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18888" w14:textId="77777777" w:rsidR="00C602D9" w:rsidRPr="008E006D" w:rsidRDefault="00C602D9" w:rsidP="00B447D3">
      <w:pPr>
        <w:spacing w:line="276" w:lineRule="auto"/>
        <w:ind w:left="5103" w:firstLine="0"/>
        <w:jc w:val="center"/>
      </w:pPr>
      <w:r w:rsidRPr="008E006D">
        <w:t>Приложение</w:t>
      </w:r>
    </w:p>
    <w:p w14:paraId="63CF75C3" w14:textId="77777777" w:rsidR="00C602D9" w:rsidRPr="008E006D" w:rsidRDefault="00C602D9" w:rsidP="00B447D3">
      <w:pPr>
        <w:spacing w:line="276" w:lineRule="auto"/>
        <w:ind w:left="5103" w:firstLine="0"/>
        <w:jc w:val="center"/>
      </w:pPr>
      <w:r w:rsidRPr="008E006D">
        <w:t>к приказу Министерства финансов</w:t>
      </w:r>
    </w:p>
    <w:p w14:paraId="28E5A810" w14:textId="77777777" w:rsidR="00C602D9" w:rsidRPr="008E006D" w:rsidRDefault="00C602D9" w:rsidP="00B447D3">
      <w:pPr>
        <w:spacing w:line="276" w:lineRule="auto"/>
        <w:ind w:left="5103" w:firstLine="0"/>
        <w:jc w:val="center"/>
      </w:pPr>
      <w:r w:rsidRPr="008E006D">
        <w:t>Российской Федерации</w:t>
      </w:r>
    </w:p>
    <w:p w14:paraId="0D6D28B6" w14:textId="290D6A08" w:rsidR="00C602D9" w:rsidRPr="008E006D" w:rsidRDefault="00C602D9" w:rsidP="00B447D3">
      <w:pPr>
        <w:spacing w:line="276" w:lineRule="auto"/>
        <w:ind w:left="5103" w:firstLine="0"/>
        <w:jc w:val="center"/>
      </w:pPr>
      <w:r w:rsidRPr="008E006D">
        <w:t>от</w:t>
      </w:r>
      <w:r w:rsidR="003F4796">
        <w:t xml:space="preserve"> 13.11.2024 </w:t>
      </w:r>
      <w:r w:rsidRPr="008E006D">
        <w:t>№</w:t>
      </w:r>
      <w:r w:rsidR="003F4796">
        <w:t xml:space="preserve"> 165н</w:t>
      </w:r>
    </w:p>
    <w:p w14:paraId="2FBF78C1" w14:textId="77777777" w:rsidR="00C602D9" w:rsidRPr="008E006D" w:rsidRDefault="00C602D9" w:rsidP="00B447D3">
      <w:pPr>
        <w:spacing w:line="276" w:lineRule="auto"/>
      </w:pPr>
    </w:p>
    <w:p w14:paraId="5F884526" w14:textId="77777777" w:rsidR="00EA4CD9" w:rsidRPr="008E006D" w:rsidRDefault="00EA4CD9" w:rsidP="00B447D3">
      <w:pPr>
        <w:spacing w:line="276" w:lineRule="auto"/>
        <w:ind w:firstLine="0"/>
        <w:jc w:val="center"/>
        <w:rPr>
          <w:b/>
        </w:rPr>
      </w:pPr>
      <w:r w:rsidRPr="008E006D">
        <w:rPr>
          <w:b/>
        </w:rPr>
        <w:t>ИЗМЕНЕНИЯ,</w:t>
      </w:r>
    </w:p>
    <w:p w14:paraId="09D1B61F" w14:textId="77777777" w:rsidR="00EA4CD9" w:rsidRPr="008E006D" w:rsidRDefault="00EA4CD9" w:rsidP="00B447D3">
      <w:pPr>
        <w:spacing w:line="276" w:lineRule="auto"/>
        <w:ind w:firstLine="0"/>
        <w:jc w:val="center"/>
        <w:rPr>
          <w:b/>
        </w:rPr>
      </w:pPr>
      <w:r w:rsidRPr="008E006D">
        <w:rPr>
          <w:b/>
        </w:rPr>
        <w:t xml:space="preserve">вносимые в приказ Министерства финансов Российской Федерации </w:t>
      </w:r>
    </w:p>
    <w:p w14:paraId="4D448BA4" w14:textId="77777777" w:rsidR="00EA4CD9" w:rsidRPr="008E006D" w:rsidRDefault="00EA4CD9" w:rsidP="00B447D3">
      <w:pPr>
        <w:spacing w:line="276" w:lineRule="auto"/>
        <w:ind w:firstLine="0"/>
        <w:jc w:val="center"/>
        <w:rPr>
          <w:b/>
        </w:rPr>
      </w:pPr>
      <w:r w:rsidRPr="008E006D">
        <w:rPr>
          <w:b/>
        </w:rPr>
        <w:t xml:space="preserve">от 10 июня 2024 г. № 85н "Об утверждении кодов (перечней кодов) бюджетной классификации Российской Федерации на 2025 год </w:t>
      </w:r>
    </w:p>
    <w:p w14:paraId="59ADFE40" w14:textId="42FCC5F5" w:rsidR="00C602D9" w:rsidRPr="008E006D" w:rsidRDefault="00EA4CD9" w:rsidP="00B447D3">
      <w:pPr>
        <w:spacing w:line="276" w:lineRule="auto"/>
        <w:ind w:firstLine="0"/>
        <w:jc w:val="center"/>
        <w:rPr>
          <w:b/>
        </w:rPr>
      </w:pPr>
      <w:r w:rsidRPr="008E006D">
        <w:rPr>
          <w:b/>
        </w:rPr>
        <w:t>(на 2025 год и на плановый период 2026 и 2027 годов)</w:t>
      </w:r>
    </w:p>
    <w:p w14:paraId="02FFB7C4" w14:textId="77777777" w:rsidR="00EA4CD9" w:rsidRPr="008E006D" w:rsidRDefault="00EA4CD9" w:rsidP="00B447D3">
      <w:pPr>
        <w:spacing w:line="276" w:lineRule="auto"/>
        <w:ind w:firstLine="0"/>
        <w:jc w:val="center"/>
        <w:rPr>
          <w:b/>
        </w:rPr>
      </w:pPr>
    </w:p>
    <w:p w14:paraId="27399DDD" w14:textId="504D17B4" w:rsidR="00BE0DDE" w:rsidRPr="008E006D" w:rsidRDefault="00C602D9" w:rsidP="00B447D3">
      <w:pPr>
        <w:pStyle w:val="1"/>
        <w:spacing w:line="276" w:lineRule="auto"/>
        <w:rPr>
          <w:rFonts w:cs="Times New Roman"/>
          <w:szCs w:val="28"/>
        </w:rPr>
      </w:pPr>
      <w:r w:rsidRPr="008E006D">
        <w:rPr>
          <w:rFonts w:cs="Times New Roman"/>
          <w:szCs w:val="28"/>
        </w:rPr>
        <w:t xml:space="preserve">1. </w:t>
      </w:r>
      <w:r w:rsidR="00BE0DDE" w:rsidRPr="008E006D">
        <w:rPr>
          <w:rFonts w:cs="Times New Roman"/>
          <w:szCs w:val="28"/>
        </w:rPr>
        <w:t>В пункте 1:</w:t>
      </w:r>
    </w:p>
    <w:p w14:paraId="49D573E2" w14:textId="2B6DD126" w:rsidR="006A12D3" w:rsidRPr="008E006D" w:rsidRDefault="006A12D3" w:rsidP="006A12D3">
      <w:pPr>
        <w:spacing w:line="276" w:lineRule="auto"/>
        <w:rPr>
          <w:rFonts w:cs="Times New Roman"/>
          <w:szCs w:val="28"/>
        </w:rPr>
      </w:pPr>
      <w:r w:rsidRPr="008E006D">
        <w:rPr>
          <w:rFonts w:cs="Times New Roman"/>
          <w:szCs w:val="28"/>
        </w:rPr>
        <w:t>1.1. Абзац третий изложить в следующей редакции:</w:t>
      </w:r>
    </w:p>
    <w:p w14:paraId="1CCB8AEE" w14:textId="16B212A7" w:rsidR="006A12D3" w:rsidRPr="008E006D" w:rsidRDefault="006A12D3" w:rsidP="006A12D3">
      <w:pPr>
        <w:spacing w:line="276" w:lineRule="auto"/>
        <w:rPr>
          <w:rFonts w:cs="Times New Roman"/>
          <w:szCs w:val="28"/>
        </w:rPr>
      </w:pPr>
      <w:r w:rsidRPr="008E006D">
        <w:rPr>
          <w:rFonts w:cs="Times New Roman"/>
          <w:szCs w:val="28"/>
        </w:rPr>
        <w:t>"перечень кодов подвидов по видам доходов, главными администраторами которых являются органы государственной власти (государственные органы)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иные организации, наделенные полномочиями главного администратора доходов федерального бюджета, согласно приложению № 2 к настоящему приказу;".</w:t>
      </w:r>
    </w:p>
    <w:p w14:paraId="37B6EE19" w14:textId="2D35E97F" w:rsidR="006A12D3" w:rsidRPr="008E006D" w:rsidRDefault="006A12D3" w:rsidP="006A12D3">
      <w:pPr>
        <w:spacing w:line="276" w:lineRule="auto"/>
        <w:rPr>
          <w:rFonts w:cs="Times New Roman"/>
          <w:szCs w:val="28"/>
        </w:rPr>
      </w:pPr>
      <w:r w:rsidRPr="008E006D">
        <w:rPr>
          <w:rFonts w:cs="Times New Roman"/>
          <w:szCs w:val="28"/>
        </w:rPr>
        <w:t xml:space="preserve">1.2. Абзацы одиннадцатый </w:t>
      </w:r>
      <w:r w:rsidR="003F4796">
        <w:rPr>
          <w:rFonts w:cs="Times New Roman"/>
          <w:szCs w:val="28"/>
        </w:rPr>
        <w:t>-</w:t>
      </w:r>
      <w:r w:rsidRPr="008E006D">
        <w:rPr>
          <w:rFonts w:cs="Times New Roman"/>
          <w:szCs w:val="28"/>
        </w:rPr>
        <w:t xml:space="preserve"> пятнадцатый признать утратившими силу.</w:t>
      </w:r>
    </w:p>
    <w:p w14:paraId="686A01F3" w14:textId="33A050CB" w:rsidR="00BE0DDE" w:rsidRPr="008E006D" w:rsidRDefault="00BE0DDE" w:rsidP="00B447D3">
      <w:pPr>
        <w:spacing w:line="276" w:lineRule="auto"/>
        <w:rPr>
          <w:rFonts w:cs="Times New Roman"/>
          <w:szCs w:val="28"/>
        </w:rPr>
      </w:pPr>
      <w:r w:rsidRPr="008E006D">
        <w:rPr>
          <w:rFonts w:cs="Times New Roman"/>
          <w:szCs w:val="28"/>
        </w:rPr>
        <w:t>1.</w:t>
      </w:r>
      <w:r w:rsidR="006A12D3" w:rsidRPr="008E006D">
        <w:rPr>
          <w:rFonts w:cs="Times New Roman"/>
          <w:szCs w:val="28"/>
        </w:rPr>
        <w:t>3</w:t>
      </w:r>
      <w:r w:rsidRPr="008E006D">
        <w:rPr>
          <w:rFonts w:cs="Times New Roman"/>
          <w:szCs w:val="28"/>
        </w:rPr>
        <w:t>. Дополнить абзацами следующего содержания:</w:t>
      </w:r>
    </w:p>
    <w:p w14:paraId="45D9AFE1" w14:textId="77777777" w:rsidR="00BE0DDE" w:rsidRPr="008E006D" w:rsidRDefault="009A4C6A" w:rsidP="00B447D3">
      <w:pPr>
        <w:spacing w:line="276" w:lineRule="auto"/>
        <w:rPr>
          <w:rFonts w:cs="Times New Roman"/>
          <w:szCs w:val="28"/>
        </w:rPr>
      </w:pPr>
      <w:r w:rsidRPr="008E006D">
        <w:rPr>
          <w:rFonts w:cs="Times New Roman"/>
          <w:szCs w:val="28"/>
        </w:rPr>
        <w:t>"</w:t>
      </w:r>
      <w:r w:rsidR="00BE0DDE"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"Средства производства и автоматизации" согласно приложению № 15 к настоящему приказу;</w:t>
      </w:r>
    </w:p>
    <w:p w14:paraId="4B3D1418" w14:textId="77777777" w:rsidR="00BE0DDE" w:rsidRPr="008E006D" w:rsidRDefault="00BE0DDE"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"Промышленное обеспечение транспортной мобильности" согласно приложению № 16 к настоящему приказу;</w:t>
      </w:r>
    </w:p>
    <w:p w14:paraId="0138AFE5" w14:textId="77777777" w:rsidR="00BE0DDE" w:rsidRPr="008E006D" w:rsidRDefault="00BE0DDE"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"Продолжительная и активная жизнь" согласно приложению № 17 к настоящему приказу;</w:t>
      </w:r>
    </w:p>
    <w:p w14:paraId="76C08921" w14:textId="77777777" w:rsidR="00BE0DDE" w:rsidRPr="008E006D" w:rsidRDefault="00293E28" w:rsidP="00B447D3">
      <w:pPr>
        <w:spacing w:line="276" w:lineRule="auto"/>
        <w:rPr>
          <w:rFonts w:cs="Times New Roman"/>
          <w:szCs w:val="28"/>
        </w:rPr>
      </w:pPr>
      <w:r w:rsidRPr="008E006D">
        <w:rPr>
          <w:rFonts w:cs="Times New Roman"/>
          <w:szCs w:val="28"/>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"Технологическое обеспечение </w:t>
      </w:r>
      <w:r w:rsidRPr="008E006D">
        <w:rPr>
          <w:rFonts w:cs="Times New Roman"/>
          <w:szCs w:val="28"/>
        </w:rPr>
        <w:lastRenderedPageBreak/>
        <w:t>продовольственной безопасности" согласно приложению № 18 к настоящему приказу;</w:t>
      </w:r>
    </w:p>
    <w:p w14:paraId="5359A5E2" w14:textId="77777777" w:rsidR="00293E28" w:rsidRPr="008E006D" w:rsidRDefault="009A4C6A"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"Инфраструктура для жизни" согласно приложению № 19 к настоящему приказу;</w:t>
      </w:r>
    </w:p>
    <w:p w14:paraId="313DADE3" w14:textId="77777777" w:rsidR="009A4C6A" w:rsidRPr="008E006D" w:rsidRDefault="00840FE1"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w:t>
      </w:r>
      <w:bookmarkStart w:id="0" w:name="_GoBack"/>
      <w:bookmarkEnd w:id="0"/>
      <w:r w:rsidRPr="008E006D">
        <w:rPr>
          <w:rFonts w:cs="Times New Roman"/>
          <w:szCs w:val="28"/>
        </w:rPr>
        <w:t>ионального проекта "Развитие космической деятельности Российской Федерации на период до 2030 года и на перспективу до 2036 года" согласно приложению № 20 к настоящему приказу;</w:t>
      </w:r>
    </w:p>
    <w:p w14:paraId="2644AEB0" w14:textId="77777777" w:rsidR="00840FE1" w:rsidRPr="008E006D" w:rsidRDefault="00840FE1"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"Кадры" согласно приложению № 21 к настоящему приказу;</w:t>
      </w:r>
    </w:p>
    <w:p w14:paraId="33EE6BE2" w14:textId="77777777" w:rsidR="00840FE1" w:rsidRPr="008E006D" w:rsidRDefault="00840FE1"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"Международная кооперация и экспорт" согласно приложению № 22 к настоящему приказу;</w:t>
      </w:r>
    </w:p>
    <w:p w14:paraId="5CAD7DB0" w14:textId="77777777" w:rsidR="00840FE1" w:rsidRPr="008E006D" w:rsidRDefault="00A1082E"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"Новые материалы и химия" согласно приложению № 23 к настоящему приказу;</w:t>
      </w:r>
    </w:p>
    <w:p w14:paraId="06BBB8CF" w14:textId="77777777" w:rsidR="00A1082E" w:rsidRPr="008E006D" w:rsidRDefault="00A1082E"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"Туризм и гостеприимство" согласно приложению № 24 к настоящему приказу;</w:t>
      </w:r>
    </w:p>
    <w:p w14:paraId="6AAD97F1" w14:textId="77777777" w:rsidR="00A1082E" w:rsidRPr="008E006D" w:rsidRDefault="00A1082E"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"Новые атомные и энергетические технологии" согласно приложению № 25 к настоящему приказу;</w:t>
      </w:r>
    </w:p>
    <w:p w14:paraId="20AAE1FA" w14:textId="77777777" w:rsidR="00A1082E" w:rsidRPr="008E006D" w:rsidRDefault="00A1082E"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w:t>
      </w:r>
      <w:r w:rsidR="005A2569" w:rsidRPr="008E006D">
        <w:rPr>
          <w:rFonts w:cs="Times New Roman"/>
          <w:szCs w:val="28"/>
        </w:rPr>
        <w:t>Новые</w:t>
      </w:r>
      <w:r w:rsidRPr="008E006D">
        <w:rPr>
          <w:rFonts w:cs="Times New Roman"/>
          <w:szCs w:val="28"/>
        </w:rPr>
        <w:t xml:space="preserve"> технологии сбережения здоровья" согласно приложению № 26 к настоящему приказу;</w:t>
      </w:r>
    </w:p>
    <w:p w14:paraId="56ABFD19" w14:textId="77777777" w:rsidR="00A1082E" w:rsidRPr="008E006D" w:rsidRDefault="00A065C3" w:rsidP="00B447D3">
      <w:pPr>
        <w:spacing w:line="276" w:lineRule="auto"/>
        <w:rPr>
          <w:rFonts w:cs="Times New Roman"/>
          <w:szCs w:val="28"/>
        </w:rPr>
      </w:pPr>
      <w:r w:rsidRPr="008E006D">
        <w:rPr>
          <w:rFonts w:cs="Times New Roman"/>
          <w:szCs w:val="28"/>
        </w:rPr>
        <w:t xml:space="preserve">коды направлений расходов целевых статей расходов федерального бюджета на достижение результатов федеральных проектов, входящих в </w:t>
      </w:r>
      <w:r w:rsidRPr="008E006D">
        <w:rPr>
          <w:rFonts w:cs="Times New Roman"/>
          <w:szCs w:val="28"/>
        </w:rPr>
        <w:lastRenderedPageBreak/>
        <w:t>состав национального проекта "Эффективная транспортная система"</w:t>
      </w:r>
      <w:r w:rsidRPr="008E006D">
        <w:t xml:space="preserve"> </w:t>
      </w:r>
      <w:r w:rsidRPr="008E006D">
        <w:rPr>
          <w:rFonts w:cs="Times New Roman"/>
          <w:szCs w:val="28"/>
        </w:rPr>
        <w:t>согласно приложению № 27 к настоящему приказу;</w:t>
      </w:r>
    </w:p>
    <w:p w14:paraId="1F199AA6" w14:textId="77777777" w:rsidR="00A065C3" w:rsidRPr="008E006D" w:rsidRDefault="00A065C3"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"Экономика данных и цифровая трансформация государства" согласно приложению № 28 к настоящему приказу;</w:t>
      </w:r>
    </w:p>
    <w:p w14:paraId="344EA1BB" w14:textId="77777777" w:rsidR="00A065C3" w:rsidRPr="008E006D" w:rsidRDefault="00A065C3"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"Экологическое благополучие" согласно приложению № 29 к настоящему приказу;</w:t>
      </w:r>
    </w:p>
    <w:p w14:paraId="479F4B17" w14:textId="77777777" w:rsidR="00A065C3" w:rsidRPr="008E006D" w:rsidRDefault="00A065C3"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"Эффективная и конкурентная экономика" согласно приложению № 30 к настоящему приказу;</w:t>
      </w:r>
    </w:p>
    <w:p w14:paraId="4510881F" w14:textId="77777777" w:rsidR="00A065C3" w:rsidRPr="008E006D" w:rsidRDefault="00A065C3"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"Молодежь и дети" согласно приложению № 31 к настоящему приказу;</w:t>
      </w:r>
    </w:p>
    <w:p w14:paraId="2642F424" w14:textId="77777777" w:rsidR="00EA5FAE" w:rsidRPr="008E006D" w:rsidRDefault="00EA5FAE"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"Семья"</w:t>
      </w:r>
      <w:r w:rsidRPr="008E006D">
        <w:t xml:space="preserve"> </w:t>
      </w:r>
      <w:r w:rsidRPr="008E006D">
        <w:rPr>
          <w:rFonts w:cs="Times New Roman"/>
          <w:szCs w:val="28"/>
        </w:rPr>
        <w:t>согласно приложению № 32 к настоящему приказу;</w:t>
      </w:r>
    </w:p>
    <w:p w14:paraId="719CCB9D" w14:textId="77777777" w:rsidR="00EA5FAE" w:rsidRPr="008E006D" w:rsidRDefault="00EA5FAE" w:rsidP="00B447D3">
      <w:pPr>
        <w:spacing w:line="276" w:lineRule="auto"/>
        <w:rPr>
          <w:rFonts w:cs="Times New Roman"/>
          <w:szCs w:val="28"/>
        </w:rPr>
      </w:pPr>
      <w:r w:rsidRPr="008E006D">
        <w:rPr>
          <w:rFonts w:cs="Times New Roman"/>
          <w:szCs w:val="28"/>
        </w:rPr>
        <w:t>коды направлений расходов целевых статей расходов федерального бюджета на достижение результатов национального проекта "Беспилотные авиационные системы" согласно приложению № 33 к настоящему приказу</w:t>
      </w:r>
      <w:r w:rsidR="002E57F3" w:rsidRPr="008E006D">
        <w:rPr>
          <w:rFonts w:cs="Times New Roman"/>
          <w:szCs w:val="28"/>
        </w:rPr>
        <w:t>."</w:t>
      </w:r>
      <w:r w:rsidRPr="008E006D">
        <w:rPr>
          <w:rFonts w:cs="Times New Roman"/>
          <w:szCs w:val="28"/>
        </w:rPr>
        <w:t>.</w:t>
      </w:r>
    </w:p>
    <w:p w14:paraId="3C76E3B0" w14:textId="77777777" w:rsidR="00C602D9" w:rsidRPr="008E006D" w:rsidRDefault="00C602D9" w:rsidP="00B447D3">
      <w:pPr>
        <w:pStyle w:val="1"/>
        <w:spacing w:line="276" w:lineRule="auto"/>
        <w:rPr>
          <w:rFonts w:cs="Times New Roman"/>
          <w:szCs w:val="28"/>
        </w:rPr>
      </w:pPr>
      <w:r w:rsidRPr="008E006D">
        <w:rPr>
          <w:rFonts w:cs="Times New Roman"/>
          <w:szCs w:val="28"/>
        </w:rPr>
        <w:lastRenderedPageBreak/>
        <w:t>2. В приложении № 1:</w:t>
      </w:r>
    </w:p>
    <w:p w14:paraId="3809A4DD" w14:textId="77777777" w:rsidR="00C602D9" w:rsidRPr="008E006D" w:rsidRDefault="00C602D9" w:rsidP="00B447D3">
      <w:pPr>
        <w:pStyle w:val="1"/>
        <w:spacing w:line="276" w:lineRule="auto"/>
        <w:rPr>
          <w:rFonts w:cs="Times New Roman"/>
          <w:szCs w:val="28"/>
        </w:rPr>
      </w:pPr>
      <w:r w:rsidRPr="008E006D">
        <w:rPr>
          <w:rFonts w:cs="Times New Roman"/>
          <w:szCs w:val="28"/>
        </w:rPr>
        <w:t>2.1. Дополнить следующими кодами бюджетной классификации:</w:t>
      </w:r>
    </w:p>
    <w:tbl>
      <w:tblPr>
        <w:tblW w:w="10139" w:type="dxa"/>
        <w:tblLook w:val="04A0" w:firstRow="1" w:lastRow="0" w:firstColumn="1" w:lastColumn="0" w:noHBand="0" w:noVBand="1"/>
      </w:tblPr>
      <w:tblGrid>
        <w:gridCol w:w="751"/>
        <w:gridCol w:w="3077"/>
        <w:gridCol w:w="5386"/>
        <w:gridCol w:w="925"/>
      </w:tblGrid>
      <w:tr w:rsidR="008E006D" w:rsidRPr="008E006D" w14:paraId="12E5331D" w14:textId="77777777" w:rsidTr="007C1A76">
        <w:trPr>
          <w:cantSplit/>
          <w:trHeight w:val="300"/>
        </w:trPr>
        <w:tc>
          <w:tcPr>
            <w:tcW w:w="751" w:type="dxa"/>
            <w:shd w:val="clear" w:color="auto" w:fill="auto"/>
            <w:noWrap/>
          </w:tcPr>
          <w:p w14:paraId="65068887"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46B07F81"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1 01 02021 01 0000 110</w:t>
            </w:r>
          </w:p>
        </w:tc>
        <w:tc>
          <w:tcPr>
            <w:tcW w:w="5386" w:type="dxa"/>
            <w:shd w:val="clear" w:color="auto" w:fill="auto"/>
            <w:noWrap/>
          </w:tcPr>
          <w:p w14:paraId="7C18573E" w14:textId="789C4088"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925" w:type="dxa"/>
            <w:shd w:val="clear" w:color="auto" w:fill="auto"/>
            <w:noWrap/>
            <w:vAlign w:val="center"/>
          </w:tcPr>
          <w:p w14:paraId="4CD7EE7E"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57F3D35F" w14:textId="77777777" w:rsidTr="007C1A76">
        <w:trPr>
          <w:cantSplit/>
          <w:trHeight w:val="300"/>
        </w:trPr>
        <w:tc>
          <w:tcPr>
            <w:tcW w:w="751" w:type="dxa"/>
            <w:shd w:val="clear" w:color="auto" w:fill="auto"/>
            <w:noWrap/>
          </w:tcPr>
          <w:p w14:paraId="7DE6A31E"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140CAFF6"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1 01 02022 01 0000 110</w:t>
            </w:r>
          </w:p>
        </w:tc>
        <w:tc>
          <w:tcPr>
            <w:tcW w:w="5386" w:type="dxa"/>
            <w:shd w:val="clear" w:color="auto" w:fill="auto"/>
            <w:noWrap/>
          </w:tcPr>
          <w:p w14:paraId="45C71FCC"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925" w:type="dxa"/>
            <w:shd w:val="clear" w:color="auto" w:fill="auto"/>
            <w:noWrap/>
            <w:vAlign w:val="center"/>
          </w:tcPr>
          <w:p w14:paraId="031BAE21"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2A8E5A66" w14:textId="77777777" w:rsidTr="007C1A76">
        <w:trPr>
          <w:cantSplit/>
          <w:trHeight w:val="300"/>
        </w:trPr>
        <w:tc>
          <w:tcPr>
            <w:tcW w:w="751" w:type="dxa"/>
            <w:shd w:val="clear" w:color="auto" w:fill="auto"/>
            <w:noWrap/>
          </w:tcPr>
          <w:p w14:paraId="4000C3DF"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lastRenderedPageBreak/>
              <w:t>000</w:t>
            </w:r>
          </w:p>
        </w:tc>
        <w:tc>
          <w:tcPr>
            <w:tcW w:w="3077" w:type="dxa"/>
            <w:shd w:val="clear" w:color="auto" w:fill="auto"/>
            <w:noWrap/>
          </w:tcPr>
          <w:p w14:paraId="7867231E"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1 01 02023 01 0000 110</w:t>
            </w:r>
          </w:p>
        </w:tc>
        <w:tc>
          <w:tcPr>
            <w:tcW w:w="5386" w:type="dxa"/>
            <w:shd w:val="clear" w:color="auto" w:fill="auto"/>
            <w:noWrap/>
          </w:tcPr>
          <w:p w14:paraId="27BB1F53"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925" w:type="dxa"/>
            <w:shd w:val="clear" w:color="auto" w:fill="auto"/>
            <w:noWrap/>
            <w:vAlign w:val="center"/>
          </w:tcPr>
          <w:p w14:paraId="50AD7C82"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71750B11" w14:textId="77777777" w:rsidTr="007C1A76">
        <w:trPr>
          <w:cantSplit/>
          <w:trHeight w:val="300"/>
        </w:trPr>
        <w:tc>
          <w:tcPr>
            <w:tcW w:w="751" w:type="dxa"/>
            <w:shd w:val="clear" w:color="auto" w:fill="auto"/>
            <w:noWrap/>
          </w:tcPr>
          <w:p w14:paraId="322EC65C"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477C7FF4"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1 01 02024 01 0000 110</w:t>
            </w:r>
          </w:p>
        </w:tc>
        <w:tc>
          <w:tcPr>
            <w:tcW w:w="5386" w:type="dxa"/>
            <w:shd w:val="clear" w:color="auto" w:fill="auto"/>
            <w:noWrap/>
          </w:tcPr>
          <w:p w14:paraId="0E4586E4"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925" w:type="dxa"/>
            <w:shd w:val="clear" w:color="auto" w:fill="auto"/>
            <w:noWrap/>
            <w:vAlign w:val="center"/>
          </w:tcPr>
          <w:p w14:paraId="1C5484BD"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1F700C02" w14:textId="77777777" w:rsidTr="007C1A76">
        <w:trPr>
          <w:cantSplit/>
          <w:trHeight w:val="300"/>
        </w:trPr>
        <w:tc>
          <w:tcPr>
            <w:tcW w:w="751" w:type="dxa"/>
            <w:shd w:val="clear" w:color="auto" w:fill="auto"/>
            <w:noWrap/>
          </w:tcPr>
          <w:p w14:paraId="32368529"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lastRenderedPageBreak/>
              <w:t>"000</w:t>
            </w:r>
          </w:p>
        </w:tc>
        <w:tc>
          <w:tcPr>
            <w:tcW w:w="3077" w:type="dxa"/>
            <w:shd w:val="clear" w:color="auto" w:fill="auto"/>
            <w:noWrap/>
          </w:tcPr>
          <w:p w14:paraId="709F44A4"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1 01 02101 01 0000 110</w:t>
            </w:r>
          </w:p>
        </w:tc>
        <w:tc>
          <w:tcPr>
            <w:tcW w:w="5386" w:type="dxa"/>
            <w:shd w:val="clear" w:color="auto" w:fill="auto"/>
            <w:noWrap/>
          </w:tcPr>
          <w:p w14:paraId="2919441C"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p>
        </w:tc>
        <w:tc>
          <w:tcPr>
            <w:tcW w:w="925" w:type="dxa"/>
            <w:shd w:val="clear" w:color="auto" w:fill="auto"/>
            <w:noWrap/>
            <w:vAlign w:val="center"/>
          </w:tcPr>
          <w:p w14:paraId="4956BBD1"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0A532FE4" w14:textId="77777777" w:rsidTr="007C1A76">
        <w:trPr>
          <w:cantSplit/>
          <w:trHeight w:val="300"/>
        </w:trPr>
        <w:tc>
          <w:tcPr>
            <w:tcW w:w="751" w:type="dxa"/>
            <w:shd w:val="clear" w:color="auto" w:fill="auto"/>
            <w:noWrap/>
          </w:tcPr>
          <w:p w14:paraId="28895C5B"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38A8C84E"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1 01 02102 01 0000 110</w:t>
            </w:r>
          </w:p>
        </w:tc>
        <w:tc>
          <w:tcPr>
            <w:tcW w:w="5386" w:type="dxa"/>
            <w:shd w:val="clear" w:color="auto" w:fill="auto"/>
            <w:noWrap/>
          </w:tcPr>
          <w:p w14:paraId="3E19297C"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w:t>
            </w:r>
          </w:p>
        </w:tc>
        <w:tc>
          <w:tcPr>
            <w:tcW w:w="925" w:type="dxa"/>
            <w:shd w:val="clear" w:color="auto" w:fill="auto"/>
            <w:noWrap/>
            <w:vAlign w:val="center"/>
          </w:tcPr>
          <w:p w14:paraId="66594905"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00E2D305" w14:textId="77777777" w:rsidTr="007C1A76">
        <w:trPr>
          <w:cantSplit/>
          <w:trHeight w:val="300"/>
        </w:trPr>
        <w:tc>
          <w:tcPr>
            <w:tcW w:w="751" w:type="dxa"/>
            <w:shd w:val="clear" w:color="auto" w:fill="auto"/>
            <w:noWrap/>
          </w:tcPr>
          <w:p w14:paraId="346106F6"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0954C9A3"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1 01 02103 01 0000 110</w:t>
            </w:r>
          </w:p>
        </w:tc>
        <w:tc>
          <w:tcPr>
            <w:tcW w:w="5386" w:type="dxa"/>
            <w:shd w:val="clear" w:color="auto" w:fill="auto"/>
            <w:noWrap/>
          </w:tcPr>
          <w:p w14:paraId="14C82385"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9 402 тысячи рублей)</w:t>
            </w:r>
          </w:p>
        </w:tc>
        <w:tc>
          <w:tcPr>
            <w:tcW w:w="925" w:type="dxa"/>
            <w:shd w:val="clear" w:color="auto" w:fill="auto"/>
            <w:noWrap/>
            <w:vAlign w:val="center"/>
          </w:tcPr>
          <w:p w14:paraId="5D076CB9"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21EECB69" w14:textId="77777777" w:rsidTr="007C1A76">
        <w:trPr>
          <w:cantSplit/>
          <w:trHeight w:val="300"/>
        </w:trPr>
        <w:tc>
          <w:tcPr>
            <w:tcW w:w="751" w:type="dxa"/>
            <w:shd w:val="clear" w:color="auto" w:fill="auto"/>
            <w:noWrap/>
          </w:tcPr>
          <w:p w14:paraId="18C62A2E" w14:textId="7E92C6ED" w:rsidR="00DC319B" w:rsidRPr="008E006D" w:rsidRDefault="006A12D3" w:rsidP="00B447D3">
            <w:pPr>
              <w:spacing w:line="276" w:lineRule="auto"/>
              <w:ind w:firstLine="0"/>
              <w:contextualSpacing/>
              <w:jc w:val="center"/>
              <w:rPr>
                <w:rFonts w:eastAsia="Calibri"/>
                <w:szCs w:val="28"/>
              </w:rPr>
            </w:pPr>
            <w:r w:rsidRPr="008E006D">
              <w:rPr>
                <w:rFonts w:cs="Times New Roman"/>
                <w:szCs w:val="28"/>
              </w:rPr>
              <w:lastRenderedPageBreak/>
              <w:t>"</w:t>
            </w:r>
            <w:r w:rsidR="00DC319B" w:rsidRPr="008E006D">
              <w:rPr>
                <w:rFonts w:cs="Times New Roman"/>
                <w:szCs w:val="28"/>
              </w:rPr>
              <w:t>000</w:t>
            </w:r>
          </w:p>
        </w:tc>
        <w:tc>
          <w:tcPr>
            <w:tcW w:w="3077" w:type="dxa"/>
            <w:shd w:val="clear" w:color="auto" w:fill="auto"/>
            <w:noWrap/>
          </w:tcPr>
          <w:p w14:paraId="054CE582"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1 01 02111 01 0000 110</w:t>
            </w:r>
          </w:p>
        </w:tc>
        <w:tc>
          <w:tcPr>
            <w:tcW w:w="5386" w:type="dxa"/>
            <w:shd w:val="clear" w:color="auto" w:fill="auto"/>
            <w:noWrap/>
          </w:tcPr>
          <w:p w14:paraId="720D4D14"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p>
        </w:tc>
        <w:tc>
          <w:tcPr>
            <w:tcW w:w="925" w:type="dxa"/>
            <w:shd w:val="clear" w:color="auto" w:fill="auto"/>
            <w:noWrap/>
            <w:vAlign w:val="center"/>
          </w:tcPr>
          <w:p w14:paraId="0352FE34"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7F91877B" w14:textId="77777777" w:rsidTr="007C1A76">
        <w:trPr>
          <w:cantSplit/>
          <w:trHeight w:val="300"/>
        </w:trPr>
        <w:tc>
          <w:tcPr>
            <w:tcW w:w="751" w:type="dxa"/>
            <w:shd w:val="clear" w:color="auto" w:fill="auto"/>
            <w:noWrap/>
          </w:tcPr>
          <w:p w14:paraId="60FE4FAA"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17431968"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1 01 02112 01 0000 110</w:t>
            </w:r>
          </w:p>
        </w:tc>
        <w:tc>
          <w:tcPr>
            <w:tcW w:w="5386" w:type="dxa"/>
            <w:shd w:val="clear" w:color="auto" w:fill="auto"/>
            <w:noWrap/>
          </w:tcPr>
          <w:p w14:paraId="04326CCC"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w:t>
            </w:r>
          </w:p>
        </w:tc>
        <w:tc>
          <w:tcPr>
            <w:tcW w:w="925" w:type="dxa"/>
            <w:shd w:val="clear" w:color="auto" w:fill="auto"/>
            <w:noWrap/>
            <w:vAlign w:val="center"/>
          </w:tcPr>
          <w:p w14:paraId="1D848290"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3469431A" w14:textId="77777777" w:rsidTr="007C1A76">
        <w:trPr>
          <w:cantSplit/>
          <w:trHeight w:val="300"/>
        </w:trPr>
        <w:tc>
          <w:tcPr>
            <w:tcW w:w="751" w:type="dxa"/>
            <w:shd w:val="clear" w:color="auto" w:fill="auto"/>
            <w:noWrap/>
          </w:tcPr>
          <w:p w14:paraId="0D076A3B"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70830650"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1 01 02113 01 0000 110</w:t>
            </w:r>
          </w:p>
        </w:tc>
        <w:tc>
          <w:tcPr>
            <w:tcW w:w="5386" w:type="dxa"/>
            <w:shd w:val="clear" w:color="auto" w:fill="auto"/>
            <w:noWrap/>
          </w:tcPr>
          <w:p w14:paraId="6D9623B2"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9 402 тысячи рублей)</w:t>
            </w:r>
          </w:p>
        </w:tc>
        <w:tc>
          <w:tcPr>
            <w:tcW w:w="925" w:type="dxa"/>
            <w:shd w:val="clear" w:color="auto" w:fill="auto"/>
            <w:noWrap/>
            <w:vAlign w:val="center"/>
          </w:tcPr>
          <w:p w14:paraId="33E44E96" w14:textId="77777777" w:rsidR="00DC319B" w:rsidRPr="008E006D" w:rsidRDefault="00DC319B" w:rsidP="007C1A76">
            <w:pPr>
              <w:autoSpaceDE w:val="0"/>
              <w:autoSpaceDN w:val="0"/>
              <w:adjustRightInd w:val="0"/>
              <w:spacing w:line="276" w:lineRule="auto"/>
              <w:jc w:val="center"/>
              <w:rPr>
                <w:rFonts w:cs="Times New Roman"/>
                <w:szCs w:val="28"/>
              </w:rPr>
            </w:pPr>
          </w:p>
          <w:p w14:paraId="58A7B21F"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492ECA9C" w14:textId="77777777" w:rsidTr="007C1A76">
        <w:trPr>
          <w:cantSplit/>
          <w:trHeight w:val="300"/>
        </w:trPr>
        <w:tc>
          <w:tcPr>
            <w:tcW w:w="751" w:type="dxa"/>
            <w:shd w:val="clear" w:color="auto" w:fill="auto"/>
            <w:noWrap/>
          </w:tcPr>
          <w:p w14:paraId="45400F3E"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lastRenderedPageBreak/>
              <w:t>"000</w:t>
            </w:r>
          </w:p>
        </w:tc>
        <w:tc>
          <w:tcPr>
            <w:tcW w:w="3077" w:type="dxa"/>
            <w:shd w:val="clear" w:color="auto" w:fill="auto"/>
            <w:noWrap/>
          </w:tcPr>
          <w:p w14:paraId="45958C59"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1 01 02150 01 0000 110</w:t>
            </w:r>
          </w:p>
        </w:tc>
        <w:tc>
          <w:tcPr>
            <w:tcW w:w="5386" w:type="dxa"/>
            <w:shd w:val="clear" w:color="auto" w:fill="auto"/>
            <w:noWrap/>
          </w:tcPr>
          <w:p w14:paraId="15360F79" w14:textId="77777777" w:rsidR="00DC319B" w:rsidRPr="008E006D" w:rsidRDefault="00DC319B" w:rsidP="00B447D3">
            <w:pPr>
              <w:spacing w:line="276" w:lineRule="auto"/>
              <w:ind w:firstLine="0"/>
              <w:rPr>
                <w:rFonts w:eastAsia="Calibri"/>
                <w:szCs w:val="28"/>
              </w:rPr>
            </w:pPr>
            <w:r w:rsidRPr="008E006D">
              <w:rPr>
                <w:rFonts w:cs="Times New Roman"/>
                <w:bCs/>
                <w:szCs w:val="28"/>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925" w:type="dxa"/>
            <w:shd w:val="clear" w:color="auto" w:fill="auto"/>
            <w:noWrap/>
            <w:vAlign w:val="center"/>
          </w:tcPr>
          <w:p w14:paraId="55FC3FF7"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00671655" w14:textId="77777777" w:rsidTr="007C1A76">
        <w:trPr>
          <w:cantSplit/>
          <w:trHeight w:val="300"/>
        </w:trPr>
        <w:tc>
          <w:tcPr>
            <w:tcW w:w="751" w:type="dxa"/>
            <w:shd w:val="clear" w:color="auto" w:fill="auto"/>
            <w:noWrap/>
          </w:tcPr>
          <w:p w14:paraId="231FA162"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lastRenderedPageBreak/>
              <w:t>000</w:t>
            </w:r>
          </w:p>
        </w:tc>
        <w:tc>
          <w:tcPr>
            <w:tcW w:w="3077" w:type="dxa"/>
            <w:shd w:val="clear" w:color="auto" w:fill="auto"/>
            <w:noWrap/>
          </w:tcPr>
          <w:p w14:paraId="0F7EF6DC"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1 01 02160 01 0000 110</w:t>
            </w:r>
          </w:p>
        </w:tc>
        <w:tc>
          <w:tcPr>
            <w:tcW w:w="5386" w:type="dxa"/>
            <w:shd w:val="clear" w:color="auto" w:fill="auto"/>
            <w:noWrap/>
          </w:tcPr>
          <w:p w14:paraId="14D109A0" w14:textId="77777777" w:rsidR="00DC319B" w:rsidRPr="008E006D" w:rsidRDefault="00DC319B" w:rsidP="00B447D3">
            <w:pPr>
              <w:spacing w:line="276" w:lineRule="auto"/>
              <w:ind w:firstLine="0"/>
              <w:rPr>
                <w:rFonts w:eastAsia="Calibri"/>
                <w:szCs w:val="28"/>
              </w:rPr>
            </w:pPr>
            <w:r w:rsidRPr="008E006D">
              <w:rPr>
                <w:rFonts w:cs="Times New Roman"/>
                <w:bCs/>
                <w:szCs w:val="28"/>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925" w:type="dxa"/>
            <w:shd w:val="clear" w:color="auto" w:fill="auto"/>
            <w:noWrap/>
            <w:vAlign w:val="center"/>
          </w:tcPr>
          <w:p w14:paraId="326AFF57" w14:textId="77777777" w:rsidR="00DC319B" w:rsidRPr="008E006D" w:rsidRDefault="00DC319B" w:rsidP="007C1A76">
            <w:pPr>
              <w:autoSpaceDE w:val="0"/>
              <w:autoSpaceDN w:val="0"/>
              <w:adjustRightInd w:val="0"/>
              <w:spacing w:line="276" w:lineRule="auto"/>
              <w:jc w:val="center"/>
              <w:rPr>
                <w:rFonts w:cs="Times New Roman"/>
                <w:szCs w:val="28"/>
              </w:rPr>
            </w:pPr>
          </w:p>
          <w:p w14:paraId="4DD279A2" w14:textId="77777777" w:rsidR="00DC319B" w:rsidRPr="008E006D" w:rsidRDefault="00DC319B" w:rsidP="007C1A76">
            <w:pPr>
              <w:autoSpaceDE w:val="0"/>
              <w:autoSpaceDN w:val="0"/>
              <w:adjustRightInd w:val="0"/>
              <w:spacing w:line="276" w:lineRule="auto"/>
              <w:jc w:val="center"/>
              <w:rPr>
                <w:rFonts w:cs="Times New Roman"/>
                <w:szCs w:val="28"/>
              </w:rPr>
            </w:pPr>
          </w:p>
          <w:p w14:paraId="1E910B34" w14:textId="77777777" w:rsidR="00DC319B" w:rsidRPr="008E006D" w:rsidRDefault="00DC319B" w:rsidP="007C1A76">
            <w:pPr>
              <w:autoSpaceDE w:val="0"/>
              <w:autoSpaceDN w:val="0"/>
              <w:adjustRightInd w:val="0"/>
              <w:spacing w:line="276" w:lineRule="auto"/>
              <w:jc w:val="center"/>
              <w:rPr>
                <w:rFonts w:cs="Times New Roman"/>
                <w:szCs w:val="28"/>
              </w:rPr>
            </w:pPr>
          </w:p>
          <w:p w14:paraId="3D678B14" w14:textId="77777777" w:rsidR="00DC319B" w:rsidRPr="008E006D" w:rsidRDefault="00DC319B" w:rsidP="007C1A76">
            <w:pPr>
              <w:autoSpaceDE w:val="0"/>
              <w:autoSpaceDN w:val="0"/>
              <w:adjustRightInd w:val="0"/>
              <w:spacing w:line="276" w:lineRule="auto"/>
              <w:jc w:val="center"/>
              <w:rPr>
                <w:rFonts w:cs="Times New Roman"/>
                <w:szCs w:val="28"/>
              </w:rPr>
            </w:pPr>
          </w:p>
          <w:p w14:paraId="484F5927" w14:textId="77777777" w:rsidR="00DC319B" w:rsidRPr="008E006D" w:rsidRDefault="00DC319B" w:rsidP="007C1A76">
            <w:pPr>
              <w:autoSpaceDE w:val="0"/>
              <w:autoSpaceDN w:val="0"/>
              <w:adjustRightInd w:val="0"/>
              <w:spacing w:line="276" w:lineRule="auto"/>
              <w:jc w:val="center"/>
              <w:rPr>
                <w:rFonts w:cs="Times New Roman"/>
                <w:szCs w:val="28"/>
              </w:rPr>
            </w:pPr>
          </w:p>
          <w:p w14:paraId="271C13AC" w14:textId="77777777" w:rsidR="00DC319B" w:rsidRPr="008E006D" w:rsidRDefault="00DC319B" w:rsidP="007C1A76">
            <w:pPr>
              <w:autoSpaceDE w:val="0"/>
              <w:autoSpaceDN w:val="0"/>
              <w:adjustRightInd w:val="0"/>
              <w:spacing w:line="276" w:lineRule="auto"/>
              <w:jc w:val="center"/>
              <w:rPr>
                <w:rFonts w:cs="Times New Roman"/>
                <w:szCs w:val="28"/>
              </w:rPr>
            </w:pPr>
          </w:p>
          <w:p w14:paraId="7B2B738A" w14:textId="77777777" w:rsidR="00DC319B" w:rsidRPr="008E006D" w:rsidRDefault="00DC319B" w:rsidP="007C1A76">
            <w:pPr>
              <w:autoSpaceDE w:val="0"/>
              <w:autoSpaceDN w:val="0"/>
              <w:adjustRightInd w:val="0"/>
              <w:spacing w:line="276" w:lineRule="auto"/>
              <w:jc w:val="center"/>
              <w:rPr>
                <w:rFonts w:cs="Times New Roman"/>
                <w:szCs w:val="28"/>
              </w:rPr>
            </w:pPr>
          </w:p>
          <w:p w14:paraId="4CFC6EF7" w14:textId="77777777" w:rsidR="00DC319B" w:rsidRPr="008E006D" w:rsidRDefault="00DC319B" w:rsidP="007C1A76">
            <w:pPr>
              <w:autoSpaceDE w:val="0"/>
              <w:autoSpaceDN w:val="0"/>
              <w:adjustRightInd w:val="0"/>
              <w:spacing w:line="276" w:lineRule="auto"/>
              <w:jc w:val="center"/>
              <w:rPr>
                <w:rFonts w:cs="Times New Roman"/>
                <w:szCs w:val="28"/>
              </w:rPr>
            </w:pPr>
          </w:p>
          <w:p w14:paraId="0B39E10F" w14:textId="77777777" w:rsidR="00DC319B" w:rsidRPr="008E006D" w:rsidRDefault="00DC319B" w:rsidP="007C1A76">
            <w:pPr>
              <w:autoSpaceDE w:val="0"/>
              <w:autoSpaceDN w:val="0"/>
              <w:adjustRightInd w:val="0"/>
              <w:spacing w:line="276" w:lineRule="auto"/>
              <w:jc w:val="center"/>
              <w:rPr>
                <w:rFonts w:cs="Times New Roman"/>
                <w:szCs w:val="28"/>
              </w:rPr>
            </w:pPr>
          </w:p>
          <w:p w14:paraId="467BC26F" w14:textId="77777777" w:rsidR="00DC319B" w:rsidRPr="008E006D" w:rsidRDefault="00DC319B" w:rsidP="007C1A76">
            <w:pPr>
              <w:autoSpaceDE w:val="0"/>
              <w:autoSpaceDN w:val="0"/>
              <w:adjustRightInd w:val="0"/>
              <w:spacing w:line="276" w:lineRule="auto"/>
              <w:jc w:val="center"/>
              <w:rPr>
                <w:rFonts w:cs="Times New Roman"/>
                <w:szCs w:val="28"/>
              </w:rPr>
            </w:pPr>
          </w:p>
          <w:p w14:paraId="14DEE8D4" w14:textId="77777777" w:rsidR="00DC319B" w:rsidRPr="008E006D" w:rsidRDefault="00DC319B" w:rsidP="007C1A76">
            <w:pPr>
              <w:autoSpaceDE w:val="0"/>
              <w:autoSpaceDN w:val="0"/>
              <w:adjustRightInd w:val="0"/>
              <w:spacing w:line="276" w:lineRule="auto"/>
              <w:jc w:val="center"/>
              <w:rPr>
                <w:rFonts w:cs="Times New Roman"/>
                <w:szCs w:val="28"/>
              </w:rPr>
            </w:pPr>
          </w:p>
          <w:p w14:paraId="4696D1F3" w14:textId="77777777" w:rsidR="00DC319B" w:rsidRPr="008E006D" w:rsidRDefault="00DC319B" w:rsidP="007C1A76">
            <w:pPr>
              <w:autoSpaceDE w:val="0"/>
              <w:autoSpaceDN w:val="0"/>
              <w:adjustRightInd w:val="0"/>
              <w:spacing w:line="276" w:lineRule="auto"/>
              <w:jc w:val="center"/>
              <w:rPr>
                <w:rFonts w:cs="Times New Roman"/>
                <w:szCs w:val="28"/>
              </w:rPr>
            </w:pPr>
          </w:p>
          <w:p w14:paraId="23013550"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01370D62" w14:textId="77777777" w:rsidTr="007C1A76">
        <w:trPr>
          <w:cantSplit/>
          <w:trHeight w:val="300"/>
        </w:trPr>
        <w:tc>
          <w:tcPr>
            <w:tcW w:w="751" w:type="dxa"/>
            <w:shd w:val="clear" w:color="auto" w:fill="auto"/>
            <w:noWrap/>
          </w:tcPr>
          <w:p w14:paraId="0DD06D4F"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lastRenderedPageBreak/>
              <w:t>000</w:t>
            </w:r>
          </w:p>
        </w:tc>
        <w:tc>
          <w:tcPr>
            <w:tcW w:w="3077" w:type="dxa"/>
            <w:shd w:val="clear" w:color="auto" w:fill="auto"/>
            <w:noWrap/>
          </w:tcPr>
          <w:p w14:paraId="0FFE2C8C"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1 01 02170 01 0000 110</w:t>
            </w:r>
          </w:p>
        </w:tc>
        <w:tc>
          <w:tcPr>
            <w:tcW w:w="5386" w:type="dxa"/>
            <w:shd w:val="clear" w:color="auto" w:fill="auto"/>
            <w:noWrap/>
          </w:tcPr>
          <w:p w14:paraId="24FFA539" w14:textId="77777777" w:rsidR="00DC319B" w:rsidRPr="008E006D" w:rsidRDefault="00DC319B" w:rsidP="00B447D3">
            <w:pPr>
              <w:spacing w:line="276" w:lineRule="auto"/>
              <w:ind w:firstLine="0"/>
              <w:rPr>
                <w:rFonts w:eastAsia="Calibri"/>
                <w:szCs w:val="28"/>
              </w:rPr>
            </w:pPr>
            <w:r w:rsidRPr="008E006D">
              <w:rPr>
                <w:rFonts w:cs="Times New Roman"/>
                <w:szCs w:val="28"/>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w:t>
            </w:r>
            <w:r w:rsidRPr="008E006D">
              <w:rPr>
                <w:rFonts w:cs="Times New Roman"/>
                <w:bCs/>
                <w:szCs w:val="28"/>
              </w:rPr>
              <w:t>Российской Федерации</w:t>
            </w:r>
            <w:r w:rsidRPr="008E006D">
              <w:rPr>
                <w:rFonts w:cs="Times New Roman"/>
                <w:szCs w:val="28"/>
              </w:rPr>
              <w:t>,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925" w:type="dxa"/>
            <w:shd w:val="clear" w:color="auto" w:fill="auto"/>
            <w:noWrap/>
            <w:vAlign w:val="center"/>
          </w:tcPr>
          <w:p w14:paraId="7E7247BD"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7D87B1EB" w14:textId="77777777" w:rsidTr="007C1A76">
        <w:trPr>
          <w:cantSplit/>
          <w:trHeight w:val="300"/>
        </w:trPr>
        <w:tc>
          <w:tcPr>
            <w:tcW w:w="751" w:type="dxa"/>
            <w:shd w:val="clear" w:color="auto" w:fill="auto"/>
            <w:noWrap/>
          </w:tcPr>
          <w:p w14:paraId="3809157C"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lastRenderedPageBreak/>
              <w:t>000</w:t>
            </w:r>
          </w:p>
        </w:tc>
        <w:tc>
          <w:tcPr>
            <w:tcW w:w="3077" w:type="dxa"/>
            <w:shd w:val="clear" w:color="auto" w:fill="auto"/>
            <w:noWrap/>
          </w:tcPr>
          <w:p w14:paraId="4F8A0852"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1 01 02180 01 0000 110</w:t>
            </w:r>
          </w:p>
        </w:tc>
        <w:tc>
          <w:tcPr>
            <w:tcW w:w="5386" w:type="dxa"/>
            <w:shd w:val="clear" w:color="auto" w:fill="auto"/>
            <w:noWrap/>
          </w:tcPr>
          <w:p w14:paraId="7D6E01A9" w14:textId="54D8A097" w:rsidR="00DC319B" w:rsidRPr="008E006D" w:rsidRDefault="00DC319B" w:rsidP="00844E27">
            <w:pPr>
              <w:spacing w:line="276" w:lineRule="auto"/>
              <w:ind w:firstLine="0"/>
              <w:rPr>
                <w:rFonts w:eastAsia="Calibri"/>
                <w:szCs w:val="28"/>
              </w:rPr>
            </w:pPr>
            <w:r w:rsidRPr="008E006D">
              <w:rPr>
                <w:rFonts w:cs="Times New Roman"/>
                <w:bCs/>
                <w:szCs w:val="28"/>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w:t>
            </w:r>
            <w:r w:rsidR="00844E27" w:rsidRPr="008E006D">
              <w:rPr>
                <w:rFonts w:cs="Times New Roman"/>
                <w:bCs/>
                <w:szCs w:val="28"/>
              </w:rPr>
              <w:t>,</w:t>
            </w:r>
            <w:r w:rsidRPr="008E006D">
              <w:rPr>
                <w:rFonts w:cs="Times New Roman"/>
                <w:bCs/>
                <w:szCs w:val="28"/>
              </w:rPr>
              <w:t xml:space="preserve">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w:t>
            </w:r>
            <w:r w:rsidRPr="008E006D">
              <w:rPr>
                <w:rFonts w:cs="Times New Roman"/>
                <w:szCs w:val="28"/>
              </w:rPr>
              <w:t>, а также н</w:t>
            </w:r>
            <w:r w:rsidRPr="008E006D">
              <w:rPr>
                <w:rFonts w:cs="Times New Roman"/>
                <w:bCs/>
                <w:szCs w:val="28"/>
              </w:rPr>
              <w:t>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925" w:type="dxa"/>
            <w:shd w:val="clear" w:color="auto" w:fill="auto"/>
            <w:noWrap/>
            <w:vAlign w:val="center"/>
          </w:tcPr>
          <w:p w14:paraId="0042A25D" w14:textId="77777777" w:rsidR="00DC319B" w:rsidRPr="008E006D" w:rsidRDefault="00DC319B" w:rsidP="007C1A76">
            <w:pPr>
              <w:autoSpaceDE w:val="0"/>
              <w:autoSpaceDN w:val="0"/>
              <w:adjustRightInd w:val="0"/>
              <w:spacing w:line="276" w:lineRule="auto"/>
              <w:jc w:val="center"/>
              <w:rPr>
                <w:rFonts w:cs="Times New Roman"/>
                <w:szCs w:val="28"/>
              </w:rPr>
            </w:pPr>
          </w:p>
          <w:p w14:paraId="175B87E7" w14:textId="77777777" w:rsidR="00DC319B" w:rsidRPr="008E006D" w:rsidRDefault="00DC319B" w:rsidP="007C1A76">
            <w:pPr>
              <w:autoSpaceDE w:val="0"/>
              <w:autoSpaceDN w:val="0"/>
              <w:adjustRightInd w:val="0"/>
              <w:spacing w:line="276" w:lineRule="auto"/>
              <w:jc w:val="center"/>
              <w:rPr>
                <w:rFonts w:cs="Times New Roman"/>
                <w:szCs w:val="28"/>
              </w:rPr>
            </w:pPr>
          </w:p>
          <w:p w14:paraId="2D7972A6" w14:textId="77777777" w:rsidR="00DC319B" w:rsidRPr="008E006D" w:rsidRDefault="00DC319B" w:rsidP="007C1A76">
            <w:pPr>
              <w:autoSpaceDE w:val="0"/>
              <w:autoSpaceDN w:val="0"/>
              <w:adjustRightInd w:val="0"/>
              <w:spacing w:line="276" w:lineRule="auto"/>
              <w:jc w:val="center"/>
              <w:rPr>
                <w:rFonts w:cs="Times New Roman"/>
                <w:szCs w:val="28"/>
              </w:rPr>
            </w:pPr>
          </w:p>
          <w:p w14:paraId="27302853"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069A6959" w14:textId="77777777" w:rsidTr="007C1A76">
        <w:trPr>
          <w:cantSplit/>
          <w:trHeight w:val="300"/>
        </w:trPr>
        <w:tc>
          <w:tcPr>
            <w:tcW w:w="751" w:type="dxa"/>
            <w:shd w:val="clear" w:color="auto" w:fill="auto"/>
            <w:noWrap/>
          </w:tcPr>
          <w:p w14:paraId="59C1864C"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7049EA3F"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1 01 02190 01 0000 110</w:t>
            </w:r>
          </w:p>
        </w:tc>
        <w:tc>
          <w:tcPr>
            <w:tcW w:w="5386" w:type="dxa"/>
            <w:shd w:val="clear" w:color="auto" w:fill="auto"/>
            <w:noWrap/>
          </w:tcPr>
          <w:p w14:paraId="5EAC6E84" w14:textId="77777777" w:rsidR="00DC319B" w:rsidRPr="008E006D" w:rsidRDefault="00DC319B" w:rsidP="00B447D3">
            <w:pPr>
              <w:spacing w:line="276" w:lineRule="auto"/>
              <w:ind w:firstLine="0"/>
              <w:rPr>
                <w:rFonts w:eastAsia="Calibri"/>
                <w:szCs w:val="28"/>
              </w:rPr>
            </w:pPr>
            <w:r w:rsidRPr="008E006D">
              <w:rPr>
                <w:rFonts w:cs="Times New Roman"/>
                <w:bCs/>
                <w:szCs w:val="28"/>
              </w:rPr>
              <w:t xml:space="preserve">Налог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w:t>
            </w:r>
          </w:p>
        </w:tc>
        <w:tc>
          <w:tcPr>
            <w:tcW w:w="925" w:type="dxa"/>
            <w:shd w:val="clear" w:color="auto" w:fill="auto"/>
            <w:noWrap/>
            <w:vAlign w:val="center"/>
          </w:tcPr>
          <w:p w14:paraId="1818B312"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0D962612" w14:textId="77777777" w:rsidTr="007C1A76">
        <w:trPr>
          <w:cantSplit/>
          <w:trHeight w:val="300"/>
        </w:trPr>
        <w:tc>
          <w:tcPr>
            <w:tcW w:w="751" w:type="dxa"/>
            <w:shd w:val="clear" w:color="auto" w:fill="auto"/>
            <w:noWrap/>
          </w:tcPr>
          <w:p w14:paraId="6CC82A76"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5611D45F"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1 01 02200 01 0000 110</w:t>
            </w:r>
          </w:p>
        </w:tc>
        <w:tc>
          <w:tcPr>
            <w:tcW w:w="5386" w:type="dxa"/>
            <w:shd w:val="clear" w:color="auto" w:fill="auto"/>
            <w:noWrap/>
          </w:tcPr>
          <w:p w14:paraId="050D22BF" w14:textId="77777777" w:rsidR="00DC319B" w:rsidRPr="008E006D" w:rsidRDefault="00DC319B" w:rsidP="00C10A30">
            <w:pPr>
              <w:spacing w:line="276" w:lineRule="auto"/>
              <w:ind w:firstLine="0"/>
              <w:rPr>
                <w:rFonts w:eastAsia="Calibri"/>
                <w:szCs w:val="28"/>
              </w:rPr>
            </w:pPr>
            <w:r w:rsidRPr="008E006D">
              <w:rPr>
                <w:rFonts w:cs="Times New Roman"/>
                <w:bCs/>
                <w:szCs w:val="28"/>
              </w:rPr>
              <w:t>Налог на доходы физических лиц в части суммы налога, относящейся к сумме налоговых баз, указанных в пункте 6</w:t>
            </w:r>
            <w:r w:rsidRPr="008E006D">
              <w:rPr>
                <w:rFonts w:cs="Times New Roman"/>
                <w:bCs/>
                <w:szCs w:val="28"/>
                <w:vertAlign w:val="superscript"/>
              </w:rPr>
              <w:t>1</w:t>
            </w:r>
            <w:r w:rsidRPr="008E006D">
              <w:rPr>
                <w:rFonts w:cs="Times New Roman"/>
                <w:bCs/>
                <w:szCs w:val="28"/>
              </w:rPr>
              <w:t xml:space="preserve"> статьи 210 Налогового кодекса Российской Федерации, не </w:t>
            </w:r>
            <w:r w:rsidRPr="008E006D">
              <w:rPr>
                <w:rFonts w:cs="Times New Roman"/>
                <w:szCs w:val="28"/>
              </w:rPr>
              <w:t>превышающей 5 миллионов рублей</w:t>
            </w:r>
            <w:r w:rsidR="00C10A30" w:rsidRPr="008E006D">
              <w:rPr>
                <w:rFonts w:cs="Times New Roman"/>
                <w:szCs w:val="28"/>
              </w:rPr>
              <w:t xml:space="preserve">, за налоговые периоды после </w:t>
            </w:r>
            <w:r w:rsidR="00450969" w:rsidRPr="008E006D">
              <w:rPr>
                <w:rFonts w:cs="Times New Roman"/>
                <w:szCs w:val="28"/>
              </w:rPr>
              <w:br/>
            </w:r>
            <w:r w:rsidR="00C10A30" w:rsidRPr="008E006D">
              <w:rPr>
                <w:rFonts w:cs="Times New Roman"/>
                <w:szCs w:val="28"/>
              </w:rPr>
              <w:t>1 января 2025 года</w:t>
            </w:r>
          </w:p>
        </w:tc>
        <w:tc>
          <w:tcPr>
            <w:tcW w:w="925" w:type="dxa"/>
            <w:shd w:val="clear" w:color="auto" w:fill="auto"/>
            <w:noWrap/>
            <w:vAlign w:val="center"/>
          </w:tcPr>
          <w:p w14:paraId="63FAB1E1" w14:textId="77777777" w:rsidR="00DC319B" w:rsidRPr="008E006D" w:rsidRDefault="00DC319B" w:rsidP="007C1A76">
            <w:pPr>
              <w:autoSpaceDE w:val="0"/>
              <w:autoSpaceDN w:val="0"/>
              <w:adjustRightInd w:val="0"/>
              <w:spacing w:line="276" w:lineRule="auto"/>
              <w:jc w:val="center"/>
              <w:rPr>
                <w:rFonts w:cs="Times New Roman"/>
                <w:szCs w:val="28"/>
              </w:rPr>
            </w:pPr>
          </w:p>
          <w:p w14:paraId="2387034B"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6172D062" w14:textId="77777777" w:rsidTr="007C1A76">
        <w:trPr>
          <w:cantSplit/>
          <w:trHeight w:val="300"/>
        </w:trPr>
        <w:tc>
          <w:tcPr>
            <w:tcW w:w="751" w:type="dxa"/>
            <w:shd w:val="clear" w:color="auto" w:fill="auto"/>
            <w:noWrap/>
          </w:tcPr>
          <w:p w14:paraId="543F4180"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lastRenderedPageBreak/>
              <w:t>000</w:t>
            </w:r>
          </w:p>
        </w:tc>
        <w:tc>
          <w:tcPr>
            <w:tcW w:w="3077" w:type="dxa"/>
            <w:shd w:val="clear" w:color="auto" w:fill="auto"/>
            <w:noWrap/>
          </w:tcPr>
          <w:p w14:paraId="19C0B7D9"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1 01 02210 01 0000 110</w:t>
            </w:r>
          </w:p>
        </w:tc>
        <w:tc>
          <w:tcPr>
            <w:tcW w:w="5386" w:type="dxa"/>
            <w:shd w:val="clear" w:color="auto" w:fill="auto"/>
            <w:noWrap/>
          </w:tcPr>
          <w:p w14:paraId="1159CC56" w14:textId="77777777" w:rsidR="00DC319B" w:rsidRPr="008E006D" w:rsidRDefault="00DC319B" w:rsidP="00B447D3">
            <w:pPr>
              <w:spacing w:line="276" w:lineRule="auto"/>
              <w:ind w:firstLine="0"/>
              <w:rPr>
                <w:rFonts w:eastAsia="Calibri"/>
                <w:szCs w:val="28"/>
              </w:rPr>
            </w:pPr>
            <w:r w:rsidRPr="008E006D">
              <w:rPr>
                <w:rFonts w:cs="Times New Roman"/>
                <w:bCs/>
                <w:szCs w:val="28"/>
              </w:rPr>
              <w:t>Налог на доходы физических лиц</w:t>
            </w:r>
            <w:r w:rsidRPr="008E006D">
              <w:rPr>
                <w:rFonts w:cs="Times New Roman"/>
                <w:szCs w:val="28"/>
              </w:rPr>
              <w:t xml:space="preserve"> в части суммы налога</w:t>
            </w:r>
            <w:r w:rsidRPr="008E006D">
              <w:rPr>
                <w:rFonts w:cs="Times New Roman"/>
                <w:bCs/>
                <w:szCs w:val="28"/>
              </w:rPr>
              <w:t>, относящейся к налоговой базе, указанной в пункте 6</w:t>
            </w:r>
            <w:r w:rsidRPr="008E006D">
              <w:rPr>
                <w:rFonts w:cs="Times New Roman"/>
                <w:bCs/>
                <w:szCs w:val="28"/>
                <w:vertAlign w:val="superscript"/>
              </w:rPr>
              <w:t>2</w:t>
            </w:r>
            <w:r w:rsidRPr="008E006D">
              <w:rPr>
                <w:rFonts w:cs="Times New Roman"/>
                <w:bCs/>
                <w:szCs w:val="28"/>
              </w:rPr>
              <w:t xml:space="preserve"> статьи 210 Налогового кодекса Российской Федерации, не</w:t>
            </w:r>
            <w:r w:rsidRPr="008E006D">
              <w:rPr>
                <w:rFonts w:cs="Times New Roman"/>
                <w:szCs w:val="28"/>
              </w:rPr>
              <w:t xml:space="preserve"> превышающей 5 миллионов рублей</w:t>
            </w:r>
            <w:r w:rsidRPr="008E006D">
              <w:rPr>
                <w:rFonts w:cs="Times New Roman"/>
                <w:bCs/>
                <w:szCs w:val="28"/>
              </w:rPr>
              <w:t xml:space="preserve"> </w:t>
            </w:r>
          </w:p>
        </w:tc>
        <w:tc>
          <w:tcPr>
            <w:tcW w:w="925" w:type="dxa"/>
            <w:shd w:val="clear" w:color="auto" w:fill="auto"/>
            <w:noWrap/>
            <w:vAlign w:val="center"/>
          </w:tcPr>
          <w:p w14:paraId="3D00C42D"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3194EBB5" w14:textId="77777777" w:rsidTr="007C1A76">
        <w:trPr>
          <w:cantSplit/>
          <w:trHeight w:val="300"/>
        </w:trPr>
        <w:tc>
          <w:tcPr>
            <w:tcW w:w="751" w:type="dxa"/>
            <w:shd w:val="clear" w:color="auto" w:fill="auto"/>
            <w:noWrap/>
          </w:tcPr>
          <w:p w14:paraId="0CB117DF"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00ED7871"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1 01 02220 01 0000 110</w:t>
            </w:r>
          </w:p>
        </w:tc>
        <w:tc>
          <w:tcPr>
            <w:tcW w:w="5386" w:type="dxa"/>
            <w:shd w:val="clear" w:color="auto" w:fill="auto"/>
            <w:noWrap/>
          </w:tcPr>
          <w:p w14:paraId="313243E5" w14:textId="1595B5BF"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в части суммы налога, превышающей 650 тысяч рублей, относящейся к сумме налоговых баз, указанных в пункте 6</w:t>
            </w:r>
            <w:r w:rsidRPr="008E006D">
              <w:rPr>
                <w:rFonts w:cs="Times New Roman"/>
                <w:szCs w:val="28"/>
                <w:vertAlign w:val="superscript"/>
              </w:rPr>
              <w:t>1</w:t>
            </w:r>
            <w:r w:rsidRPr="008E006D">
              <w:rPr>
                <w:rFonts w:cs="Times New Roman"/>
                <w:szCs w:val="28"/>
              </w:rPr>
              <w:t xml:space="preserve"> статьи 210 Налогового кодекса </w:t>
            </w:r>
            <w:r w:rsidRPr="008E006D">
              <w:rPr>
                <w:rFonts w:cs="Times New Roman"/>
                <w:bCs/>
                <w:szCs w:val="28"/>
              </w:rPr>
              <w:t>Российской Федерации,</w:t>
            </w:r>
            <w:r w:rsidRPr="008E006D">
              <w:rPr>
                <w:rFonts w:cs="Times New Roman"/>
                <w:szCs w:val="28"/>
              </w:rPr>
              <w:t xml:space="preserve"> превышающей 5 миллионов рублей</w:t>
            </w:r>
            <w:r w:rsidR="00C10A30" w:rsidRPr="008E006D">
              <w:rPr>
                <w:rFonts w:cs="Times New Roman"/>
                <w:szCs w:val="28"/>
              </w:rPr>
              <w:t xml:space="preserve">, за налоговые периоды после </w:t>
            </w:r>
            <w:r w:rsidR="00450969" w:rsidRPr="008E006D">
              <w:rPr>
                <w:rFonts w:cs="Times New Roman"/>
                <w:szCs w:val="28"/>
              </w:rPr>
              <w:br/>
            </w:r>
            <w:r w:rsidR="00C10A30" w:rsidRPr="008E006D">
              <w:rPr>
                <w:rFonts w:cs="Times New Roman"/>
                <w:szCs w:val="28"/>
              </w:rPr>
              <w:t>1 января 2025 года</w:t>
            </w:r>
          </w:p>
        </w:tc>
        <w:tc>
          <w:tcPr>
            <w:tcW w:w="925" w:type="dxa"/>
            <w:shd w:val="clear" w:color="auto" w:fill="auto"/>
            <w:noWrap/>
            <w:vAlign w:val="center"/>
          </w:tcPr>
          <w:p w14:paraId="70636E8C"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1E418768" w14:textId="77777777" w:rsidTr="007C1A76">
        <w:trPr>
          <w:cantSplit/>
          <w:trHeight w:val="300"/>
        </w:trPr>
        <w:tc>
          <w:tcPr>
            <w:tcW w:w="751" w:type="dxa"/>
            <w:shd w:val="clear" w:color="auto" w:fill="auto"/>
            <w:noWrap/>
          </w:tcPr>
          <w:p w14:paraId="39233DC5"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18057F31"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1 01 02230 01 0000 110</w:t>
            </w:r>
          </w:p>
        </w:tc>
        <w:tc>
          <w:tcPr>
            <w:tcW w:w="5386" w:type="dxa"/>
            <w:shd w:val="clear" w:color="auto" w:fill="auto"/>
            <w:noWrap/>
          </w:tcPr>
          <w:p w14:paraId="25ED3F5D" w14:textId="2B6A21A7" w:rsidR="00DC319B" w:rsidRPr="008E006D" w:rsidRDefault="00DC319B" w:rsidP="007F2AF9">
            <w:pPr>
              <w:spacing w:line="276" w:lineRule="auto"/>
              <w:ind w:firstLine="0"/>
              <w:rPr>
                <w:rFonts w:eastAsia="Calibri"/>
                <w:szCs w:val="28"/>
              </w:rPr>
            </w:pPr>
            <w:r w:rsidRPr="008E006D">
              <w:rPr>
                <w:rFonts w:cs="Times New Roman"/>
                <w:szCs w:val="28"/>
              </w:rPr>
              <w:t>Налог на доходы физических лиц в части суммы налога, превышающей 650 тыс</w:t>
            </w:r>
            <w:r w:rsidR="007F2AF9" w:rsidRPr="008E006D">
              <w:rPr>
                <w:rFonts w:cs="Times New Roman"/>
                <w:szCs w:val="28"/>
              </w:rPr>
              <w:t>яч</w:t>
            </w:r>
            <w:r w:rsidRPr="008E006D">
              <w:rPr>
                <w:rFonts w:cs="Times New Roman"/>
                <w:szCs w:val="28"/>
              </w:rPr>
              <w:t xml:space="preserve"> рублей, относящейся к налоговой базе, указанной в пункте 6</w:t>
            </w:r>
            <w:r w:rsidRPr="008E006D">
              <w:rPr>
                <w:rFonts w:cs="Times New Roman"/>
                <w:szCs w:val="28"/>
                <w:vertAlign w:val="superscript"/>
              </w:rPr>
              <w:t>2</w:t>
            </w:r>
            <w:r w:rsidRPr="008E006D">
              <w:rPr>
                <w:rFonts w:cs="Times New Roman"/>
                <w:szCs w:val="28"/>
              </w:rPr>
              <w:t xml:space="preserve"> статьи 210 Налогового кодекса Российской Федерации, превышающей 5 миллионов рублей</w:t>
            </w:r>
          </w:p>
        </w:tc>
        <w:tc>
          <w:tcPr>
            <w:tcW w:w="925" w:type="dxa"/>
            <w:shd w:val="clear" w:color="auto" w:fill="auto"/>
            <w:noWrap/>
            <w:vAlign w:val="center"/>
          </w:tcPr>
          <w:p w14:paraId="19A48DFB" w14:textId="77777777" w:rsidR="00DC319B" w:rsidRPr="008E006D" w:rsidRDefault="00DC319B" w:rsidP="007C1A76">
            <w:pPr>
              <w:autoSpaceDE w:val="0"/>
              <w:autoSpaceDN w:val="0"/>
              <w:adjustRightInd w:val="0"/>
              <w:spacing w:line="276" w:lineRule="auto"/>
              <w:jc w:val="center"/>
              <w:rPr>
                <w:rFonts w:cs="Times New Roman"/>
                <w:szCs w:val="28"/>
              </w:rPr>
            </w:pPr>
          </w:p>
          <w:p w14:paraId="58E79CB1" w14:textId="77777777" w:rsidR="00DC319B" w:rsidRPr="008E006D" w:rsidRDefault="00DC319B" w:rsidP="007C1A76">
            <w:pPr>
              <w:autoSpaceDE w:val="0"/>
              <w:autoSpaceDN w:val="0"/>
              <w:adjustRightInd w:val="0"/>
              <w:spacing w:line="276" w:lineRule="auto"/>
              <w:jc w:val="center"/>
              <w:rPr>
                <w:rFonts w:cs="Times New Roman"/>
                <w:szCs w:val="28"/>
              </w:rPr>
            </w:pPr>
          </w:p>
          <w:p w14:paraId="48730938" w14:textId="77777777" w:rsidR="00DC319B" w:rsidRPr="008E006D" w:rsidRDefault="00DC319B" w:rsidP="007C1A76">
            <w:pPr>
              <w:autoSpaceDE w:val="0"/>
              <w:autoSpaceDN w:val="0"/>
              <w:adjustRightInd w:val="0"/>
              <w:spacing w:line="276" w:lineRule="auto"/>
              <w:jc w:val="center"/>
              <w:rPr>
                <w:rFonts w:cs="Times New Roman"/>
                <w:szCs w:val="28"/>
              </w:rPr>
            </w:pPr>
          </w:p>
          <w:p w14:paraId="003577CC"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2BF8174A" w14:textId="77777777" w:rsidTr="007C1A76">
        <w:trPr>
          <w:cantSplit/>
          <w:trHeight w:val="300"/>
        </w:trPr>
        <w:tc>
          <w:tcPr>
            <w:tcW w:w="751" w:type="dxa"/>
            <w:shd w:val="clear" w:color="auto" w:fill="auto"/>
            <w:noWrap/>
          </w:tcPr>
          <w:p w14:paraId="52F46065"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000</w:t>
            </w:r>
          </w:p>
        </w:tc>
        <w:tc>
          <w:tcPr>
            <w:tcW w:w="3077" w:type="dxa"/>
            <w:shd w:val="clear" w:color="auto" w:fill="auto"/>
            <w:noWrap/>
          </w:tcPr>
          <w:p w14:paraId="0422F316" w14:textId="77777777" w:rsidR="00DC319B" w:rsidRPr="008E006D" w:rsidRDefault="00DC319B" w:rsidP="00B447D3">
            <w:pPr>
              <w:spacing w:line="276" w:lineRule="auto"/>
              <w:ind w:firstLine="0"/>
              <w:contextualSpacing/>
              <w:jc w:val="center"/>
              <w:rPr>
                <w:rFonts w:eastAsia="Calibri"/>
                <w:szCs w:val="28"/>
              </w:rPr>
            </w:pPr>
            <w:r w:rsidRPr="008E006D">
              <w:rPr>
                <w:rFonts w:cs="Times New Roman"/>
                <w:szCs w:val="28"/>
              </w:rPr>
              <w:t>1 01 02240 01 0000 110</w:t>
            </w:r>
          </w:p>
        </w:tc>
        <w:tc>
          <w:tcPr>
            <w:tcW w:w="5386" w:type="dxa"/>
            <w:shd w:val="clear" w:color="auto" w:fill="auto"/>
            <w:noWrap/>
          </w:tcPr>
          <w:p w14:paraId="4BD45827" w14:textId="77777777" w:rsidR="00DC319B" w:rsidRPr="008E006D" w:rsidRDefault="00DC319B" w:rsidP="00B447D3">
            <w:pPr>
              <w:spacing w:line="276" w:lineRule="auto"/>
              <w:ind w:firstLine="0"/>
              <w:rPr>
                <w:rFonts w:eastAsia="Calibri"/>
                <w:szCs w:val="28"/>
              </w:rPr>
            </w:pPr>
            <w:r w:rsidRPr="008E006D">
              <w:rPr>
                <w:rFonts w:cs="Times New Roman"/>
                <w:szCs w:val="28"/>
              </w:rPr>
              <w:t>Налог на доходы физических лиц, уплачиваемый при выполнении условий, предусмотренных статьями 213</w:t>
            </w:r>
            <w:r w:rsidRPr="008E006D">
              <w:rPr>
                <w:rFonts w:cs="Times New Roman"/>
                <w:szCs w:val="28"/>
                <w:vertAlign w:val="superscript"/>
              </w:rPr>
              <w:t>1</w:t>
            </w:r>
            <w:r w:rsidRPr="008E006D">
              <w:rPr>
                <w:rFonts w:cs="Times New Roman"/>
                <w:szCs w:val="28"/>
              </w:rPr>
              <w:t>, 217, 219</w:t>
            </w:r>
            <w:r w:rsidRPr="008E006D">
              <w:rPr>
                <w:rFonts w:cs="Times New Roman"/>
                <w:szCs w:val="28"/>
                <w:vertAlign w:val="superscript"/>
              </w:rPr>
              <w:t>1</w:t>
            </w:r>
            <w:r w:rsidRPr="008E006D">
              <w:rPr>
                <w:rFonts w:cs="Times New Roman"/>
                <w:szCs w:val="28"/>
              </w:rPr>
              <w:t xml:space="preserve"> и 219</w:t>
            </w:r>
            <w:r w:rsidRPr="008E006D">
              <w:rPr>
                <w:rFonts w:cs="Times New Roman"/>
                <w:szCs w:val="28"/>
                <w:vertAlign w:val="superscript"/>
              </w:rPr>
              <w:t>2</w:t>
            </w:r>
            <w:r w:rsidRPr="008E006D">
              <w:rPr>
                <w:rFonts w:cs="Times New Roman"/>
                <w:szCs w:val="28"/>
              </w:rPr>
              <w:t xml:space="preserve"> Налогового кодекса Российской Федерации, в случаях если сумма всех налоговых баз налогоплательщика превышает 50 миллионов рублей</w:t>
            </w:r>
          </w:p>
        </w:tc>
        <w:tc>
          <w:tcPr>
            <w:tcW w:w="925" w:type="dxa"/>
            <w:shd w:val="clear" w:color="auto" w:fill="auto"/>
            <w:noWrap/>
            <w:vAlign w:val="center"/>
          </w:tcPr>
          <w:p w14:paraId="2C469CBF" w14:textId="77777777" w:rsidR="00DC319B" w:rsidRPr="008E006D" w:rsidRDefault="00DC319B" w:rsidP="007C1A76">
            <w:pPr>
              <w:spacing w:line="276" w:lineRule="auto"/>
              <w:ind w:firstLine="0"/>
              <w:contextualSpacing/>
              <w:jc w:val="center"/>
              <w:rPr>
                <w:rFonts w:eastAsia="Calibri"/>
                <w:szCs w:val="28"/>
              </w:rPr>
            </w:pPr>
            <w:r w:rsidRPr="008E006D">
              <w:rPr>
                <w:rFonts w:cs="Times New Roman"/>
                <w:szCs w:val="28"/>
              </w:rPr>
              <w:t>4";</w:t>
            </w:r>
          </w:p>
        </w:tc>
      </w:tr>
      <w:tr w:rsidR="008E006D" w:rsidRPr="008E006D" w14:paraId="3A8C671A" w14:textId="77777777" w:rsidTr="007C1A76">
        <w:trPr>
          <w:cantSplit/>
          <w:trHeight w:val="300"/>
        </w:trPr>
        <w:tc>
          <w:tcPr>
            <w:tcW w:w="751" w:type="dxa"/>
            <w:shd w:val="clear" w:color="auto" w:fill="auto"/>
            <w:noWrap/>
          </w:tcPr>
          <w:p w14:paraId="67A24BCB" w14:textId="77777777" w:rsidR="002E57F3" w:rsidRPr="008E006D" w:rsidRDefault="002E57F3" w:rsidP="00B447D3">
            <w:pPr>
              <w:spacing w:line="276" w:lineRule="auto"/>
              <w:ind w:firstLine="0"/>
              <w:contextualSpacing/>
              <w:jc w:val="center"/>
            </w:pPr>
            <w:r w:rsidRPr="008E006D">
              <w:t>"000</w:t>
            </w:r>
          </w:p>
        </w:tc>
        <w:tc>
          <w:tcPr>
            <w:tcW w:w="3077" w:type="dxa"/>
            <w:shd w:val="clear" w:color="auto" w:fill="auto"/>
            <w:noWrap/>
          </w:tcPr>
          <w:p w14:paraId="5842A9C0" w14:textId="77777777" w:rsidR="002E57F3" w:rsidRPr="008E006D" w:rsidRDefault="002E57F3" w:rsidP="00B447D3">
            <w:pPr>
              <w:spacing w:line="276" w:lineRule="auto"/>
              <w:ind w:firstLine="0"/>
              <w:contextualSpacing/>
              <w:jc w:val="center"/>
            </w:pPr>
            <w:r w:rsidRPr="008E006D">
              <w:t xml:space="preserve">1 03 02490 01 0000 110 </w:t>
            </w:r>
          </w:p>
        </w:tc>
        <w:tc>
          <w:tcPr>
            <w:tcW w:w="5386" w:type="dxa"/>
            <w:shd w:val="clear" w:color="auto" w:fill="auto"/>
            <w:noWrap/>
            <w:vAlign w:val="center"/>
          </w:tcPr>
          <w:p w14:paraId="10770006" w14:textId="77777777" w:rsidR="002E57F3" w:rsidRPr="008E006D" w:rsidRDefault="002E57F3" w:rsidP="00B447D3">
            <w:pPr>
              <w:spacing w:line="276" w:lineRule="auto"/>
              <w:ind w:firstLine="0"/>
            </w:pPr>
            <w:r w:rsidRPr="008E006D">
              <w:t>Акциз на природный газ, полученный для производства аммиака</w:t>
            </w:r>
          </w:p>
        </w:tc>
        <w:tc>
          <w:tcPr>
            <w:tcW w:w="925" w:type="dxa"/>
            <w:shd w:val="clear" w:color="auto" w:fill="auto"/>
            <w:noWrap/>
            <w:vAlign w:val="center"/>
          </w:tcPr>
          <w:p w14:paraId="40488E6B" w14:textId="77777777" w:rsidR="002E57F3" w:rsidRPr="008E006D" w:rsidRDefault="002E57F3" w:rsidP="007C1A76">
            <w:pPr>
              <w:spacing w:line="276" w:lineRule="auto"/>
              <w:ind w:firstLine="0"/>
              <w:contextualSpacing/>
              <w:jc w:val="center"/>
            </w:pPr>
            <w:r w:rsidRPr="008E006D">
              <w:t>4</w:t>
            </w:r>
          </w:p>
        </w:tc>
      </w:tr>
      <w:tr w:rsidR="008E006D" w:rsidRPr="008E006D" w14:paraId="05E1F27D" w14:textId="77777777" w:rsidTr="007C1A76">
        <w:trPr>
          <w:cantSplit/>
          <w:trHeight w:val="300"/>
        </w:trPr>
        <w:tc>
          <w:tcPr>
            <w:tcW w:w="751" w:type="dxa"/>
            <w:shd w:val="clear" w:color="auto" w:fill="auto"/>
            <w:noWrap/>
          </w:tcPr>
          <w:p w14:paraId="375C2E2E" w14:textId="77777777" w:rsidR="002E57F3" w:rsidRPr="008E006D" w:rsidRDefault="002E57F3" w:rsidP="00B447D3">
            <w:pPr>
              <w:spacing w:line="276" w:lineRule="auto"/>
              <w:ind w:firstLine="0"/>
              <w:contextualSpacing/>
              <w:jc w:val="center"/>
            </w:pPr>
            <w:r w:rsidRPr="008E006D">
              <w:t>000</w:t>
            </w:r>
          </w:p>
        </w:tc>
        <w:tc>
          <w:tcPr>
            <w:tcW w:w="3077" w:type="dxa"/>
            <w:shd w:val="clear" w:color="auto" w:fill="auto"/>
            <w:noWrap/>
          </w:tcPr>
          <w:p w14:paraId="66647D77" w14:textId="77777777" w:rsidR="002E57F3" w:rsidRPr="008E006D" w:rsidRDefault="002E57F3" w:rsidP="00B447D3">
            <w:pPr>
              <w:spacing w:line="276" w:lineRule="auto"/>
              <w:ind w:firstLine="0"/>
              <w:contextualSpacing/>
              <w:jc w:val="center"/>
            </w:pPr>
            <w:r w:rsidRPr="008E006D">
              <w:t xml:space="preserve">1 03 02500 01 0000 110 </w:t>
            </w:r>
          </w:p>
        </w:tc>
        <w:tc>
          <w:tcPr>
            <w:tcW w:w="5386" w:type="dxa"/>
            <w:shd w:val="clear" w:color="auto" w:fill="auto"/>
            <w:noWrap/>
            <w:vAlign w:val="center"/>
          </w:tcPr>
          <w:p w14:paraId="382E2781" w14:textId="77777777" w:rsidR="002E57F3" w:rsidRPr="008E006D" w:rsidRDefault="002E57F3" w:rsidP="00B447D3">
            <w:pPr>
              <w:spacing w:line="276" w:lineRule="auto"/>
              <w:ind w:firstLine="0"/>
            </w:pPr>
            <w:r w:rsidRPr="008E006D">
              <w:t>Акциз на фармацевтическую субстанцию спирта этилового, производимую на территории Российской Федерации</w:t>
            </w:r>
          </w:p>
        </w:tc>
        <w:tc>
          <w:tcPr>
            <w:tcW w:w="925" w:type="dxa"/>
            <w:shd w:val="clear" w:color="auto" w:fill="auto"/>
            <w:noWrap/>
            <w:vAlign w:val="center"/>
          </w:tcPr>
          <w:p w14:paraId="5DAE6191" w14:textId="77777777" w:rsidR="002E57F3" w:rsidRPr="008E006D" w:rsidRDefault="002E57F3" w:rsidP="007C1A76">
            <w:pPr>
              <w:spacing w:line="276" w:lineRule="auto"/>
              <w:ind w:firstLine="0"/>
              <w:contextualSpacing/>
              <w:jc w:val="center"/>
            </w:pPr>
            <w:r w:rsidRPr="008E006D">
              <w:t>4</w:t>
            </w:r>
          </w:p>
        </w:tc>
      </w:tr>
      <w:tr w:rsidR="008E006D" w:rsidRPr="008E006D" w14:paraId="00C2DB0C" w14:textId="77777777" w:rsidTr="007C1A76">
        <w:trPr>
          <w:cantSplit/>
          <w:trHeight w:val="300"/>
        </w:trPr>
        <w:tc>
          <w:tcPr>
            <w:tcW w:w="751" w:type="dxa"/>
            <w:shd w:val="clear" w:color="auto" w:fill="auto"/>
            <w:noWrap/>
          </w:tcPr>
          <w:p w14:paraId="48204DB9" w14:textId="77777777" w:rsidR="002E57F3" w:rsidRPr="008E006D" w:rsidRDefault="002E57F3" w:rsidP="00B447D3">
            <w:pPr>
              <w:spacing w:line="276" w:lineRule="auto"/>
              <w:ind w:firstLine="0"/>
              <w:contextualSpacing/>
              <w:jc w:val="center"/>
            </w:pPr>
            <w:r w:rsidRPr="008E006D">
              <w:t>000</w:t>
            </w:r>
          </w:p>
        </w:tc>
        <w:tc>
          <w:tcPr>
            <w:tcW w:w="3077" w:type="dxa"/>
            <w:shd w:val="clear" w:color="auto" w:fill="auto"/>
            <w:noWrap/>
          </w:tcPr>
          <w:p w14:paraId="1A528169" w14:textId="77777777" w:rsidR="002E57F3" w:rsidRPr="008E006D" w:rsidRDefault="002E57F3" w:rsidP="00B447D3">
            <w:pPr>
              <w:spacing w:line="276" w:lineRule="auto"/>
              <w:ind w:firstLine="0"/>
              <w:contextualSpacing/>
              <w:jc w:val="center"/>
            </w:pPr>
            <w:r w:rsidRPr="008E006D">
              <w:t xml:space="preserve">1 03 02510 01 0000 110 </w:t>
            </w:r>
          </w:p>
        </w:tc>
        <w:tc>
          <w:tcPr>
            <w:tcW w:w="5386" w:type="dxa"/>
            <w:shd w:val="clear" w:color="auto" w:fill="auto"/>
            <w:noWrap/>
            <w:vAlign w:val="center"/>
          </w:tcPr>
          <w:p w14:paraId="6A3B4C65" w14:textId="77777777" w:rsidR="002E57F3" w:rsidRPr="008E006D" w:rsidRDefault="002E57F3" w:rsidP="00B447D3">
            <w:pPr>
              <w:spacing w:line="276" w:lineRule="auto"/>
              <w:ind w:firstLine="0"/>
            </w:pPr>
            <w:r w:rsidRPr="008E006D">
              <w:t>Акциз на никотиновое сырье, производимое на территории Российской Федерации</w:t>
            </w:r>
          </w:p>
        </w:tc>
        <w:tc>
          <w:tcPr>
            <w:tcW w:w="925" w:type="dxa"/>
            <w:shd w:val="clear" w:color="auto" w:fill="auto"/>
            <w:noWrap/>
            <w:vAlign w:val="center"/>
          </w:tcPr>
          <w:p w14:paraId="7FEEA1D1" w14:textId="77777777" w:rsidR="002E57F3" w:rsidRPr="008E006D" w:rsidRDefault="002E57F3" w:rsidP="007C1A76">
            <w:pPr>
              <w:spacing w:line="276" w:lineRule="auto"/>
              <w:ind w:firstLine="0"/>
              <w:contextualSpacing/>
              <w:jc w:val="center"/>
            </w:pPr>
            <w:r w:rsidRPr="008E006D">
              <w:t>4</w:t>
            </w:r>
          </w:p>
        </w:tc>
      </w:tr>
      <w:tr w:rsidR="008E006D" w:rsidRPr="008E006D" w14:paraId="3820386E" w14:textId="77777777" w:rsidTr="007C1A76">
        <w:trPr>
          <w:cantSplit/>
          <w:trHeight w:val="300"/>
        </w:trPr>
        <w:tc>
          <w:tcPr>
            <w:tcW w:w="751" w:type="dxa"/>
            <w:shd w:val="clear" w:color="auto" w:fill="auto"/>
            <w:noWrap/>
          </w:tcPr>
          <w:p w14:paraId="4E5A023F" w14:textId="77777777" w:rsidR="002E57F3" w:rsidRPr="008E006D" w:rsidRDefault="002E57F3" w:rsidP="00B447D3">
            <w:pPr>
              <w:spacing w:line="276" w:lineRule="auto"/>
              <w:ind w:firstLine="0"/>
              <w:contextualSpacing/>
              <w:jc w:val="center"/>
            </w:pPr>
            <w:r w:rsidRPr="008E006D">
              <w:lastRenderedPageBreak/>
              <w:t>000</w:t>
            </w:r>
          </w:p>
        </w:tc>
        <w:tc>
          <w:tcPr>
            <w:tcW w:w="3077" w:type="dxa"/>
            <w:shd w:val="clear" w:color="auto" w:fill="auto"/>
            <w:noWrap/>
          </w:tcPr>
          <w:p w14:paraId="6E150F24" w14:textId="77777777" w:rsidR="002E57F3" w:rsidRPr="008E006D" w:rsidRDefault="002E57F3" w:rsidP="00B447D3">
            <w:pPr>
              <w:spacing w:line="276" w:lineRule="auto"/>
              <w:ind w:firstLine="0"/>
              <w:contextualSpacing/>
              <w:jc w:val="center"/>
            </w:pPr>
            <w:r w:rsidRPr="008E006D">
              <w:t xml:space="preserve">1 03 02520 01 0000 110 </w:t>
            </w:r>
          </w:p>
        </w:tc>
        <w:tc>
          <w:tcPr>
            <w:tcW w:w="5386" w:type="dxa"/>
            <w:shd w:val="clear" w:color="auto" w:fill="auto"/>
            <w:noWrap/>
            <w:vAlign w:val="center"/>
          </w:tcPr>
          <w:p w14:paraId="38F2BEBB" w14:textId="77777777" w:rsidR="002E57F3" w:rsidRPr="008E006D" w:rsidRDefault="002E57F3" w:rsidP="00B447D3">
            <w:pPr>
              <w:spacing w:line="276" w:lineRule="auto"/>
              <w:ind w:firstLine="0"/>
            </w:pPr>
            <w:r w:rsidRPr="008E006D">
              <w:t>Акциз на бестабачную никотинсодержащую смесь для нагревания, производимую на территории Российской Федерации</w:t>
            </w:r>
          </w:p>
        </w:tc>
        <w:tc>
          <w:tcPr>
            <w:tcW w:w="925" w:type="dxa"/>
            <w:shd w:val="clear" w:color="auto" w:fill="auto"/>
            <w:noWrap/>
            <w:vAlign w:val="center"/>
          </w:tcPr>
          <w:p w14:paraId="538BE014" w14:textId="2199BF2A" w:rsidR="002E57F3" w:rsidRPr="008E006D" w:rsidRDefault="002E57F3" w:rsidP="007C1A76">
            <w:pPr>
              <w:spacing w:line="276" w:lineRule="auto"/>
              <w:ind w:firstLine="0"/>
              <w:contextualSpacing/>
              <w:jc w:val="center"/>
            </w:pPr>
            <w:r w:rsidRPr="008E006D">
              <w:t>4</w:t>
            </w:r>
          </w:p>
        </w:tc>
      </w:tr>
      <w:tr w:rsidR="008E006D" w:rsidRPr="008E006D" w14:paraId="1CE52CB7" w14:textId="77777777" w:rsidTr="007C1A76">
        <w:trPr>
          <w:cantSplit/>
          <w:trHeight w:val="300"/>
        </w:trPr>
        <w:tc>
          <w:tcPr>
            <w:tcW w:w="751" w:type="dxa"/>
            <w:shd w:val="clear" w:color="auto" w:fill="auto"/>
            <w:noWrap/>
          </w:tcPr>
          <w:p w14:paraId="4721B3A5" w14:textId="22476A47" w:rsidR="002E57F3" w:rsidRPr="008E006D" w:rsidRDefault="002E57F3" w:rsidP="00B447D3">
            <w:pPr>
              <w:spacing w:line="276" w:lineRule="auto"/>
              <w:ind w:firstLine="0"/>
              <w:contextualSpacing/>
              <w:jc w:val="center"/>
              <w:rPr>
                <w:rFonts w:cs="Times New Roman"/>
                <w:szCs w:val="28"/>
              </w:rPr>
            </w:pPr>
            <w:r w:rsidRPr="008E006D">
              <w:t>000</w:t>
            </w:r>
          </w:p>
        </w:tc>
        <w:tc>
          <w:tcPr>
            <w:tcW w:w="3077" w:type="dxa"/>
            <w:shd w:val="clear" w:color="auto" w:fill="auto"/>
            <w:noWrap/>
          </w:tcPr>
          <w:p w14:paraId="72F5990E" w14:textId="77777777" w:rsidR="002E57F3" w:rsidRPr="008E006D" w:rsidRDefault="002E57F3" w:rsidP="00B447D3">
            <w:pPr>
              <w:spacing w:line="276" w:lineRule="auto"/>
              <w:ind w:firstLine="0"/>
              <w:contextualSpacing/>
              <w:jc w:val="center"/>
              <w:rPr>
                <w:rFonts w:cs="Times New Roman"/>
                <w:szCs w:val="28"/>
              </w:rPr>
            </w:pPr>
            <w:r w:rsidRPr="008E006D">
              <w:t>1 03 03000 01 0000 110</w:t>
            </w:r>
          </w:p>
        </w:tc>
        <w:tc>
          <w:tcPr>
            <w:tcW w:w="5386" w:type="dxa"/>
            <w:shd w:val="clear" w:color="auto" w:fill="auto"/>
            <w:noWrap/>
          </w:tcPr>
          <w:p w14:paraId="52FD9F4D" w14:textId="77777777" w:rsidR="002E57F3" w:rsidRPr="008E006D" w:rsidRDefault="002E57F3" w:rsidP="00B447D3">
            <w:pPr>
              <w:spacing w:line="276" w:lineRule="auto"/>
              <w:ind w:firstLine="0"/>
              <w:rPr>
                <w:rFonts w:cs="Times New Roman"/>
                <w:szCs w:val="28"/>
              </w:rPr>
            </w:pPr>
            <w:r w:rsidRPr="008E006D">
              <w:t>Туристический налог</w:t>
            </w:r>
          </w:p>
        </w:tc>
        <w:tc>
          <w:tcPr>
            <w:tcW w:w="925" w:type="dxa"/>
            <w:shd w:val="clear" w:color="auto" w:fill="auto"/>
            <w:noWrap/>
            <w:vAlign w:val="center"/>
          </w:tcPr>
          <w:p w14:paraId="66D5387E" w14:textId="77777777" w:rsidR="002E57F3" w:rsidRPr="008E006D" w:rsidRDefault="002E57F3" w:rsidP="007C1A76">
            <w:pPr>
              <w:spacing w:line="276" w:lineRule="auto"/>
              <w:ind w:firstLine="0"/>
              <w:contextualSpacing/>
              <w:jc w:val="center"/>
              <w:rPr>
                <w:rFonts w:cs="Times New Roman"/>
                <w:szCs w:val="28"/>
              </w:rPr>
            </w:pPr>
            <w:r w:rsidRPr="008E006D">
              <w:t>3";</w:t>
            </w:r>
          </w:p>
        </w:tc>
      </w:tr>
      <w:tr w:rsidR="008E006D" w:rsidRPr="008E006D" w14:paraId="475DF703" w14:textId="77777777" w:rsidTr="007C1A76">
        <w:trPr>
          <w:cantSplit/>
          <w:trHeight w:val="300"/>
        </w:trPr>
        <w:tc>
          <w:tcPr>
            <w:tcW w:w="751" w:type="dxa"/>
            <w:shd w:val="clear" w:color="auto" w:fill="auto"/>
            <w:noWrap/>
          </w:tcPr>
          <w:p w14:paraId="1EF13463" w14:textId="77777777" w:rsidR="002E57F3" w:rsidRPr="008E006D" w:rsidRDefault="002E57F3" w:rsidP="00B447D3">
            <w:pPr>
              <w:spacing w:line="276" w:lineRule="auto"/>
              <w:ind w:firstLine="0"/>
              <w:contextualSpacing/>
              <w:jc w:val="center"/>
            </w:pPr>
            <w:r w:rsidRPr="008E006D">
              <w:t>"000</w:t>
            </w:r>
          </w:p>
        </w:tc>
        <w:tc>
          <w:tcPr>
            <w:tcW w:w="3077" w:type="dxa"/>
            <w:shd w:val="clear" w:color="auto" w:fill="auto"/>
            <w:noWrap/>
          </w:tcPr>
          <w:p w14:paraId="26736D84" w14:textId="77777777" w:rsidR="002E57F3" w:rsidRPr="008E006D" w:rsidRDefault="002E57F3" w:rsidP="00B447D3">
            <w:pPr>
              <w:spacing w:line="276" w:lineRule="auto"/>
              <w:ind w:firstLine="0"/>
              <w:contextualSpacing/>
              <w:jc w:val="center"/>
            </w:pPr>
            <w:r w:rsidRPr="008E006D">
              <w:t>1 04 02220 01 0000 110</w:t>
            </w:r>
          </w:p>
        </w:tc>
        <w:tc>
          <w:tcPr>
            <w:tcW w:w="5386" w:type="dxa"/>
            <w:shd w:val="clear" w:color="auto" w:fill="auto"/>
            <w:noWrap/>
          </w:tcPr>
          <w:p w14:paraId="353D3998" w14:textId="77777777" w:rsidR="002E57F3" w:rsidRPr="008E006D" w:rsidRDefault="002E57F3" w:rsidP="00B447D3">
            <w:pPr>
              <w:spacing w:line="276" w:lineRule="auto"/>
              <w:ind w:firstLine="0"/>
            </w:pPr>
            <w:r w:rsidRPr="008E006D">
              <w:t>Акциз на фармацевтическую субстанцию спирта этилового, ввозимую на территорию Российской Федерации</w:t>
            </w:r>
          </w:p>
        </w:tc>
        <w:tc>
          <w:tcPr>
            <w:tcW w:w="925" w:type="dxa"/>
            <w:shd w:val="clear" w:color="auto" w:fill="auto"/>
            <w:noWrap/>
            <w:vAlign w:val="center"/>
          </w:tcPr>
          <w:p w14:paraId="08D7517E" w14:textId="77777777" w:rsidR="002E57F3" w:rsidRPr="008E006D" w:rsidRDefault="002E57F3" w:rsidP="007C1A76">
            <w:pPr>
              <w:spacing w:line="276" w:lineRule="auto"/>
              <w:ind w:firstLine="0"/>
              <w:contextualSpacing/>
              <w:jc w:val="center"/>
            </w:pPr>
            <w:r w:rsidRPr="008E006D">
              <w:t>4</w:t>
            </w:r>
          </w:p>
        </w:tc>
      </w:tr>
      <w:tr w:rsidR="008E006D" w:rsidRPr="008E006D" w14:paraId="42E6402E" w14:textId="77777777" w:rsidTr="007C1A76">
        <w:trPr>
          <w:cantSplit/>
          <w:trHeight w:val="300"/>
        </w:trPr>
        <w:tc>
          <w:tcPr>
            <w:tcW w:w="751" w:type="dxa"/>
            <w:shd w:val="clear" w:color="auto" w:fill="auto"/>
            <w:noWrap/>
          </w:tcPr>
          <w:p w14:paraId="7AD9F651" w14:textId="77777777" w:rsidR="002E57F3" w:rsidRPr="008E006D" w:rsidRDefault="002E57F3" w:rsidP="00B447D3">
            <w:pPr>
              <w:spacing w:line="276" w:lineRule="auto"/>
              <w:ind w:firstLine="0"/>
              <w:contextualSpacing/>
              <w:jc w:val="center"/>
            </w:pPr>
            <w:r w:rsidRPr="008E006D">
              <w:t>000</w:t>
            </w:r>
          </w:p>
        </w:tc>
        <w:tc>
          <w:tcPr>
            <w:tcW w:w="3077" w:type="dxa"/>
            <w:shd w:val="clear" w:color="auto" w:fill="auto"/>
            <w:noWrap/>
          </w:tcPr>
          <w:p w14:paraId="16CB8587" w14:textId="77777777" w:rsidR="002E57F3" w:rsidRPr="008E006D" w:rsidRDefault="002E57F3" w:rsidP="00B447D3">
            <w:pPr>
              <w:spacing w:line="276" w:lineRule="auto"/>
              <w:ind w:firstLine="0"/>
              <w:contextualSpacing/>
              <w:jc w:val="center"/>
            </w:pPr>
            <w:r w:rsidRPr="008E006D">
              <w:t>1 04 02230 01 0000 110</w:t>
            </w:r>
          </w:p>
        </w:tc>
        <w:tc>
          <w:tcPr>
            <w:tcW w:w="5386" w:type="dxa"/>
            <w:shd w:val="clear" w:color="auto" w:fill="auto"/>
            <w:noWrap/>
          </w:tcPr>
          <w:p w14:paraId="18CE4883" w14:textId="77777777" w:rsidR="002E57F3" w:rsidRPr="008E006D" w:rsidRDefault="002E57F3" w:rsidP="00B447D3">
            <w:pPr>
              <w:spacing w:line="276" w:lineRule="auto"/>
              <w:ind w:firstLine="0"/>
            </w:pPr>
            <w:r w:rsidRPr="008E006D">
              <w:t>Акциз на никотиновое сырье, ввозимое на территорию Российской Федерации</w:t>
            </w:r>
          </w:p>
        </w:tc>
        <w:tc>
          <w:tcPr>
            <w:tcW w:w="925" w:type="dxa"/>
            <w:shd w:val="clear" w:color="auto" w:fill="auto"/>
            <w:noWrap/>
            <w:vAlign w:val="center"/>
          </w:tcPr>
          <w:p w14:paraId="3CC09378" w14:textId="77777777" w:rsidR="002E57F3" w:rsidRPr="008E006D" w:rsidRDefault="002E57F3" w:rsidP="007C1A76">
            <w:pPr>
              <w:spacing w:line="276" w:lineRule="auto"/>
              <w:ind w:firstLine="0"/>
              <w:contextualSpacing/>
              <w:jc w:val="center"/>
            </w:pPr>
            <w:r w:rsidRPr="008E006D">
              <w:t>4</w:t>
            </w:r>
          </w:p>
        </w:tc>
      </w:tr>
      <w:tr w:rsidR="008E006D" w:rsidRPr="008E006D" w14:paraId="474E7D17" w14:textId="77777777" w:rsidTr="007C1A76">
        <w:trPr>
          <w:cantSplit/>
          <w:trHeight w:val="300"/>
        </w:trPr>
        <w:tc>
          <w:tcPr>
            <w:tcW w:w="751" w:type="dxa"/>
            <w:shd w:val="clear" w:color="auto" w:fill="auto"/>
            <w:noWrap/>
          </w:tcPr>
          <w:p w14:paraId="1638F988" w14:textId="77777777" w:rsidR="002E57F3" w:rsidRPr="008E006D" w:rsidRDefault="002E57F3" w:rsidP="00B447D3">
            <w:pPr>
              <w:spacing w:line="276" w:lineRule="auto"/>
              <w:ind w:firstLine="0"/>
              <w:contextualSpacing/>
              <w:jc w:val="center"/>
            </w:pPr>
            <w:r w:rsidRPr="008E006D">
              <w:t>000</w:t>
            </w:r>
          </w:p>
        </w:tc>
        <w:tc>
          <w:tcPr>
            <w:tcW w:w="3077" w:type="dxa"/>
            <w:shd w:val="clear" w:color="auto" w:fill="auto"/>
            <w:noWrap/>
          </w:tcPr>
          <w:p w14:paraId="22C9A190" w14:textId="77777777" w:rsidR="002E57F3" w:rsidRPr="008E006D" w:rsidRDefault="002E57F3" w:rsidP="00B447D3">
            <w:pPr>
              <w:spacing w:line="276" w:lineRule="auto"/>
              <w:ind w:firstLine="0"/>
              <w:contextualSpacing/>
              <w:jc w:val="center"/>
            </w:pPr>
            <w:r w:rsidRPr="008E006D">
              <w:t>1 04 02240 01 0000 110</w:t>
            </w:r>
          </w:p>
        </w:tc>
        <w:tc>
          <w:tcPr>
            <w:tcW w:w="5386" w:type="dxa"/>
            <w:shd w:val="clear" w:color="auto" w:fill="auto"/>
            <w:noWrap/>
          </w:tcPr>
          <w:p w14:paraId="2C47CBE8" w14:textId="77777777" w:rsidR="002E57F3" w:rsidRPr="008E006D" w:rsidRDefault="002E57F3" w:rsidP="00B447D3">
            <w:pPr>
              <w:spacing w:line="276" w:lineRule="auto"/>
              <w:ind w:firstLine="0"/>
            </w:pPr>
            <w:r w:rsidRPr="008E006D">
              <w:t>Акциз на бестабачную никотинсодержащую смесь для нагревания, ввозимую на территорию Российской Федерации</w:t>
            </w:r>
          </w:p>
        </w:tc>
        <w:tc>
          <w:tcPr>
            <w:tcW w:w="925" w:type="dxa"/>
            <w:shd w:val="clear" w:color="auto" w:fill="auto"/>
            <w:noWrap/>
            <w:vAlign w:val="center"/>
          </w:tcPr>
          <w:p w14:paraId="59665EC4" w14:textId="77777777" w:rsidR="002E57F3" w:rsidRPr="008E006D" w:rsidRDefault="002E57F3" w:rsidP="007C1A76">
            <w:pPr>
              <w:spacing w:line="276" w:lineRule="auto"/>
              <w:ind w:firstLine="0"/>
              <w:contextualSpacing/>
              <w:jc w:val="center"/>
            </w:pPr>
            <w:r w:rsidRPr="008E006D">
              <w:t>4";</w:t>
            </w:r>
          </w:p>
        </w:tc>
      </w:tr>
      <w:tr w:rsidR="008E006D" w:rsidRPr="008E006D" w14:paraId="3B5ED3AC" w14:textId="77777777" w:rsidTr="007C1A76">
        <w:trPr>
          <w:cantSplit/>
          <w:trHeight w:val="300"/>
        </w:trPr>
        <w:tc>
          <w:tcPr>
            <w:tcW w:w="751" w:type="dxa"/>
            <w:shd w:val="clear" w:color="auto" w:fill="auto"/>
            <w:noWrap/>
          </w:tcPr>
          <w:p w14:paraId="2921A6CF" w14:textId="77777777" w:rsidR="00844E27" w:rsidRPr="008E006D" w:rsidRDefault="00844E27">
            <w:pPr>
              <w:spacing w:line="276" w:lineRule="auto"/>
              <w:ind w:firstLine="0"/>
              <w:contextualSpacing/>
              <w:jc w:val="center"/>
            </w:pPr>
            <w:r w:rsidRPr="008E006D">
              <w:t>"</w:t>
            </w:r>
            <w:r w:rsidRPr="008E006D">
              <w:rPr>
                <w:rFonts w:cs="Times New Roman"/>
                <w:szCs w:val="28"/>
              </w:rPr>
              <w:t>000</w:t>
            </w:r>
          </w:p>
        </w:tc>
        <w:tc>
          <w:tcPr>
            <w:tcW w:w="3077" w:type="dxa"/>
            <w:shd w:val="clear" w:color="auto" w:fill="auto"/>
            <w:noWrap/>
          </w:tcPr>
          <w:p w14:paraId="0B0929AC" w14:textId="77777777" w:rsidR="00844E27" w:rsidRPr="008E006D" w:rsidRDefault="00844E27">
            <w:pPr>
              <w:spacing w:line="276" w:lineRule="auto"/>
              <w:ind w:firstLine="0"/>
              <w:contextualSpacing/>
              <w:jc w:val="center"/>
            </w:pPr>
            <w:r w:rsidRPr="008E006D">
              <w:rPr>
                <w:rFonts w:cs="Times New Roman"/>
                <w:szCs w:val="28"/>
              </w:rPr>
              <w:t>1 09 05070 01 0000 110</w:t>
            </w:r>
          </w:p>
        </w:tc>
        <w:tc>
          <w:tcPr>
            <w:tcW w:w="5386" w:type="dxa"/>
            <w:shd w:val="clear" w:color="auto" w:fill="auto"/>
            <w:noWrap/>
          </w:tcPr>
          <w:p w14:paraId="7990501F" w14:textId="77777777" w:rsidR="00844E27" w:rsidRPr="008E006D" w:rsidRDefault="00844E27">
            <w:pPr>
              <w:spacing w:line="276" w:lineRule="auto"/>
              <w:ind w:firstLine="0"/>
            </w:pPr>
            <w:r w:rsidRPr="008E006D">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c>
          <w:tcPr>
            <w:tcW w:w="925" w:type="dxa"/>
            <w:shd w:val="clear" w:color="auto" w:fill="auto"/>
            <w:noWrap/>
            <w:vAlign w:val="center"/>
          </w:tcPr>
          <w:p w14:paraId="305EAEA6" w14:textId="77777777" w:rsidR="00844E27" w:rsidRPr="008E006D" w:rsidRDefault="00844E27" w:rsidP="007C1A76">
            <w:pPr>
              <w:spacing w:line="276" w:lineRule="auto"/>
              <w:ind w:firstLine="0"/>
              <w:contextualSpacing/>
              <w:jc w:val="center"/>
            </w:pPr>
            <w:r w:rsidRPr="008E006D">
              <w:rPr>
                <w:rFonts w:cs="Times New Roman"/>
                <w:szCs w:val="28"/>
              </w:rPr>
              <w:t>4</w:t>
            </w:r>
          </w:p>
        </w:tc>
      </w:tr>
      <w:tr w:rsidR="008E006D" w:rsidRPr="008E006D" w14:paraId="32F622E3" w14:textId="77777777" w:rsidTr="007C1A76">
        <w:trPr>
          <w:cantSplit/>
          <w:trHeight w:val="300"/>
        </w:trPr>
        <w:tc>
          <w:tcPr>
            <w:tcW w:w="751" w:type="dxa"/>
            <w:shd w:val="clear" w:color="auto" w:fill="auto"/>
            <w:noWrap/>
          </w:tcPr>
          <w:p w14:paraId="3FEB3E42" w14:textId="77777777" w:rsidR="00844E27" w:rsidRPr="008E006D" w:rsidRDefault="00844E27">
            <w:pPr>
              <w:spacing w:line="276" w:lineRule="auto"/>
              <w:ind w:firstLine="0"/>
              <w:contextualSpacing/>
              <w:jc w:val="center"/>
            </w:pPr>
            <w:r w:rsidRPr="008E006D">
              <w:rPr>
                <w:rFonts w:cs="Times New Roman"/>
                <w:szCs w:val="28"/>
              </w:rPr>
              <w:t>000</w:t>
            </w:r>
          </w:p>
        </w:tc>
        <w:tc>
          <w:tcPr>
            <w:tcW w:w="3077" w:type="dxa"/>
            <w:shd w:val="clear" w:color="auto" w:fill="auto"/>
            <w:noWrap/>
          </w:tcPr>
          <w:p w14:paraId="3EC03C79" w14:textId="77777777" w:rsidR="00844E27" w:rsidRPr="008E006D" w:rsidRDefault="00844E27">
            <w:pPr>
              <w:spacing w:line="276" w:lineRule="auto"/>
              <w:ind w:firstLine="0"/>
              <w:contextualSpacing/>
              <w:jc w:val="center"/>
            </w:pPr>
            <w:r w:rsidRPr="008E006D">
              <w:rPr>
                <w:rFonts w:cs="Times New Roman"/>
                <w:szCs w:val="28"/>
              </w:rPr>
              <w:t>1 09 05080 01 0000 110</w:t>
            </w:r>
          </w:p>
        </w:tc>
        <w:tc>
          <w:tcPr>
            <w:tcW w:w="5386" w:type="dxa"/>
            <w:shd w:val="clear" w:color="auto" w:fill="auto"/>
            <w:noWrap/>
          </w:tcPr>
          <w:p w14:paraId="6FDCC745" w14:textId="77777777" w:rsidR="00844E27" w:rsidRPr="008E006D" w:rsidRDefault="00844E27">
            <w:pPr>
              <w:spacing w:line="276" w:lineRule="auto"/>
              <w:ind w:firstLine="0"/>
            </w:pPr>
            <w:r w:rsidRPr="008E006D">
              <w:rPr>
                <w:rFonts w:cs="Times New Roman"/>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925" w:type="dxa"/>
            <w:shd w:val="clear" w:color="auto" w:fill="auto"/>
            <w:noWrap/>
            <w:vAlign w:val="center"/>
          </w:tcPr>
          <w:p w14:paraId="03D58FB1" w14:textId="77777777" w:rsidR="00844E27" w:rsidRPr="008E006D" w:rsidRDefault="00844E27" w:rsidP="007C1A76">
            <w:pPr>
              <w:spacing w:line="276" w:lineRule="auto"/>
              <w:ind w:firstLine="0"/>
              <w:contextualSpacing/>
              <w:jc w:val="center"/>
            </w:pPr>
            <w:r w:rsidRPr="008E006D">
              <w:rPr>
                <w:rFonts w:cs="Times New Roman"/>
              </w:rPr>
              <w:t>4</w:t>
            </w:r>
          </w:p>
        </w:tc>
      </w:tr>
      <w:tr w:rsidR="008E006D" w:rsidRPr="008E006D" w14:paraId="75AD0D95" w14:textId="77777777" w:rsidTr="007C1A76">
        <w:trPr>
          <w:cantSplit/>
          <w:trHeight w:val="300"/>
        </w:trPr>
        <w:tc>
          <w:tcPr>
            <w:tcW w:w="751" w:type="dxa"/>
            <w:shd w:val="clear" w:color="auto" w:fill="auto"/>
            <w:noWrap/>
          </w:tcPr>
          <w:p w14:paraId="27A5310A" w14:textId="77777777" w:rsidR="00844E27" w:rsidRPr="008E006D" w:rsidRDefault="00844E27">
            <w:pPr>
              <w:spacing w:line="276" w:lineRule="auto"/>
              <w:ind w:firstLine="0"/>
              <w:contextualSpacing/>
              <w:jc w:val="center"/>
            </w:pPr>
            <w:r w:rsidRPr="008E006D">
              <w:rPr>
                <w:rFonts w:cs="Times New Roman"/>
                <w:szCs w:val="28"/>
              </w:rPr>
              <w:t>000</w:t>
            </w:r>
          </w:p>
        </w:tc>
        <w:tc>
          <w:tcPr>
            <w:tcW w:w="3077" w:type="dxa"/>
            <w:shd w:val="clear" w:color="auto" w:fill="auto"/>
            <w:noWrap/>
          </w:tcPr>
          <w:p w14:paraId="0757068E" w14:textId="77777777" w:rsidR="00844E27" w:rsidRPr="008E006D" w:rsidRDefault="00844E27">
            <w:pPr>
              <w:spacing w:line="276" w:lineRule="auto"/>
              <w:ind w:firstLine="0"/>
              <w:contextualSpacing/>
              <w:jc w:val="center"/>
            </w:pPr>
            <w:r w:rsidRPr="008E006D">
              <w:rPr>
                <w:rFonts w:cs="Times New Roman"/>
                <w:szCs w:val="28"/>
              </w:rPr>
              <w:t>1 09 05090 01 0000 110</w:t>
            </w:r>
          </w:p>
        </w:tc>
        <w:tc>
          <w:tcPr>
            <w:tcW w:w="5386" w:type="dxa"/>
            <w:shd w:val="clear" w:color="auto" w:fill="auto"/>
            <w:noWrap/>
          </w:tcPr>
          <w:p w14:paraId="30A338B9" w14:textId="77777777" w:rsidR="00844E27" w:rsidRPr="008E006D" w:rsidRDefault="00844E27">
            <w:pPr>
              <w:spacing w:line="276" w:lineRule="auto"/>
              <w:ind w:firstLine="0"/>
            </w:pPr>
            <w:r w:rsidRPr="008E006D">
              <w:rPr>
                <w:rFonts w:cs="Times New Roman"/>
                <w:szCs w:val="2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925" w:type="dxa"/>
            <w:shd w:val="clear" w:color="auto" w:fill="auto"/>
            <w:noWrap/>
            <w:vAlign w:val="center"/>
          </w:tcPr>
          <w:p w14:paraId="00C3E176" w14:textId="77777777" w:rsidR="00844E27" w:rsidRPr="008E006D" w:rsidRDefault="00844E27" w:rsidP="007C1A76">
            <w:pPr>
              <w:spacing w:line="276" w:lineRule="auto"/>
              <w:ind w:firstLine="0"/>
              <w:contextualSpacing/>
              <w:jc w:val="center"/>
            </w:pPr>
            <w:r w:rsidRPr="008E006D">
              <w:rPr>
                <w:rFonts w:cs="Times New Roman"/>
              </w:rPr>
              <w:t>4</w:t>
            </w:r>
          </w:p>
        </w:tc>
      </w:tr>
      <w:tr w:rsidR="008E006D" w:rsidRPr="008E006D" w14:paraId="0FFF3814" w14:textId="77777777" w:rsidTr="007C1A76">
        <w:trPr>
          <w:cantSplit/>
          <w:trHeight w:val="300"/>
        </w:trPr>
        <w:tc>
          <w:tcPr>
            <w:tcW w:w="751" w:type="dxa"/>
            <w:shd w:val="clear" w:color="auto" w:fill="auto"/>
            <w:noWrap/>
          </w:tcPr>
          <w:p w14:paraId="0AEF034C" w14:textId="77777777" w:rsidR="00844E27" w:rsidRPr="008E006D" w:rsidRDefault="00844E27">
            <w:pPr>
              <w:spacing w:line="276" w:lineRule="auto"/>
              <w:ind w:firstLine="0"/>
              <w:contextualSpacing/>
              <w:jc w:val="center"/>
            </w:pPr>
            <w:r w:rsidRPr="008E006D">
              <w:rPr>
                <w:rFonts w:cs="Times New Roman"/>
                <w:szCs w:val="28"/>
              </w:rPr>
              <w:lastRenderedPageBreak/>
              <w:t>000</w:t>
            </w:r>
          </w:p>
        </w:tc>
        <w:tc>
          <w:tcPr>
            <w:tcW w:w="3077" w:type="dxa"/>
            <w:shd w:val="clear" w:color="auto" w:fill="auto"/>
            <w:noWrap/>
          </w:tcPr>
          <w:p w14:paraId="0E5E247F" w14:textId="77777777" w:rsidR="00844E27" w:rsidRPr="008E006D" w:rsidRDefault="00844E27">
            <w:pPr>
              <w:spacing w:line="276" w:lineRule="auto"/>
              <w:ind w:firstLine="0"/>
              <w:contextualSpacing/>
              <w:jc w:val="center"/>
            </w:pPr>
            <w:r w:rsidRPr="008E006D">
              <w:rPr>
                <w:rFonts w:cs="Times New Roman"/>
                <w:szCs w:val="28"/>
              </w:rPr>
              <w:t>1 09 05100 01 0000 110</w:t>
            </w:r>
          </w:p>
        </w:tc>
        <w:tc>
          <w:tcPr>
            <w:tcW w:w="5386" w:type="dxa"/>
            <w:shd w:val="clear" w:color="auto" w:fill="auto"/>
            <w:noWrap/>
          </w:tcPr>
          <w:p w14:paraId="4CAAE438" w14:textId="77777777" w:rsidR="00844E27" w:rsidRPr="008E006D" w:rsidRDefault="00844E27">
            <w:pPr>
              <w:spacing w:line="276" w:lineRule="auto"/>
              <w:ind w:firstLine="0"/>
            </w:pPr>
            <w:r w:rsidRPr="008E006D">
              <w:rPr>
                <w:rFonts w:cs="Times New Roman"/>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925" w:type="dxa"/>
            <w:shd w:val="clear" w:color="auto" w:fill="auto"/>
            <w:noWrap/>
            <w:vAlign w:val="center"/>
          </w:tcPr>
          <w:p w14:paraId="53020824" w14:textId="77777777" w:rsidR="00844E27" w:rsidRPr="008E006D" w:rsidRDefault="00844E27" w:rsidP="007C1A76">
            <w:pPr>
              <w:spacing w:line="276" w:lineRule="auto"/>
              <w:ind w:firstLine="0"/>
              <w:contextualSpacing/>
              <w:jc w:val="center"/>
            </w:pPr>
            <w:r w:rsidRPr="008E006D">
              <w:rPr>
                <w:rFonts w:cs="Times New Roman"/>
              </w:rPr>
              <w:t>4</w:t>
            </w:r>
          </w:p>
        </w:tc>
      </w:tr>
      <w:tr w:rsidR="008E006D" w:rsidRPr="008E006D" w14:paraId="6F5B6A23" w14:textId="77777777" w:rsidTr="007C1A76">
        <w:trPr>
          <w:cantSplit/>
          <w:trHeight w:val="300"/>
        </w:trPr>
        <w:tc>
          <w:tcPr>
            <w:tcW w:w="751" w:type="dxa"/>
            <w:shd w:val="clear" w:color="auto" w:fill="auto"/>
            <w:noWrap/>
          </w:tcPr>
          <w:p w14:paraId="4D17196D" w14:textId="77777777" w:rsidR="00844E27" w:rsidRPr="008E006D" w:rsidRDefault="00844E27">
            <w:pPr>
              <w:spacing w:line="276" w:lineRule="auto"/>
              <w:ind w:firstLine="0"/>
              <w:contextualSpacing/>
              <w:jc w:val="center"/>
            </w:pPr>
            <w:r w:rsidRPr="008E006D">
              <w:rPr>
                <w:rFonts w:cs="Times New Roman"/>
                <w:szCs w:val="28"/>
              </w:rPr>
              <w:t>000</w:t>
            </w:r>
          </w:p>
        </w:tc>
        <w:tc>
          <w:tcPr>
            <w:tcW w:w="3077" w:type="dxa"/>
            <w:shd w:val="clear" w:color="auto" w:fill="auto"/>
            <w:noWrap/>
          </w:tcPr>
          <w:p w14:paraId="0A37535A" w14:textId="77777777" w:rsidR="00844E27" w:rsidRPr="008E006D" w:rsidRDefault="00844E27">
            <w:pPr>
              <w:spacing w:line="276" w:lineRule="auto"/>
              <w:ind w:firstLine="0"/>
              <w:contextualSpacing/>
              <w:jc w:val="center"/>
            </w:pPr>
            <w:r w:rsidRPr="008E006D">
              <w:rPr>
                <w:rFonts w:cs="Times New Roman"/>
                <w:szCs w:val="28"/>
              </w:rPr>
              <w:t>1 09 05110 01 0000 110</w:t>
            </w:r>
          </w:p>
        </w:tc>
        <w:tc>
          <w:tcPr>
            <w:tcW w:w="5386" w:type="dxa"/>
            <w:shd w:val="clear" w:color="auto" w:fill="auto"/>
            <w:noWrap/>
          </w:tcPr>
          <w:p w14:paraId="078554A1" w14:textId="77777777" w:rsidR="00844E27" w:rsidRPr="008E006D" w:rsidRDefault="00844E27">
            <w:pPr>
              <w:spacing w:line="276" w:lineRule="auto"/>
              <w:ind w:firstLine="0"/>
            </w:pPr>
            <w:r w:rsidRPr="008E006D">
              <w:rPr>
                <w:rFonts w:cs="Times New Roman"/>
                <w:szCs w:val="28"/>
              </w:rPr>
              <w:t>Государственная пошлина за выдачу органами местного самоуправления внутригородских муниципальных образований городов федерального значения специальных разрешений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муниципальных образований городов федерального значения</w:t>
            </w:r>
          </w:p>
        </w:tc>
        <w:tc>
          <w:tcPr>
            <w:tcW w:w="925" w:type="dxa"/>
            <w:shd w:val="clear" w:color="auto" w:fill="auto"/>
            <w:noWrap/>
            <w:vAlign w:val="center"/>
          </w:tcPr>
          <w:p w14:paraId="210C490E" w14:textId="77777777" w:rsidR="00844E27" w:rsidRPr="008E006D" w:rsidRDefault="00844E27" w:rsidP="007C1A76">
            <w:pPr>
              <w:spacing w:line="276" w:lineRule="auto"/>
              <w:ind w:firstLine="0"/>
              <w:contextualSpacing/>
              <w:jc w:val="center"/>
            </w:pPr>
            <w:r w:rsidRPr="008E006D">
              <w:rPr>
                <w:rFonts w:cs="Times New Roman"/>
              </w:rPr>
              <w:t>4</w:t>
            </w:r>
          </w:p>
        </w:tc>
      </w:tr>
      <w:tr w:rsidR="008E006D" w:rsidRPr="008E006D" w14:paraId="4E4A9109" w14:textId="77777777" w:rsidTr="007C1A76">
        <w:trPr>
          <w:cantSplit/>
          <w:trHeight w:val="300"/>
        </w:trPr>
        <w:tc>
          <w:tcPr>
            <w:tcW w:w="751" w:type="dxa"/>
            <w:shd w:val="clear" w:color="auto" w:fill="auto"/>
            <w:noWrap/>
          </w:tcPr>
          <w:p w14:paraId="2103A891" w14:textId="77777777" w:rsidR="00844E27" w:rsidRPr="008E006D" w:rsidRDefault="00844E27">
            <w:pPr>
              <w:spacing w:line="276" w:lineRule="auto"/>
              <w:ind w:firstLine="0"/>
              <w:contextualSpacing/>
              <w:jc w:val="center"/>
            </w:pPr>
            <w:r w:rsidRPr="008E006D">
              <w:rPr>
                <w:rFonts w:cs="Times New Roman"/>
                <w:szCs w:val="28"/>
              </w:rPr>
              <w:t>000</w:t>
            </w:r>
          </w:p>
        </w:tc>
        <w:tc>
          <w:tcPr>
            <w:tcW w:w="3077" w:type="dxa"/>
            <w:shd w:val="clear" w:color="auto" w:fill="auto"/>
            <w:noWrap/>
          </w:tcPr>
          <w:p w14:paraId="2466933A" w14:textId="77777777" w:rsidR="00844E27" w:rsidRPr="008E006D" w:rsidRDefault="00844E27">
            <w:pPr>
              <w:spacing w:line="276" w:lineRule="auto"/>
              <w:ind w:firstLine="0"/>
              <w:contextualSpacing/>
              <w:jc w:val="center"/>
            </w:pPr>
            <w:r w:rsidRPr="008E006D">
              <w:rPr>
                <w:rFonts w:cs="Times New Roman"/>
                <w:szCs w:val="28"/>
              </w:rPr>
              <w:t>1 09 05120 01 0000 110</w:t>
            </w:r>
          </w:p>
        </w:tc>
        <w:tc>
          <w:tcPr>
            <w:tcW w:w="5386" w:type="dxa"/>
            <w:shd w:val="clear" w:color="auto" w:fill="auto"/>
            <w:noWrap/>
          </w:tcPr>
          <w:p w14:paraId="0E2AD5AA" w14:textId="77777777" w:rsidR="00844E27" w:rsidRPr="008E006D" w:rsidRDefault="00844E27">
            <w:pPr>
              <w:spacing w:line="276" w:lineRule="auto"/>
              <w:ind w:firstLine="0"/>
            </w:pPr>
            <w:r w:rsidRPr="008E006D">
              <w:rPr>
                <w:rFonts w:cs="Times New Roman"/>
                <w:szCs w:val="28"/>
              </w:rPr>
              <w:t>Государственная пошлина за выдачу органом местного самоуправления городского округа с внутригородским делением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 внутригородским делением</w:t>
            </w:r>
          </w:p>
        </w:tc>
        <w:tc>
          <w:tcPr>
            <w:tcW w:w="925" w:type="dxa"/>
            <w:shd w:val="clear" w:color="auto" w:fill="auto"/>
            <w:noWrap/>
            <w:vAlign w:val="center"/>
          </w:tcPr>
          <w:p w14:paraId="1C539A13" w14:textId="77777777" w:rsidR="00844E27" w:rsidRPr="008E006D" w:rsidRDefault="00844E27" w:rsidP="007C1A76">
            <w:pPr>
              <w:spacing w:line="276" w:lineRule="auto"/>
              <w:ind w:firstLine="0"/>
              <w:contextualSpacing/>
              <w:jc w:val="center"/>
            </w:pPr>
            <w:r w:rsidRPr="008E006D">
              <w:rPr>
                <w:rFonts w:cs="Times New Roman"/>
              </w:rPr>
              <w:t>4</w:t>
            </w:r>
          </w:p>
        </w:tc>
      </w:tr>
      <w:tr w:rsidR="008E006D" w:rsidRPr="008E006D" w14:paraId="7F874481" w14:textId="77777777" w:rsidTr="007C1A76">
        <w:trPr>
          <w:cantSplit/>
          <w:trHeight w:val="300"/>
        </w:trPr>
        <w:tc>
          <w:tcPr>
            <w:tcW w:w="751" w:type="dxa"/>
            <w:shd w:val="clear" w:color="auto" w:fill="auto"/>
            <w:noWrap/>
          </w:tcPr>
          <w:p w14:paraId="1DAAE0B6" w14:textId="77777777" w:rsidR="00844E27" w:rsidRPr="008E006D" w:rsidRDefault="00844E27" w:rsidP="00844E27">
            <w:pPr>
              <w:spacing w:line="276" w:lineRule="auto"/>
              <w:ind w:firstLine="0"/>
              <w:contextualSpacing/>
              <w:jc w:val="center"/>
            </w:pPr>
            <w:r w:rsidRPr="008E006D">
              <w:rPr>
                <w:rFonts w:cs="Times New Roman"/>
                <w:szCs w:val="28"/>
              </w:rPr>
              <w:lastRenderedPageBreak/>
              <w:t>000</w:t>
            </w:r>
          </w:p>
        </w:tc>
        <w:tc>
          <w:tcPr>
            <w:tcW w:w="3077" w:type="dxa"/>
            <w:shd w:val="clear" w:color="auto" w:fill="auto"/>
            <w:noWrap/>
          </w:tcPr>
          <w:p w14:paraId="3F7B62CF" w14:textId="77777777" w:rsidR="00844E27" w:rsidRPr="008E006D" w:rsidRDefault="00844E27" w:rsidP="00844E27">
            <w:pPr>
              <w:spacing w:line="276" w:lineRule="auto"/>
              <w:ind w:firstLine="0"/>
              <w:contextualSpacing/>
              <w:jc w:val="center"/>
            </w:pPr>
            <w:r w:rsidRPr="008E006D">
              <w:rPr>
                <w:rFonts w:cs="Times New Roman"/>
                <w:szCs w:val="28"/>
              </w:rPr>
              <w:t>1 09 05130 01 0000 110</w:t>
            </w:r>
          </w:p>
        </w:tc>
        <w:tc>
          <w:tcPr>
            <w:tcW w:w="5386" w:type="dxa"/>
            <w:shd w:val="clear" w:color="auto" w:fill="auto"/>
            <w:noWrap/>
          </w:tcPr>
          <w:p w14:paraId="7B8A7DFB" w14:textId="77777777" w:rsidR="00844E27" w:rsidRPr="008E006D" w:rsidRDefault="00844E27" w:rsidP="00844E27">
            <w:pPr>
              <w:spacing w:line="276" w:lineRule="auto"/>
              <w:ind w:firstLine="0"/>
            </w:pPr>
            <w:r w:rsidRPr="008E006D">
              <w:rPr>
                <w:rFonts w:cs="Times New Roman"/>
                <w:szCs w:val="28"/>
              </w:rPr>
              <w:t>Государственная пошлина за выдачу органом местного самоуправления внутригородского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районов</w:t>
            </w:r>
          </w:p>
        </w:tc>
        <w:tc>
          <w:tcPr>
            <w:tcW w:w="925" w:type="dxa"/>
            <w:shd w:val="clear" w:color="auto" w:fill="auto"/>
            <w:noWrap/>
            <w:vAlign w:val="center"/>
          </w:tcPr>
          <w:p w14:paraId="0B0FFDC6" w14:textId="77777777" w:rsidR="00844E27" w:rsidRPr="008E006D" w:rsidRDefault="00844E27" w:rsidP="007C1A76">
            <w:pPr>
              <w:spacing w:line="276" w:lineRule="auto"/>
              <w:ind w:firstLine="0"/>
              <w:contextualSpacing/>
              <w:jc w:val="center"/>
            </w:pPr>
            <w:r w:rsidRPr="008E006D">
              <w:rPr>
                <w:rFonts w:cs="Times New Roman"/>
              </w:rPr>
              <w:t>4</w:t>
            </w:r>
          </w:p>
        </w:tc>
      </w:tr>
      <w:tr w:rsidR="008E006D" w:rsidRPr="008E006D" w14:paraId="374F264C" w14:textId="77777777" w:rsidTr="007C1A76">
        <w:trPr>
          <w:cantSplit/>
          <w:trHeight w:val="300"/>
        </w:trPr>
        <w:tc>
          <w:tcPr>
            <w:tcW w:w="751" w:type="dxa"/>
            <w:shd w:val="clear" w:color="auto" w:fill="auto"/>
            <w:noWrap/>
          </w:tcPr>
          <w:p w14:paraId="035C162F" w14:textId="77777777" w:rsidR="00844E27" w:rsidRPr="008E006D" w:rsidRDefault="00844E27" w:rsidP="00844E27">
            <w:pPr>
              <w:spacing w:line="276" w:lineRule="auto"/>
              <w:ind w:firstLine="0"/>
              <w:contextualSpacing/>
              <w:jc w:val="center"/>
            </w:pPr>
            <w:r w:rsidRPr="008E006D">
              <w:rPr>
                <w:rFonts w:cs="Times New Roman"/>
                <w:szCs w:val="28"/>
              </w:rPr>
              <w:t>000</w:t>
            </w:r>
          </w:p>
        </w:tc>
        <w:tc>
          <w:tcPr>
            <w:tcW w:w="3077" w:type="dxa"/>
            <w:shd w:val="clear" w:color="auto" w:fill="auto"/>
            <w:noWrap/>
          </w:tcPr>
          <w:p w14:paraId="7ECBAC5D" w14:textId="77777777" w:rsidR="00844E27" w:rsidRPr="008E006D" w:rsidRDefault="00844E27" w:rsidP="00844E27">
            <w:pPr>
              <w:spacing w:line="276" w:lineRule="auto"/>
              <w:ind w:firstLine="0"/>
              <w:contextualSpacing/>
              <w:jc w:val="center"/>
            </w:pPr>
            <w:r w:rsidRPr="008E006D">
              <w:rPr>
                <w:rFonts w:cs="Times New Roman"/>
                <w:szCs w:val="28"/>
              </w:rPr>
              <w:t>1 09 05140 01 0000 110</w:t>
            </w:r>
          </w:p>
        </w:tc>
        <w:tc>
          <w:tcPr>
            <w:tcW w:w="5386" w:type="dxa"/>
            <w:shd w:val="clear" w:color="auto" w:fill="auto"/>
            <w:noWrap/>
          </w:tcPr>
          <w:p w14:paraId="66A05AD4" w14:textId="77777777" w:rsidR="00844E27" w:rsidRPr="008E006D" w:rsidRDefault="00844E27" w:rsidP="00844E27">
            <w:pPr>
              <w:spacing w:line="276" w:lineRule="auto"/>
              <w:ind w:firstLine="0"/>
            </w:pPr>
            <w:r w:rsidRPr="008E006D">
              <w:rPr>
                <w:rFonts w:cs="Times New Roman"/>
                <w:szCs w:val="28"/>
              </w:rPr>
              <w:t>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округов</w:t>
            </w:r>
          </w:p>
        </w:tc>
        <w:tc>
          <w:tcPr>
            <w:tcW w:w="925" w:type="dxa"/>
            <w:shd w:val="clear" w:color="auto" w:fill="auto"/>
            <w:noWrap/>
            <w:vAlign w:val="center"/>
          </w:tcPr>
          <w:p w14:paraId="30C95859" w14:textId="566786FA" w:rsidR="00844E27" w:rsidRPr="008E006D" w:rsidRDefault="00844E27" w:rsidP="008E006D">
            <w:pPr>
              <w:spacing w:line="276" w:lineRule="auto"/>
              <w:ind w:firstLine="0"/>
              <w:contextualSpacing/>
              <w:jc w:val="center"/>
            </w:pPr>
            <w:r w:rsidRPr="008E006D">
              <w:rPr>
                <w:rFonts w:cs="Times New Roman"/>
              </w:rPr>
              <w:t>4</w:t>
            </w:r>
          </w:p>
        </w:tc>
      </w:tr>
      <w:tr w:rsidR="008E006D" w:rsidRPr="008E006D" w14:paraId="4AC93706" w14:textId="77777777" w:rsidTr="007C1A76">
        <w:trPr>
          <w:cantSplit/>
          <w:trHeight w:val="300"/>
        </w:trPr>
        <w:tc>
          <w:tcPr>
            <w:tcW w:w="751" w:type="dxa"/>
            <w:shd w:val="clear" w:color="auto" w:fill="auto"/>
            <w:noWrap/>
          </w:tcPr>
          <w:p w14:paraId="26056683" w14:textId="44E7A212" w:rsidR="008E006D" w:rsidRPr="008E006D" w:rsidRDefault="008E006D" w:rsidP="008E006D">
            <w:pPr>
              <w:spacing w:line="276" w:lineRule="auto"/>
              <w:ind w:firstLine="0"/>
              <w:contextualSpacing/>
              <w:jc w:val="center"/>
              <w:rPr>
                <w:rFonts w:cs="Times New Roman"/>
                <w:szCs w:val="28"/>
              </w:rPr>
            </w:pPr>
            <w:r w:rsidRPr="008E006D">
              <w:rPr>
                <w:rFonts w:cs="Times New Roman"/>
                <w:szCs w:val="28"/>
              </w:rPr>
              <w:t>000</w:t>
            </w:r>
          </w:p>
        </w:tc>
        <w:tc>
          <w:tcPr>
            <w:tcW w:w="3077" w:type="dxa"/>
            <w:shd w:val="clear" w:color="auto" w:fill="auto"/>
            <w:noWrap/>
          </w:tcPr>
          <w:p w14:paraId="383A7067" w14:textId="05417092" w:rsidR="008E006D" w:rsidRPr="008E006D" w:rsidRDefault="008E006D" w:rsidP="008E006D">
            <w:pPr>
              <w:spacing w:line="276" w:lineRule="auto"/>
              <w:ind w:firstLine="0"/>
              <w:contextualSpacing/>
              <w:jc w:val="center"/>
              <w:rPr>
                <w:rFonts w:cs="Times New Roman"/>
                <w:szCs w:val="28"/>
              </w:rPr>
            </w:pPr>
            <w:r w:rsidRPr="008E006D">
              <w:rPr>
                <w:rFonts w:cs="Times New Roman"/>
                <w:szCs w:val="28"/>
              </w:rPr>
              <w:t>1 09 05150 01 0000 110</w:t>
            </w:r>
          </w:p>
        </w:tc>
        <w:tc>
          <w:tcPr>
            <w:tcW w:w="5386" w:type="dxa"/>
            <w:shd w:val="clear" w:color="auto" w:fill="auto"/>
            <w:noWrap/>
          </w:tcPr>
          <w:p w14:paraId="34F6FDD4" w14:textId="3A885753" w:rsidR="008E006D" w:rsidRPr="008E006D" w:rsidRDefault="008E006D" w:rsidP="008E006D">
            <w:pPr>
              <w:spacing w:line="276" w:lineRule="auto"/>
              <w:ind w:firstLine="0"/>
              <w:rPr>
                <w:rFonts w:cs="Times New Roman"/>
                <w:szCs w:val="28"/>
              </w:rPr>
            </w:pPr>
            <w:r w:rsidRPr="008E006D">
              <w:rPr>
                <w:rFonts w:cs="Times New Roman"/>
                <w:szCs w:val="28"/>
              </w:rPr>
              <w:t>Государственная пошлина за повторную выдачу свидетельства о постановке на учет в налоговом органе</w:t>
            </w:r>
          </w:p>
        </w:tc>
        <w:tc>
          <w:tcPr>
            <w:tcW w:w="925" w:type="dxa"/>
            <w:shd w:val="clear" w:color="auto" w:fill="auto"/>
            <w:noWrap/>
            <w:vAlign w:val="center"/>
          </w:tcPr>
          <w:p w14:paraId="027482C3" w14:textId="1B8ACD2B" w:rsidR="008E006D" w:rsidRPr="008E006D" w:rsidRDefault="008E006D" w:rsidP="008E006D">
            <w:pPr>
              <w:spacing w:line="276" w:lineRule="auto"/>
              <w:ind w:firstLine="0"/>
              <w:contextualSpacing/>
              <w:jc w:val="center"/>
              <w:rPr>
                <w:rFonts w:cs="Times New Roman"/>
              </w:rPr>
            </w:pPr>
            <w:r w:rsidRPr="008E006D">
              <w:rPr>
                <w:rFonts w:cs="Times New Roman"/>
                <w:szCs w:val="28"/>
              </w:rPr>
              <w:t>4</w:t>
            </w:r>
            <w:r w:rsidRPr="008E006D">
              <w:rPr>
                <w:rFonts w:cs="Times New Roman"/>
              </w:rPr>
              <w:t>";</w:t>
            </w:r>
          </w:p>
        </w:tc>
      </w:tr>
      <w:tr w:rsidR="008E006D" w:rsidRPr="008E006D" w14:paraId="1B0FED15" w14:textId="77777777" w:rsidTr="007C1A76">
        <w:trPr>
          <w:cantSplit/>
          <w:trHeight w:val="300"/>
        </w:trPr>
        <w:tc>
          <w:tcPr>
            <w:tcW w:w="751" w:type="dxa"/>
            <w:shd w:val="clear" w:color="auto" w:fill="auto"/>
            <w:noWrap/>
          </w:tcPr>
          <w:p w14:paraId="727D14E3" w14:textId="77777777" w:rsidR="006E366F" w:rsidRPr="008E006D" w:rsidRDefault="006E366F" w:rsidP="006E366F">
            <w:pPr>
              <w:spacing w:line="276" w:lineRule="auto"/>
              <w:ind w:firstLine="0"/>
              <w:contextualSpacing/>
              <w:jc w:val="center"/>
              <w:rPr>
                <w:rFonts w:cs="Times New Roman"/>
                <w:szCs w:val="28"/>
              </w:rPr>
            </w:pPr>
            <w:r w:rsidRPr="008E006D">
              <w:rPr>
                <w:rFonts w:eastAsia="Times New Roman"/>
                <w:snapToGrid w:val="0"/>
                <w:lang w:eastAsia="ru-RU"/>
              </w:rPr>
              <w:t>"000</w:t>
            </w:r>
          </w:p>
        </w:tc>
        <w:tc>
          <w:tcPr>
            <w:tcW w:w="3077" w:type="dxa"/>
            <w:shd w:val="clear" w:color="auto" w:fill="auto"/>
            <w:noWrap/>
          </w:tcPr>
          <w:p w14:paraId="43973C27" w14:textId="77777777" w:rsidR="006E366F" w:rsidRPr="008E006D" w:rsidRDefault="006E366F" w:rsidP="006E366F">
            <w:pPr>
              <w:spacing w:line="276" w:lineRule="auto"/>
              <w:ind w:firstLine="0"/>
              <w:contextualSpacing/>
              <w:jc w:val="center"/>
              <w:rPr>
                <w:rFonts w:cs="Times New Roman"/>
                <w:szCs w:val="28"/>
              </w:rPr>
            </w:pPr>
            <w:r w:rsidRPr="008E006D">
              <w:rPr>
                <w:rFonts w:eastAsia="Times New Roman"/>
                <w:snapToGrid w:val="0"/>
                <w:lang w:eastAsia="ru-RU"/>
              </w:rPr>
              <w:t>1 09 92000 01 0000 130</w:t>
            </w:r>
          </w:p>
        </w:tc>
        <w:tc>
          <w:tcPr>
            <w:tcW w:w="5386" w:type="dxa"/>
            <w:shd w:val="clear" w:color="auto" w:fill="auto"/>
            <w:noWrap/>
          </w:tcPr>
          <w:p w14:paraId="1BEB8F65" w14:textId="77777777" w:rsidR="006E366F" w:rsidRPr="008E006D" w:rsidRDefault="006E366F" w:rsidP="006E366F">
            <w:pPr>
              <w:spacing w:line="276" w:lineRule="auto"/>
              <w:ind w:firstLine="0"/>
              <w:rPr>
                <w:rFonts w:cs="Times New Roman"/>
                <w:szCs w:val="28"/>
              </w:rPr>
            </w:pPr>
            <w:r w:rsidRPr="008E006D">
              <w:rPr>
                <w:rFonts w:eastAsia="Times New Roman"/>
                <w:snapToGrid w:val="0"/>
                <w:lang w:eastAsia="ru-RU"/>
              </w:rPr>
              <w:t>Плата за нанесение маркировки на музыкальный инструмент или смычок</w:t>
            </w:r>
          </w:p>
        </w:tc>
        <w:tc>
          <w:tcPr>
            <w:tcW w:w="925" w:type="dxa"/>
            <w:shd w:val="clear" w:color="auto" w:fill="auto"/>
            <w:noWrap/>
            <w:vAlign w:val="center"/>
          </w:tcPr>
          <w:p w14:paraId="36E8C665" w14:textId="77777777" w:rsidR="006E366F" w:rsidRPr="008E006D" w:rsidRDefault="006E366F" w:rsidP="007C1A76">
            <w:pPr>
              <w:spacing w:line="276" w:lineRule="auto"/>
              <w:ind w:firstLine="0"/>
              <w:contextualSpacing/>
              <w:jc w:val="center"/>
              <w:rPr>
                <w:rFonts w:cs="Times New Roman"/>
              </w:rPr>
            </w:pPr>
            <w:r w:rsidRPr="008E006D">
              <w:rPr>
                <w:rFonts w:eastAsia="Times New Roman"/>
                <w:snapToGrid w:val="0"/>
                <w:lang w:eastAsia="ru-RU"/>
              </w:rPr>
              <w:t>3";</w:t>
            </w:r>
          </w:p>
        </w:tc>
      </w:tr>
      <w:tr w:rsidR="008E006D" w:rsidRPr="008E006D" w14:paraId="2958D7CE" w14:textId="77777777" w:rsidTr="007C1A76">
        <w:trPr>
          <w:cantSplit/>
          <w:trHeight w:val="300"/>
        </w:trPr>
        <w:tc>
          <w:tcPr>
            <w:tcW w:w="751" w:type="dxa"/>
            <w:shd w:val="clear" w:color="auto" w:fill="auto"/>
            <w:noWrap/>
          </w:tcPr>
          <w:p w14:paraId="4D06F0AE" w14:textId="77777777" w:rsidR="00844E27" w:rsidRPr="008E006D" w:rsidRDefault="00844E27" w:rsidP="00844E27">
            <w:pPr>
              <w:spacing w:line="276" w:lineRule="auto"/>
              <w:ind w:firstLine="0"/>
              <w:contextualSpacing/>
              <w:jc w:val="center"/>
              <w:rPr>
                <w:rFonts w:cs="Times New Roman"/>
                <w:szCs w:val="28"/>
              </w:rPr>
            </w:pPr>
            <w:r w:rsidRPr="008E006D">
              <w:rPr>
                <w:rFonts w:cs="Times New Roman"/>
              </w:rPr>
              <w:t>"000</w:t>
            </w:r>
          </w:p>
        </w:tc>
        <w:tc>
          <w:tcPr>
            <w:tcW w:w="3077" w:type="dxa"/>
            <w:shd w:val="clear" w:color="auto" w:fill="auto"/>
            <w:noWrap/>
          </w:tcPr>
          <w:p w14:paraId="1E4C29F1" w14:textId="77777777" w:rsidR="00844E27" w:rsidRPr="008E006D" w:rsidRDefault="00844E27" w:rsidP="00844E27">
            <w:pPr>
              <w:spacing w:line="276" w:lineRule="auto"/>
              <w:ind w:firstLine="0"/>
              <w:contextualSpacing/>
              <w:jc w:val="center"/>
              <w:rPr>
                <w:rFonts w:cs="Times New Roman"/>
                <w:szCs w:val="28"/>
              </w:rPr>
            </w:pPr>
            <w:r w:rsidRPr="008E006D">
              <w:rPr>
                <w:rFonts w:cs="Times New Roman"/>
              </w:rPr>
              <w:t xml:space="preserve"> 1 10 03000 01 0000 110</w:t>
            </w:r>
          </w:p>
        </w:tc>
        <w:tc>
          <w:tcPr>
            <w:tcW w:w="5386" w:type="dxa"/>
            <w:shd w:val="clear" w:color="auto" w:fill="auto"/>
            <w:noWrap/>
          </w:tcPr>
          <w:p w14:paraId="6AF1B726" w14:textId="52F0C429" w:rsidR="00844E27" w:rsidRPr="008E006D" w:rsidRDefault="00844E27" w:rsidP="00844E27">
            <w:pPr>
              <w:spacing w:line="276" w:lineRule="auto"/>
              <w:ind w:firstLine="0"/>
              <w:rPr>
                <w:rFonts w:cs="Times New Roman"/>
                <w:szCs w:val="28"/>
                <w:vertAlign w:val="superscript"/>
              </w:rPr>
            </w:pPr>
            <w:r w:rsidRPr="008E006D">
              <w:rPr>
                <w:rFonts w:cs="Times New Roman"/>
              </w:rPr>
              <w:t>Таможенные сборы за совершение таможенных операций, связанных с выпуском товаров электронной торговли, приобретенных физическими лицами</w:t>
            </w:r>
          </w:p>
        </w:tc>
        <w:tc>
          <w:tcPr>
            <w:tcW w:w="925" w:type="dxa"/>
            <w:shd w:val="clear" w:color="auto" w:fill="auto"/>
            <w:noWrap/>
            <w:vAlign w:val="center"/>
          </w:tcPr>
          <w:p w14:paraId="560C1A46" w14:textId="77777777" w:rsidR="00844E27" w:rsidRPr="008E006D" w:rsidRDefault="00844E27" w:rsidP="007C1A76">
            <w:pPr>
              <w:spacing w:line="276" w:lineRule="auto"/>
              <w:ind w:firstLine="0"/>
              <w:contextualSpacing/>
              <w:jc w:val="center"/>
              <w:rPr>
                <w:rFonts w:cs="Times New Roman"/>
              </w:rPr>
            </w:pPr>
            <w:r w:rsidRPr="008E006D">
              <w:rPr>
                <w:rFonts w:cs="Times New Roman"/>
              </w:rPr>
              <w:t>3";</w:t>
            </w:r>
          </w:p>
        </w:tc>
      </w:tr>
      <w:tr w:rsidR="008E006D" w:rsidRPr="008E006D" w14:paraId="07C7697A" w14:textId="77777777" w:rsidTr="007C1A76">
        <w:trPr>
          <w:cantSplit/>
          <w:trHeight w:val="300"/>
        </w:trPr>
        <w:tc>
          <w:tcPr>
            <w:tcW w:w="751" w:type="dxa"/>
            <w:shd w:val="clear" w:color="auto" w:fill="auto"/>
            <w:noWrap/>
          </w:tcPr>
          <w:p w14:paraId="505BD4A6" w14:textId="77777777" w:rsidR="00844E27" w:rsidRPr="008E006D" w:rsidRDefault="00844E27" w:rsidP="00844E27">
            <w:pPr>
              <w:spacing w:line="276" w:lineRule="auto"/>
              <w:ind w:firstLine="0"/>
              <w:contextualSpacing/>
              <w:jc w:val="center"/>
              <w:rPr>
                <w:rFonts w:cs="Times New Roman"/>
                <w:szCs w:val="28"/>
              </w:rPr>
            </w:pPr>
            <w:r w:rsidRPr="008E006D">
              <w:rPr>
                <w:rFonts w:cs="Times New Roman"/>
              </w:rPr>
              <w:t>"000</w:t>
            </w:r>
          </w:p>
        </w:tc>
        <w:tc>
          <w:tcPr>
            <w:tcW w:w="3077" w:type="dxa"/>
            <w:shd w:val="clear" w:color="auto" w:fill="auto"/>
            <w:noWrap/>
          </w:tcPr>
          <w:p w14:paraId="6DF9C3D6" w14:textId="77777777" w:rsidR="00844E27" w:rsidRPr="008E006D" w:rsidRDefault="00844E27" w:rsidP="00844E27">
            <w:pPr>
              <w:spacing w:line="276" w:lineRule="auto"/>
              <w:ind w:firstLine="0"/>
              <w:contextualSpacing/>
              <w:jc w:val="center"/>
              <w:rPr>
                <w:rFonts w:cs="Times New Roman"/>
                <w:szCs w:val="28"/>
              </w:rPr>
            </w:pPr>
            <w:r w:rsidRPr="008E006D">
              <w:rPr>
                <w:rFonts w:cs="Times New Roman"/>
              </w:rPr>
              <w:t>1 10 12000 01 0000 110</w:t>
            </w:r>
          </w:p>
        </w:tc>
        <w:tc>
          <w:tcPr>
            <w:tcW w:w="5386" w:type="dxa"/>
            <w:shd w:val="clear" w:color="auto" w:fill="auto"/>
            <w:noWrap/>
          </w:tcPr>
          <w:p w14:paraId="21DAD949" w14:textId="1B81F06C" w:rsidR="00844E27" w:rsidRPr="008E006D" w:rsidRDefault="00844E27" w:rsidP="00844E27">
            <w:pPr>
              <w:spacing w:line="276" w:lineRule="auto"/>
              <w:ind w:firstLine="0"/>
              <w:rPr>
                <w:rFonts w:cs="Times New Roman"/>
                <w:szCs w:val="28"/>
                <w:vertAlign w:val="superscript"/>
              </w:rPr>
            </w:pPr>
            <w:r w:rsidRPr="008E006D">
              <w:rPr>
                <w:rFonts w:cs="Times New Roman"/>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w:t>
            </w:r>
          </w:p>
        </w:tc>
        <w:tc>
          <w:tcPr>
            <w:tcW w:w="925" w:type="dxa"/>
            <w:shd w:val="clear" w:color="auto" w:fill="auto"/>
            <w:noWrap/>
            <w:vAlign w:val="center"/>
          </w:tcPr>
          <w:p w14:paraId="63CE98C3" w14:textId="77777777" w:rsidR="00844E27" w:rsidRPr="008E006D" w:rsidRDefault="00844E27" w:rsidP="007C1A76">
            <w:pPr>
              <w:spacing w:line="276" w:lineRule="auto"/>
              <w:ind w:firstLine="0"/>
              <w:contextualSpacing/>
              <w:jc w:val="center"/>
              <w:rPr>
                <w:rFonts w:cs="Times New Roman"/>
              </w:rPr>
            </w:pPr>
            <w:r w:rsidRPr="008E006D">
              <w:rPr>
                <w:rFonts w:cs="Times New Roman"/>
              </w:rPr>
              <w:t>3</w:t>
            </w:r>
          </w:p>
        </w:tc>
      </w:tr>
      <w:tr w:rsidR="008E006D" w:rsidRPr="008E006D" w14:paraId="18254AA4" w14:textId="77777777" w:rsidTr="007C1A76">
        <w:trPr>
          <w:cantSplit/>
          <w:trHeight w:val="300"/>
        </w:trPr>
        <w:tc>
          <w:tcPr>
            <w:tcW w:w="751" w:type="dxa"/>
            <w:shd w:val="clear" w:color="auto" w:fill="auto"/>
            <w:noWrap/>
          </w:tcPr>
          <w:p w14:paraId="082631BC" w14:textId="77777777" w:rsidR="00844E27" w:rsidRPr="008E006D" w:rsidRDefault="00844E27" w:rsidP="00844E27">
            <w:pPr>
              <w:spacing w:line="276" w:lineRule="auto"/>
              <w:ind w:firstLine="0"/>
              <w:contextualSpacing/>
              <w:jc w:val="center"/>
              <w:rPr>
                <w:rFonts w:cs="Times New Roman"/>
                <w:szCs w:val="28"/>
              </w:rPr>
            </w:pPr>
            <w:r w:rsidRPr="008E006D">
              <w:t>000</w:t>
            </w:r>
          </w:p>
        </w:tc>
        <w:tc>
          <w:tcPr>
            <w:tcW w:w="3077" w:type="dxa"/>
            <w:shd w:val="clear" w:color="auto" w:fill="auto"/>
            <w:noWrap/>
          </w:tcPr>
          <w:p w14:paraId="3C4EA68E" w14:textId="77777777" w:rsidR="00844E27" w:rsidRPr="008E006D" w:rsidRDefault="00844E27" w:rsidP="00844E27">
            <w:pPr>
              <w:spacing w:line="276" w:lineRule="auto"/>
              <w:ind w:firstLine="0"/>
              <w:contextualSpacing/>
              <w:jc w:val="center"/>
              <w:rPr>
                <w:rFonts w:cs="Times New Roman"/>
                <w:szCs w:val="28"/>
              </w:rPr>
            </w:pPr>
            <w:r w:rsidRPr="008E006D">
              <w:rPr>
                <w:rFonts w:cs="Times New Roman"/>
              </w:rPr>
              <w:t>1 10 13000 01 0000 110</w:t>
            </w:r>
          </w:p>
        </w:tc>
        <w:tc>
          <w:tcPr>
            <w:tcW w:w="5386" w:type="dxa"/>
            <w:shd w:val="clear" w:color="auto" w:fill="auto"/>
            <w:noWrap/>
          </w:tcPr>
          <w:p w14:paraId="30586456" w14:textId="4FE4F435" w:rsidR="00844E27" w:rsidRPr="008E006D" w:rsidRDefault="00844E27" w:rsidP="00844E27">
            <w:pPr>
              <w:spacing w:line="276" w:lineRule="auto"/>
              <w:ind w:firstLine="0"/>
              <w:rPr>
                <w:rFonts w:cs="Times New Roman"/>
                <w:szCs w:val="28"/>
                <w:vertAlign w:val="superscript"/>
              </w:rPr>
            </w:pPr>
            <w:r w:rsidRPr="008E006D">
              <w:rPr>
                <w:rFonts w:cs="Times New Roman"/>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w:t>
            </w:r>
          </w:p>
        </w:tc>
        <w:tc>
          <w:tcPr>
            <w:tcW w:w="925" w:type="dxa"/>
            <w:shd w:val="clear" w:color="auto" w:fill="auto"/>
            <w:noWrap/>
            <w:vAlign w:val="center"/>
          </w:tcPr>
          <w:p w14:paraId="4A0E0D69" w14:textId="0C71F59F" w:rsidR="00844E27" w:rsidRPr="008E006D" w:rsidRDefault="00844E27" w:rsidP="007C1A76">
            <w:pPr>
              <w:spacing w:line="276" w:lineRule="auto"/>
              <w:ind w:firstLine="0"/>
              <w:contextualSpacing/>
              <w:jc w:val="center"/>
              <w:rPr>
                <w:rFonts w:cs="Times New Roman"/>
              </w:rPr>
            </w:pPr>
            <w:r w:rsidRPr="008E006D">
              <w:rPr>
                <w:rFonts w:cs="Times New Roman"/>
              </w:rPr>
              <w:t>3</w:t>
            </w:r>
          </w:p>
        </w:tc>
      </w:tr>
      <w:tr w:rsidR="008E006D" w:rsidRPr="008E006D" w14:paraId="4C893C27" w14:textId="77777777" w:rsidTr="007C1A76">
        <w:trPr>
          <w:cantSplit/>
          <w:trHeight w:val="300"/>
        </w:trPr>
        <w:tc>
          <w:tcPr>
            <w:tcW w:w="751" w:type="dxa"/>
            <w:shd w:val="clear" w:color="auto" w:fill="auto"/>
            <w:noWrap/>
          </w:tcPr>
          <w:p w14:paraId="0ACDB51E" w14:textId="6EE5DCAB" w:rsidR="00DD037D" w:rsidRPr="008E006D" w:rsidRDefault="00DD037D" w:rsidP="00DD037D">
            <w:pPr>
              <w:spacing w:line="276" w:lineRule="auto"/>
              <w:ind w:firstLine="0"/>
              <w:contextualSpacing/>
              <w:jc w:val="center"/>
              <w:rPr>
                <w:szCs w:val="28"/>
              </w:rPr>
            </w:pPr>
            <w:r w:rsidRPr="008E006D">
              <w:rPr>
                <w:rFonts w:cs="Times New Roman"/>
                <w:szCs w:val="28"/>
              </w:rPr>
              <w:lastRenderedPageBreak/>
              <w:t>000</w:t>
            </w:r>
          </w:p>
        </w:tc>
        <w:tc>
          <w:tcPr>
            <w:tcW w:w="3077" w:type="dxa"/>
            <w:shd w:val="clear" w:color="auto" w:fill="auto"/>
            <w:noWrap/>
          </w:tcPr>
          <w:p w14:paraId="10AA0207" w14:textId="034F8B81" w:rsidR="00DD037D" w:rsidRPr="008E006D" w:rsidRDefault="00DD037D" w:rsidP="00DD037D">
            <w:pPr>
              <w:spacing w:line="276" w:lineRule="auto"/>
              <w:ind w:firstLine="0"/>
              <w:contextualSpacing/>
              <w:jc w:val="center"/>
              <w:rPr>
                <w:rFonts w:cs="Times New Roman"/>
                <w:szCs w:val="28"/>
              </w:rPr>
            </w:pPr>
            <w:r w:rsidRPr="008E006D">
              <w:rPr>
                <w:rFonts w:cs="Times New Roman"/>
                <w:szCs w:val="28"/>
              </w:rPr>
              <w:t>1 10 14000 01 0000 110</w:t>
            </w:r>
          </w:p>
        </w:tc>
        <w:tc>
          <w:tcPr>
            <w:tcW w:w="5386" w:type="dxa"/>
            <w:shd w:val="clear" w:color="auto" w:fill="auto"/>
            <w:noWrap/>
          </w:tcPr>
          <w:p w14:paraId="651C7243" w14:textId="1DA77F40" w:rsidR="00DD037D" w:rsidRPr="008E006D" w:rsidRDefault="00DD037D" w:rsidP="00DD037D">
            <w:pPr>
              <w:spacing w:line="276" w:lineRule="auto"/>
              <w:ind w:firstLine="0"/>
              <w:rPr>
                <w:rFonts w:cs="Times New Roman"/>
                <w:szCs w:val="28"/>
              </w:rPr>
            </w:pPr>
            <w:r w:rsidRPr="008E006D">
              <w:rPr>
                <w:rFonts w:cs="Times New Roman"/>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w:t>
            </w:r>
          </w:p>
        </w:tc>
        <w:tc>
          <w:tcPr>
            <w:tcW w:w="925" w:type="dxa"/>
            <w:shd w:val="clear" w:color="auto" w:fill="auto"/>
            <w:noWrap/>
            <w:vAlign w:val="center"/>
          </w:tcPr>
          <w:p w14:paraId="0F5860E0" w14:textId="3AF20244" w:rsidR="00DD037D" w:rsidRPr="008E006D" w:rsidRDefault="00DD037D" w:rsidP="007C1A76">
            <w:pPr>
              <w:spacing w:line="276" w:lineRule="auto"/>
              <w:ind w:firstLine="0"/>
              <w:contextualSpacing/>
              <w:jc w:val="center"/>
              <w:rPr>
                <w:rFonts w:cs="Times New Roman"/>
                <w:szCs w:val="28"/>
              </w:rPr>
            </w:pPr>
            <w:r w:rsidRPr="008E006D">
              <w:rPr>
                <w:rFonts w:cs="Times New Roman"/>
                <w:szCs w:val="28"/>
              </w:rPr>
              <w:t>3";</w:t>
            </w:r>
          </w:p>
        </w:tc>
      </w:tr>
      <w:tr w:rsidR="008E006D" w:rsidRPr="008E006D" w14:paraId="6203FBBA" w14:textId="77777777" w:rsidTr="007C1A76">
        <w:trPr>
          <w:cantSplit/>
          <w:trHeight w:val="300"/>
        </w:trPr>
        <w:tc>
          <w:tcPr>
            <w:tcW w:w="751" w:type="dxa"/>
            <w:shd w:val="clear" w:color="auto" w:fill="auto"/>
            <w:noWrap/>
          </w:tcPr>
          <w:p w14:paraId="69AD32B8" w14:textId="77777777" w:rsidR="00EA4CD9" w:rsidRPr="008E006D" w:rsidRDefault="00EA4CD9" w:rsidP="00B447D3">
            <w:pPr>
              <w:spacing w:line="276" w:lineRule="auto"/>
              <w:ind w:firstLine="0"/>
              <w:contextualSpacing/>
              <w:jc w:val="center"/>
              <w:rPr>
                <w:rFonts w:eastAsia="Calibri"/>
                <w:szCs w:val="28"/>
              </w:rPr>
            </w:pPr>
            <w:r w:rsidRPr="008E006D">
              <w:rPr>
                <w:rFonts w:eastAsia="Calibri"/>
                <w:szCs w:val="28"/>
              </w:rPr>
              <w:t>"000</w:t>
            </w:r>
          </w:p>
        </w:tc>
        <w:tc>
          <w:tcPr>
            <w:tcW w:w="3077" w:type="dxa"/>
            <w:shd w:val="clear" w:color="auto" w:fill="auto"/>
            <w:noWrap/>
          </w:tcPr>
          <w:p w14:paraId="347F9F13" w14:textId="77777777" w:rsidR="00EA4CD9" w:rsidRPr="008E006D" w:rsidRDefault="00EA4CD9" w:rsidP="00B447D3">
            <w:pPr>
              <w:spacing w:line="276" w:lineRule="auto"/>
              <w:ind w:firstLine="0"/>
              <w:contextualSpacing/>
              <w:jc w:val="center"/>
              <w:rPr>
                <w:rFonts w:eastAsia="Calibri"/>
                <w:szCs w:val="28"/>
              </w:rPr>
            </w:pPr>
            <w:r w:rsidRPr="008E006D">
              <w:rPr>
                <w:rFonts w:eastAsia="Calibri"/>
                <w:szCs w:val="28"/>
              </w:rPr>
              <w:t>1 12 06011 01 0000 120</w:t>
            </w:r>
          </w:p>
        </w:tc>
        <w:tc>
          <w:tcPr>
            <w:tcW w:w="5386" w:type="dxa"/>
            <w:shd w:val="clear" w:color="auto" w:fill="auto"/>
            <w:noWrap/>
          </w:tcPr>
          <w:p w14:paraId="1F067AC4" w14:textId="77777777" w:rsidR="00EA4CD9" w:rsidRPr="008E006D" w:rsidRDefault="00EA4CD9" w:rsidP="00B447D3">
            <w:pPr>
              <w:spacing w:line="276" w:lineRule="auto"/>
              <w:ind w:firstLine="0"/>
              <w:rPr>
                <w:rFonts w:eastAsia="Calibri"/>
                <w:szCs w:val="28"/>
              </w:rPr>
            </w:pPr>
            <w:r w:rsidRPr="008E006D">
              <w:rPr>
                <w:rFonts w:eastAsia="Calibri"/>
                <w:szCs w:val="28"/>
              </w:rPr>
              <w:t>Плата за заключение договора пользования рыболовным участком, состоящим из акватории водного объекта, находящегося в федеральной собственности, или ее части по результатам торгов (конкурсов, аукционов) на право заключения такого договора</w:t>
            </w:r>
          </w:p>
        </w:tc>
        <w:tc>
          <w:tcPr>
            <w:tcW w:w="925" w:type="dxa"/>
            <w:shd w:val="clear" w:color="auto" w:fill="auto"/>
            <w:noWrap/>
            <w:vAlign w:val="center"/>
          </w:tcPr>
          <w:p w14:paraId="56A06308" w14:textId="77777777" w:rsidR="00EA4CD9" w:rsidRPr="008E006D" w:rsidRDefault="00EA4CD9" w:rsidP="007C1A76">
            <w:pPr>
              <w:spacing w:line="276" w:lineRule="auto"/>
              <w:ind w:firstLine="0"/>
              <w:contextualSpacing/>
              <w:jc w:val="center"/>
              <w:rPr>
                <w:rFonts w:eastAsia="Calibri"/>
                <w:szCs w:val="28"/>
              </w:rPr>
            </w:pPr>
            <w:r w:rsidRPr="008E006D">
              <w:rPr>
                <w:rFonts w:eastAsia="Calibri"/>
                <w:szCs w:val="28"/>
              </w:rPr>
              <w:t>5</w:t>
            </w:r>
          </w:p>
        </w:tc>
      </w:tr>
      <w:tr w:rsidR="008E006D" w:rsidRPr="008E006D" w14:paraId="55E7B9D7" w14:textId="77777777" w:rsidTr="007C1A76">
        <w:trPr>
          <w:cantSplit/>
          <w:trHeight w:val="300"/>
        </w:trPr>
        <w:tc>
          <w:tcPr>
            <w:tcW w:w="751" w:type="dxa"/>
            <w:shd w:val="clear" w:color="auto" w:fill="auto"/>
            <w:noWrap/>
          </w:tcPr>
          <w:p w14:paraId="4DDCF5E5" w14:textId="77777777" w:rsidR="00EA4CD9" w:rsidRPr="008E006D" w:rsidRDefault="00EA4CD9" w:rsidP="00B447D3">
            <w:pPr>
              <w:spacing w:before="240" w:line="276" w:lineRule="auto"/>
              <w:ind w:firstLine="0"/>
              <w:contextualSpacing/>
              <w:jc w:val="center"/>
              <w:rPr>
                <w:rFonts w:eastAsia="Calibri"/>
                <w:szCs w:val="28"/>
              </w:rPr>
            </w:pPr>
            <w:r w:rsidRPr="008E006D">
              <w:rPr>
                <w:rFonts w:eastAsia="Calibri"/>
                <w:szCs w:val="28"/>
              </w:rPr>
              <w:t>000</w:t>
            </w:r>
          </w:p>
        </w:tc>
        <w:tc>
          <w:tcPr>
            <w:tcW w:w="3077" w:type="dxa"/>
            <w:shd w:val="clear" w:color="auto" w:fill="auto"/>
            <w:noWrap/>
          </w:tcPr>
          <w:p w14:paraId="30D23E8A" w14:textId="77777777" w:rsidR="00EA4CD9" w:rsidRPr="008E006D" w:rsidRDefault="00EA4CD9" w:rsidP="00B447D3">
            <w:pPr>
              <w:spacing w:before="240" w:line="276" w:lineRule="auto"/>
              <w:ind w:firstLine="0"/>
              <w:contextualSpacing/>
              <w:jc w:val="center"/>
              <w:rPr>
                <w:rFonts w:eastAsia="Calibri"/>
                <w:szCs w:val="28"/>
              </w:rPr>
            </w:pPr>
            <w:r w:rsidRPr="008E006D">
              <w:rPr>
                <w:rFonts w:eastAsia="Calibri"/>
                <w:szCs w:val="28"/>
              </w:rPr>
              <w:t>1 12 06012 01 0000 120</w:t>
            </w:r>
          </w:p>
        </w:tc>
        <w:tc>
          <w:tcPr>
            <w:tcW w:w="5386" w:type="dxa"/>
            <w:shd w:val="clear" w:color="auto" w:fill="auto"/>
            <w:noWrap/>
          </w:tcPr>
          <w:p w14:paraId="0CB600A3" w14:textId="28C4EC3A" w:rsidR="00EA4CD9" w:rsidRPr="008E006D" w:rsidRDefault="00EA4CD9" w:rsidP="008E76F6">
            <w:pPr>
              <w:spacing w:before="240" w:line="276" w:lineRule="auto"/>
              <w:ind w:firstLine="0"/>
              <w:contextualSpacing/>
              <w:rPr>
                <w:rFonts w:eastAsia="Calibri"/>
                <w:szCs w:val="28"/>
              </w:rPr>
            </w:pPr>
            <w:r w:rsidRPr="008E006D">
              <w:rPr>
                <w:rFonts w:eastAsia="Calibri"/>
                <w:szCs w:val="28"/>
              </w:rPr>
              <w:t>Плата за заключение в соответствии с частью 7 статьи 33</w:t>
            </w:r>
            <w:r w:rsidRPr="008E006D">
              <w:rPr>
                <w:rFonts w:eastAsia="Calibri"/>
                <w:szCs w:val="28"/>
                <w:vertAlign w:val="superscript"/>
              </w:rPr>
              <w:t>3</w:t>
            </w:r>
            <w:r w:rsidRPr="008E006D">
              <w:rPr>
                <w:rFonts w:eastAsia="Calibri"/>
                <w:szCs w:val="28"/>
              </w:rPr>
              <w:t xml:space="preserve"> Федерального закона от 20 декабря 2004 г</w:t>
            </w:r>
            <w:r w:rsidR="008E76F6" w:rsidRPr="008E006D">
              <w:rPr>
                <w:rFonts w:eastAsia="Calibri"/>
                <w:szCs w:val="28"/>
              </w:rPr>
              <w:t>ода</w:t>
            </w:r>
            <w:r w:rsidRPr="008E006D">
              <w:rPr>
                <w:rFonts w:eastAsia="Calibri"/>
                <w:szCs w:val="28"/>
              </w:rPr>
              <w:t xml:space="preserve"> № 166-ФЗ</w:t>
            </w:r>
            <w:r w:rsidR="002873C0" w:rsidRPr="008E006D">
              <w:rPr>
                <w:rFonts w:eastAsia="Calibri"/>
                <w:szCs w:val="28"/>
              </w:rPr>
              <w:t xml:space="preserve">                                </w:t>
            </w:r>
            <w:r w:rsidRPr="008E006D">
              <w:rPr>
                <w:rFonts w:eastAsia="Calibri"/>
                <w:szCs w:val="28"/>
              </w:rPr>
              <w:t xml:space="preserve"> "О рыболовстве и сохранении водных биологических ресурсов" нового договора пользования рыболовным участком для осуществления промышленного рыболовства и организации любительского рыболовства, подлежащая зачислению в федеральный бюджет</w:t>
            </w:r>
          </w:p>
        </w:tc>
        <w:tc>
          <w:tcPr>
            <w:tcW w:w="925" w:type="dxa"/>
            <w:shd w:val="clear" w:color="auto" w:fill="auto"/>
            <w:noWrap/>
            <w:vAlign w:val="center"/>
          </w:tcPr>
          <w:p w14:paraId="3D433226" w14:textId="77777777" w:rsidR="00EA4CD9" w:rsidRPr="008E006D" w:rsidRDefault="00EA4CD9" w:rsidP="007C1A76">
            <w:pPr>
              <w:spacing w:before="240" w:line="276" w:lineRule="auto"/>
              <w:ind w:firstLine="0"/>
              <w:contextualSpacing/>
              <w:jc w:val="center"/>
              <w:rPr>
                <w:rFonts w:eastAsia="Calibri"/>
                <w:szCs w:val="28"/>
              </w:rPr>
            </w:pPr>
            <w:r w:rsidRPr="008E006D">
              <w:rPr>
                <w:rFonts w:eastAsia="Calibri"/>
                <w:szCs w:val="28"/>
              </w:rPr>
              <w:t>5</w:t>
            </w:r>
          </w:p>
        </w:tc>
      </w:tr>
      <w:tr w:rsidR="008E006D" w:rsidRPr="008E006D" w14:paraId="3FC8ED85" w14:textId="77777777" w:rsidTr="007C1A76">
        <w:trPr>
          <w:cantSplit/>
          <w:trHeight w:val="300"/>
        </w:trPr>
        <w:tc>
          <w:tcPr>
            <w:tcW w:w="751" w:type="dxa"/>
            <w:shd w:val="clear" w:color="auto" w:fill="auto"/>
            <w:noWrap/>
          </w:tcPr>
          <w:p w14:paraId="35D1455F" w14:textId="77777777" w:rsidR="00EA4CD9" w:rsidRPr="008E006D" w:rsidRDefault="00EA4CD9" w:rsidP="00B447D3">
            <w:pPr>
              <w:spacing w:before="240" w:line="276" w:lineRule="auto"/>
              <w:ind w:firstLine="0"/>
              <w:contextualSpacing/>
              <w:jc w:val="center"/>
              <w:rPr>
                <w:rFonts w:eastAsia="Calibri"/>
                <w:szCs w:val="28"/>
              </w:rPr>
            </w:pPr>
            <w:r w:rsidRPr="008E006D">
              <w:rPr>
                <w:rFonts w:eastAsia="Calibri"/>
                <w:szCs w:val="28"/>
              </w:rPr>
              <w:t>000</w:t>
            </w:r>
          </w:p>
        </w:tc>
        <w:tc>
          <w:tcPr>
            <w:tcW w:w="3077" w:type="dxa"/>
            <w:shd w:val="clear" w:color="auto" w:fill="auto"/>
            <w:noWrap/>
          </w:tcPr>
          <w:p w14:paraId="385F264D" w14:textId="77777777" w:rsidR="00EA4CD9" w:rsidRPr="008E006D" w:rsidRDefault="00EA4CD9" w:rsidP="00B447D3">
            <w:pPr>
              <w:spacing w:before="240" w:line="276" w:lineRule="auto"/>
              <w:ind w:firstLine="0"/>
              <w:contextualSpacing/>
              <w:jc w:val="center"/>
              <w:rPr>
                <w:rFonts w:eastAsia="Calibri"/>
                <w:szCs w:val="28"/>
              </w:rPr>
            </w:pPr>
            <w:r w:rsidRPr="008E006D">
              <w:rPr>
                <w:rFonts w:eastAsia="Calibri"/>
                <w:szCs w:val="28"/>
              </w:rPr>
              <w:t>1 12 06021 02 0000 120</w:t>
            </w:r>
          </w:p>
        </w:tc>
        <w:tc>
          <w:tcPr>
            <w:tcW w:w="5386" w:type="dxa"/>
            <w:shd w:val="clear" w:color="auto" w:fill="auto"/>
            <w:noWrap/>
          </w:tcPr>
          <w:p w14:paraId="354D3B2E" w14:textId="77777777" w:rsidR="00EA4CD9" w:rsidRPr="008E006D" w:rsidRDefault="00EA4CD9" w:rsidP="00B447D3">
            <w:pPr>
              <w:spacing w:before="240" w:line="276" w:lineRule="auto"/>
              <w:ind w:firstLine="0"/>
              <w:contextualSpacing/>
              <w:rPr>
                <w:rFonts w:eastAsia="Calibri"/>
                <w:szCs w:val="28"/>
              </w:rPr>
            </w:pPr>
            <w:r w:rsidRPr="008E006D">
              <w:rPr>
                <w:rFonts w:eastAsia="Calibri"/>
                <w:szCs w:val="28"/>
              </w:rPr>
              <w:t>Плата за заключение договора пользования рыболовным участком, состоящим из акватории водного объекта, находящегося в собственности субъекта Российской Федерации, или ее части</w:t>
            </w:r>
          </w:p>
        </w:tc>
        <w:tc>
          <w:tcPr>
            <w:tcW w:w="925" w:type="dxa"/>
            <w:shd w:val="clear" w:color="auto" w:fill="auto"/>
            <w:noWrap/>
            <w:vAlign w:val="center"/>
          </w:tcPr>
          <w:p w14:paraId="6EE41A11" w14:textId="77777777" w:rsidR="00EA4CD9" w:rsidRPr="008E006D" w:rsidRDefault="00EA4CD9" w:rsidP="007C1A76">
            <w:pPr>
              <w:spacing w:before="240" w:line="276" w:lineRule="auto"/>
              <w:ind w:firstLine="0"/>
              <w:contextualSpacing/>
              <w:jc w:val="center"/>
              <w:rPr>
                <w:rFonts w:eastAsia="Calibri"/>
                <w:szCs w:val="28"/>
              </w:rPr>
            </w:pPr>
            <w:r w:rsidRPr="008E006D">
              <w:rPr>
                <w:rFonts w:eastAsia="Calibri"/>
                <w:szCs w:val="28"/>
              </w:rPr>
              <w:t>5</w:t>
            </w:r>
          </w:p>
        </w:tc>
      </w:tr>
      <w:tr w:rsidR="008E006D" w:rsidRPr="008E006D" w14:paraId="778D9197" w14:textId="77777777" w:rsidTr="007C1A76">
        <w:trPr>
          <w:cantSplit/>
          <w:trHeight w:val="300"/>
        </w:trPr>
        <w:tc>
          <w:tcPr>
            <w:tcW w:w="751" w:type="dxa"/>
            <w:shd w:val="clear" w:color="auto" w:fill="auto"/>
            <w:noWrap/>
          </w:tcPr>
          <w:p w14:paraId="1A4CDE29" w14:textId="77777777" w:rsidR="00EA4CD9" w:rsidRPr="008E006D" w:rsidRDefault="00EA4CD9" w:rsidP="00B447D3">
            <w:pPr>
              <w:spacing w:before="240" w:line="276" w:lineRule="auto"/>
              <w:ind w:firstLine="0"/>
              <w:contextualSpacing/>
              <w:jc w:val="center"/>
              <w:rPr>
                <w:rFonts w:eastAsia="Calibri"/>
                <w:szCs w:val="28"/>
              </w:rPr>
            </w:pPr>
            <w:r w:rsidRPr="008E006D">
              <w:rPr>
                <w:rFonts w:eastAsia="Calibri"/>
                <w:szCs w:val="28"/>
              </w:rPr>
              <w:lastRenderedPageBreak/>
              <w:t>000</w:t>
            </w:r>
          </w:p>
        </w:tc>
        <w:tc>
          <w:tcPr>
            <w:tcW w:w="3077" w:type="dxa"/>
            <w:shd w:val="clear" w:color="auto" w:fill="auto"/>
            <w:noWrap/>
          </w:tcPr>
          <w:p w14:paraId="11F39261" w14:textId="77777777" w:rsidR="00EA4CD9" w:rsidRPr="008E006D" w:rsidRDefault="00EA4CD9" w:rsidP="00B447D3">
            <w:pPr>
              <w:spacing w:before="240" w:line="276" w:lineRule="auto"/>
              <w:ind w:firstLine="0"/>
              <w:contextualSpacing/>
              <w:jc w:val="center"/>
              <w:rPr>
                <w:rFonts w:eastAsia="Calibri"/>
                <w:szCs w:val="28"/>
              </w:rPr>
            </w:pPr>
            <w:r w:rsidRPr="008E006D">
              <w:rPr>
                <w:rFonts w:eastAsia="Calibri"/>
                <w:szCs w:val="28"/>
              </w:rPr>
              <w:t>1 12 06022 02 0000 120</w:t>
            </w:r>
          </w:p>
        </w:tc>
        <w:tc>
          <w:tcPr>
            <w:tcW w:w="5386" w:type="dxa"/>
            <w:shd w:val="clear" w:color="auto" w:fill="auto"/>
            <w:noWrap/>
          </w:tcPr>
          <w:p w14:paraId="484351A7" w14:textId="25A73D05" w:rsidR="00EA4CD9" w:rsidRPr="008E006D" w:rsidRDefault="00EA4CD9" w:rsidP="00B447D3">
            <w:pPr>
              <w:spacing w:before="240" w:line="276" w:lineRule="auto"/>
              <w:ind w:firstLine="0"/>
              <w:contextualSpacing/>
              <w:rPr>
                <w:rFonts w:eastAsia="Calibri"/>
                <w:szCs w:val="28"/>
              </w:rPr>
            </w:pPr>
            <w:r w:rsidRPr="008E006D">
              <w:rPr>
                <w:rFonts w:eastAsia="Calibri"/>
                <w:szCs w:val="28"/>
              </w:rPr>
              <w:t>Плата за заключение в соответствии с частью 7 статьи 33</w:t>
            </w:r>
            <w:r w:rsidRPr="008E006D">
              <w:rPr>
                <w:rFonts w:eastAsia="Calibri"/>
                <w:szCs w:val="28"/>
                <w:vertAlign w:val="superscript"/>
              </w:rPr>
              <w:t>3</w:t>
            </w:r>
            <w:r w:rsidRPr="008E006D">
              <w:rPr>
                <w:rFonts w:eastAsia="Calibri"/>
                <w:szCs w:val="28"/>
              </w:rPr>
              <w:t xml:space="preserve"> Федерального закона от 20 декабря 2004 г</w:t>
            </w:r>
            <w:r w:rsidR="008E76F6" w:rsidRPr="008E006D">
              <w:rPr>
                <w:rFonts w:eastAsia="Calibri"/>
                <w:szCs w:val="28"/>
              </w:rPr>
              <w:t>ода</w:t>
            </w:r>
            <w:r w:rsidRPr="008E006D">
              <w:rPr>
                <w:rFonts w:eastAsia="Calibri"/>
                <w:szCs w:val="28"/>
              </w:rPr>
              <w:t xml:space="preserve"> № 166-ФЗ </w:t>
            </w:r>
            <w:r w:rsidR="002873C0" w:rsidRPr="008E006D">
              <w:rPr>
                <w:rFonts w:eastAsia="Calibri"/>
                <w:szCs w:val="28"/>
              </w:rPr>
              <w:t xml:space="preserve">                                </w:t>
            </w:r>
            <w:r w:rsidRPr="008E006D">
              <w:rPr>
                <w:rFonts w:eastAsia="Calibri"/>
                <w:szCs w:val="28"/>
              </w:rPr>
              <w:t>"О рыболовстве и сохранении водных биологических ресурсов" нового договора пользования рыболовным участком для осуществления промышленного рыболовства и организации любительского рыболовства, подлежащая зачислению в бюджет субъекта Российской Федерации</w:t>
            </w:r>
          </w:p>
        </w:tc>
        <w:tc>
          <w:tcPr>
            <w:tcW w:w="925" w:type="dxa"/>
            <w:shd w:val="clear" w:color="auto" w:fill="auto"/>
            <w:noWrap/>
            <w:vAlign w:val="center"/>
          </w:tcPr>
          <w:p w14:paraId="59A05945" w14:textId="77777777" w:rsidR="00EA4CD9" w:rsidRPr="008E006D" w:rsidRDefault="00EA4CD9" w:rsidP="007C1A76">
            <w:pPr>
              <w:spacing w:before="240" w:line="276" w:lineRule="auto"/>
              <w:ind w:firstLine="0"/>
              <w:contextualSpacing/>
              <w:jc w:val="center"/>
              <w:rPr>
                <w:rFonts w:eastAsia="Calibri"/>
                <w:szCs w:val="28"/>
              </w:rPr>
            </w:pPr>
            <w:r w:rsidRPr="008E006D">
              <w:rPr>
                <w:rFonts w:eastAsia="Calibri"/>
                <w:szCs w:val="28"/>
              </w:rPr>
              <w:t>5";</w:t>
            </w:r>
          </w:p>
        </w:tc>
      </w:tr>
      <w:tr w:rsidR="008E006D" w:rsidRPr="008E006D" w14:paraId="2D7F2824" w14:textId="77777777" w:rsidTr="007C1A76">
        <w:trPr>
          <w:cantSplit/>
          <w:trHeight w:val="300"/>
        </w:trPr>
        <w:tc>
          <w:tcPr>
            <w:tcW w:w="751" w:type="dxa"/>
            <w:shd w:val="clear" w:color="auto" w:fill="auto"/>
            <w:noWrap/>
          </w:tcPr>
          <w:p w14:paraId="0D1752C8" w14:textId="77777777" w:rsidR="00A10E8F" w:rsidRPr="008E006D" w:rsidRDefault="00A10E8F" w:rsidP="00A10E8F">
            <w:pPr>
              <w:spacing w:before="240" w:line="276" w:lineRule="auto"/>
              <w:ind w:firstLine="0"/>
              <w:contextualSpacing/>
              <w:jc w:val="center"/>
              <w:rPr>
                <w:rFonts w:eastAsia="Calibri"/>
                <w:szCs w:val="28"/>
              </w:rPr>
            </w:pPr>
            <w:r w:rsidRPr="008E006D">
              <w:rPr>
                <w:rFonts w:eastAsia="Times New Roman"/>
                <w:snapToGrid w:val="0"/>
                <w:lang w:eastAsia="ru-RU"/>
              </w:rPr>
              <w:t>"000</w:t>
            </w:r>
          </w:p>
        </w:tc>
        <w:tc>
          <w:tcPr>
            <w:tcW w:w="3077" w:type="dxa"/>
            <w:shd w:val="clear" w:color="auto" w:fill="auto"/>
            <w:noWrap/>
          </w:tcPr>
          <w:p w14:paraId="52CF7F1F" w14:textId="77777777" w:rsidR="00A10E8F" w:rsidRPr="008E006D" w:rsidRDefault="00A10E8F" w:rsidP="00A10E8F">
            <w:pPr>
              <w:spacing w:before="240" w:line="276" w:lineRule="auto"/>
              <w:ind w:firstLine="0"/>
              <w:contextualSpacing/>
              <w:jc w:val="center"/>
              <w:rPr>
                <w:rFonts w:eastAsia="Calibri"/>
                <w:szCs w:val="28"/>
              </w:rPr>
            </w:pPr>
            <w:r w:rsidRPr="008E006D">
              <w:rPr>
                <w:rFonts w:eastAsia="Times New Roman"/>
                <w:snapToGrid w:val="0"/>
                <w:lang w:eastAsia="ru-RU"/>
              </w:rPr>
              <w:t>1 14 14000 00 0000 630</w:t>
            </w:r>
          </w:p>
        </w:tc>
        <w:tc>
          <w:tcPr>
            <w:tcW w:w="5386" w:type="dxa"/>
            <w:shd w:val="clear" w:color="auto" w:fill="auto"/>
            <w:noWrap/>
          </w:tcPr>
          <w:p w14:paraId="7D4CB880" w14:textId="77777777" w:rsidR="00A10E8F" w:rsidRPr="008E006D" w:rsidRDefault="00A10E8F" w:rsidP="00A10E8F">
            <w:pPr>
              <w:spacing w:before="240" w:line="276" w:lineRule="auto"/>
              <w:ind w:firstLine="0"/>
              <w:contextualSpacing/>
              <w:rPr>
                <w:rFonts w:eastAsia="Calibri"/>
                <w:szCs w:val="28"/>
              </w:rPr>
            </w:pPr>
            <w:r w:rsidRPr="008E006D">
              <w:rPr>
                <w:rFonts w:eastAsia="Times New Roman"/>
                <w:snapToGrid w:val="0"/>
                <w:lang w:eastAsia="ru-RU"/>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конфискованных акций и иных финансовых инструментов)</w:t>
            </w:r>
          </w:p>
        </w:tc>
        <w:tc>
          <w:tcPr>
            <w:tcW w:w="925" w:type="dxa"/>
            <w:shd w:val="clear" w:color="auto" w:fill="auto"/>
            <w:noWrap/>
            <w:vAlign w:val="center"/>
          </w:tcPr>
          <w:p w14:paraId="034F0A74" w14:textId="3EAF4CA0" w:rsidR="00A10E8F" w:rsidRPr="008E006D" w:rsidRDefault="00A10E8F" w:rsidP="007C1A76">
            <w:pPr>
              <w:pStyle w:val="ae"/>
              <w:tabs>
                <w:tab w:val="left" w:pos="0"/>
              </w:tabs>
              <w:spacing w:before="0" w:after="0"/>
              <w:ind w:left="0"/>
              <w:contextualSpacing w:val="0"/>
              <w:jc w:val="center"/>
              <w:rPr>
                <w:rFonts w:eastAsia="Times New Roman"/>
                <w:snapToGrid w:val="0"/>
                <w:sz w:val="28"/>
                <w:lang w:eastAsia="ru-RU"/>
              </w:rPr>
            </w:pPr>
          </w:p>
          <w:p w14:paraId="0A50B2AD" w14:textId="77777777" w:rsidR="00A10E8F" w:rsidRPr="008E006D" w:rsidRDefault="00A10E8F" w:rsidP="007C1A76">
            <w:pPr>
              <w:pStyle w:val="ae"/>
              <w:tabs>
                <w:tab w:val="left" w:pos="0"/>
              </w:tabs>
              <w:spacing w:before="0" w:after="0"/>
              <w:ind w:left="0"/>
              <w:contextualSpacing w:val="0"/>
              <w:jc w:val="center"/>
              <w:rPr>
                <w:rFonts w:eastAsia="Times New Roman"/>
                <w:snapToGrid w:val="0"/>
                <w:sz w:val="28"/>
                <w:lang w:eastAsia="ru-RU"/>
              </w:rPr>
            </w:pPr>
          </w:p>
          <w:p w14:paraId="54E3429B" w14:textId="77777777" w:rsidR="00A10E8F" w:rsidRPr="008E006D" w:rsidRDefault="00A10E8F" w:rsidP="007C1A76">
            <w:pPr>
              <w:spacing w:before="240" w:line="276" w:lineRule="auto"/>
              <w:ind w:firstLine="0"/>
              <w:contextualSpacing/>
              <w:jc w:val="center"/>
              <w:rPr>
                <w:rFonts w:eastAsia="Calibri"/>
                <w:szCs w:val="28"/>
              </w:rPr>
            </w:pPr>
            <w:r w:rsidRPr="008E006D">
              <w:rPr>
                <w:rFonts w:eastAsia="Times New Roman"/>
                <w:snapToGrid w:val="0"/>
                <w:lang w:eastAsia="ru-RU"/>
              </w:rPr>
              <w:t>3</w:t>
            </w:r>
          </w:p>
        </w:tc>
      </w:tr>
      <w:tr w:rsidR="008E006D" w:rsidRPr="008E006D" w14:paraId="1F47B8FA" w14:textId="77777777" w:rsidTr="007C1A76">
        <w:trPr>
          <w:cantSplit/>
          <w:trHeight w:val="300"/>
        </w:trPr>
        <w:tc>
          <w:tcPr>
            <w:tcW w:w="751" w:type="dxa"/>
            <w:shd w:val="clear" w:color="auto" w:fill="auto"/>
            <w:noWrap/>
          </w:tcPr>
          <w:p w14:paraId="0233B098" w14:textId="77777777" w:rsidR="00A10E8F" w:rsidRPr="008E006D" w:rsidRDefault="00A10E8F" w:rsidP="00A10E8F">
            <w:pPr>
              <w:spacing w:before="240" w:line="276" w:lineRule="auto"/>
              <w:ind w:firstLine="0"/>
              <w:contextualSpacing/>
              <w:jc w:val="center"/>
              <w:rPr>
                <w:rFonts w:eastAsia="Calibri"/>
                <w:szCs w:val="28"/>
              </w:rPr>
            </w:pPr>
            <w:r w:rsidRPr="008E006D">
              <w:rPr>
                <w:rFonts w:eastAsia="Times New Roman"/>
                <w:snapToGrid w:val="0"/>
                <w:lang w:eastAsia="ru-RU"/>
              </w:rPr>
              <w:t>000</w:t>
            </w:r>
          </w:p>
        </w:tc>
        <w:tc>
          <w:tcPr>
            <w:tcW w:w="3077" w:type="dxa"/>
            <w:shd w:val="clear" w:color="auto" w:fill="auto"/>
            <w:noWrap/>
          </w:tcPr>
          <w:p w14:paraId="140A5D96" w14:textId="77777777" w:rsidR="00A10E8F" w:rsidRPr="008E006D" w:rsidRDefault="00A10E8F" w:rsidP="00A10E8F">
            <w:pPr>
              <w:spacing w:before="240" w:line="276" w:lineRule="auto"/>
              <w:ind w:firstLine="0"/>
              <w:contextualSpacing/>
              <w:jc w:val="center"/>
              <w:rPr>
                <w:rFonts w:eastAsia="Calibri"/>
                <w:szCs w:val="28"/>
              </w:rPr>
            </w:pPr>
            <w:r w:rsidRPr="008E006D">
              <w:rPr>
                <w:rFonts w:eastAsia="Times New Roman"/>
                <w:snapToGrid w:val="0"/>
                <w:lang w:eastAsia="ru-RU"/>
              </w:rPr>
              <w:t>1 14 14010 01 0000 630</w:t>
            </w:r>
          </w:p>
        </w:tc>
        <w:tc>
          <w:tcPr>
            <w:tcW w:w="5386" w:type="dxa"/>
            <w:shd w:val="clear" w:color="auto" w:fill="auto"/>
            <w:noWrap/>
          </w:tcPr>
          <w:p w14:paraId="6CB4F6F8" w14:textId="77777777" w:rsidR="00A10E8F" w:rsidRPr="008E006D" w:rsidRDefault="00A10E8F" w:rsidP="00A10E8F">
            <w:pPr>
              <w:spacing w:before="240" w:line="276" w:lineRule="auto"/>
              <w:ind w:firstLine="0"/>
              <w:contextualSpacing/>
              <w:rPr>
                <w:rFonts w:eastAsia="Calibri"/>
                <w:szCs w:val="28"/>
              </w:rPr>
            </w:pPr>
            <w:r w:rsidRPr="008E006D">
              <w:rPr>
                <w:rFonts w:eastAsia="Times New Roman"/>
                <w:snapToGrid w:val="0"/>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w:t>
            </w:r>
          </w:p>
        </w:tc>
        <w:tc>
          <w:tcPr>
            <w:tcW w:w="925" w:type="dxa"/>
            <w:shd w:val="clear" w:color="auto" w:fill="auto"/>
            <w:noWrap/>
            <w:vAlign w:val="center"/>
          </w:tcPr>
          <w:p w14:paraId="757370C4" w14:textId="77777777" w:rsidR="00A10E8F" w:rsidRPr="008E006D" w:rsidRDefault="00A10E8F" w:rsidP="007C1A76">
            <w:pPr>
              <w:pStyle w:val="ae"/>
              <w:tabs>
                <w:tab w:val="left" w:pos="0"/>
              </w:tabs>
              <w:spacing w:before="0" w:after="0"/>
              <w:ind w:left="0"/>
              <w:contextualSpacing w:val="0"/>
              <w:jc w:val="center"/>
              <w:rPr>
                <w:rFonts w:eastAsia="Times New Roman"/>
                <w:snapToGrid w:val="0"/>
                <w:sz w:val="28"/>
                <w:lang w:eastAsia="ru-RU"/>
              </w:rPr>
            </w:pPr>
          </w:p>
          <w:p w14:paraId="68BA05F6" w14:textId="77777777" w:rsidR="00A10E8F" w:rsidRPr="008E006D" w:rsidRDefault="00A10E8F" w:rsidP="007C1A76">
            <w:pPr>
              <w:pStyle w:val="ae"/>
              <w:tabs>
                <w:tab w:val="left" w:pos="0"/>
              </w:tabs>
              <w:spacing w:before="0" w:after="0"/>
              <w:ind w:left="0"/>
              <w:contextualSpacing w:val="0"/>
              <w:jc w:val="center"/>
              <w:rPr>
                <w:rFonts w:eastAsia="Times New Roman"/>
                <w:snapToGrid w:val="0"/>
                <w:sz w:val="28"/>
                <w:lang w:eastAsia="ru-RU"/>
              </w:rPr>
            </w:pPr>
          </w:p>
          <w:p w14:paraId="4383AAD3" w14:textId="77777777" w:rsidR="00A10E8F" w:rsidRPr="008E006D" w:rsidRDefault="00A10E8F" w:rsidP="007C1A76">
            <w:pPr>
              <w:pStyle w:val="ae"/>
              <w:tabs>
                <w:tab w:val="left" w:pos="0"/>
              </w:tabs>
              <w:spacing w:before="0" w:after="0"/>
              <w:ind w:left="0"/>
              <w:contextualSpacing w:val="0"/>
              <w:jc w:val="center"/>
              <w:rPr>
                <w:rFonts w:eastAsia="Times New Roman"/>
                <w:snapToGrid w:val="0"/>
                <w:sz w:val="28"/>
                <w:lang w:eastAsia="ru-RU"/>
              </w:rPr>
            </w:pPr>
          </w:p>
          <w:p w14:paraId="2D3D2F2E" w14:textId="77777777" w:rsidR="00A10E8F" w:rsidRPr="008E006D" w:rsidRDefault="00A10E8F" w:rsidP="007C1A76">
            <w:pPr>
              <w:spacing w:before="240" w:line="276" w:lineRule="auto"/>
              <w:ind w:firstLine="0"/>
              <w:contextualSpacing/>
              <w:jc w:val="center"/>
              <w:rPr>
                <w:rFonts w:eastAsia="Calibri"/>
                <w:szCs w:val="28"/>
              </w:rPr>
            </w:pPr>
            <w:r w:rsidRPr="008E006D">
              <w:rPr>
                <w:rFonts w:eastAsia="Times New Roman"/>
                <w:snapToGrid w:val="0"/>
                <w:lang w:eastAsia="ru-RU"/>
              </w:rPr>
              <w:t>4";</w:t>
            </w:r>
          </w:p>
        </w:tc>
      </w:tr>
      <w:tr w:rsidR="008E006D" w:rsidRPr="008E006D" w14:paraId="088CC73B" w14:textId="77777777" w:rsidTr="007C1A76">
        <w:trPr>
          <w:cantSplit/>
          <w:trHeight w:val="300"/>
        </w:trPr>
        <w:tc>
          <w:tcPr>
            <w:tcW w:w="751" w:type="dxa"/>
            <w:shd w:val="clear" w:color="auto" w:fill="auto"/>
            <w:noWrap/>
          </w:tcPr>
          <w:p w14:paraId="1D900A51" w14:textId="77777777" w:rsidR="00F0652F" w:rsidRPr="008E006D" w:rsidRDefault="00F0652F" w:rsidP="00F0652F">
            <w:pPr>
              <w:spacing w:before="240" w:line="276" w:lineRule="auto"/>
              <w:ind w:firstLine="0"/>
              <w:contextualSpacing/>
              <w:jc w:val="center"/>
              <w:rPr>
                <w:rFonts w:eastAsia="Times New Roman"/>
                <w:snapToGrid w:val="0"/>
                <w:lang w:eastAsia="ru-RU"/>
              </w:rPr>
            </w:pPr>
            <w:r w:rsidRPr="008E006D">
              <w:rPr>
                <w:rFonts w:eastAsia="Calibri" w:cs="Times New Roman"/>
                <w:szCs w:val="28"/>
              </w:rPr>
              <w:t>"</w:t>
            </w:r>
            <w:r w:rsidRPr="008E006D">
              <w:rPr>
                <w:rFonts w:cs="Times New Roman"/>
                <w:szCs w:val="28"/>
              </w:rPr>
              <w:t>000</w:t>
            </w:r>
          </w:p>
        </w:tc>
        <w:tc>
          <w:tcPr>
            <w:tcW w:w="3077" w:type="dxa"/>
            <w:shd w:val="clear" w:color="auto" w:fill="auto"/>
            <w:noWrap/>
          </w:tcPr>
          <w:p w14:paraId="39E88172" w14:textId="08D442D5" w:rsidR="00F0652F" w:rsidRPr="008E006D" w:rsidRDefault="00C551CB" w:rsidP="00F0652F">
            <w:pPr>
              <w:spacing w:before="240" w:line="276" w:lineRule="auto"/>
              <w:ind w:firstLine="0"/>
              <w:contextualSpacing/>
              <w:jc w:val="center"/>
              <w:rPr>
                <w:rFonts w:eastAsia="Times New Roman"/>
                <w:snapToGrid w:val="0"/>
                <w:lang w:eastAsia="ru-RU"/>
              </w:rPr>
            </w:pPr>
            <w:r w:rsidRPr="008E006D">
              <w:rPr>
                <w:rFonts w:cs="Times New Roman"/>
                <w:szCs w:val="28"/>
              </w:rPr>
              <w:t>1 16 111</w:t>
            </w:r>
            <w:r w:rsidR="00F0652F" w:rsidRPr="008E006D">
              <w:rPr>
                <w:rFonts w:cs="Times New Roman"/>
                <w:szCs w:val="28"/>
              </w:rPr>
              <w:t>80 01 0000 140</w:t>
            </w:r>
          </w:p>
        </w:tc>
        <w:tc>
          <w:tcPr>
            <w:tcW w:w="5386" w:type="dxa"/>
            <w:shd w:val="clear" w:color="auto" w:fill="auto"/>
            <w:noWrap/>
          </w:tcPr>
          <w:p w14:paraId="27BAB8D9" w14:textId="77777777" w:rsidR="00F0652F" w:rsidRPr="008E006D" w:rsidRDefault="00F0652F" w:rsidP="00F0652F">
            <w:pPr>
              <w:spacing w:before="240" w:line="276" w:lineRule="auto"/>
              <w:ind w:firstLine="0"/>
              <w:contextualSpacing/>
              <w:rPr>
                <w:rFonts w:eastAsia="Times New Roman"/>
                <w:snapToGrid w:val="0"/>
                <w:lang w:eastAsia="ru-RU"/>
              </w:rPr>
            </w:pPr>
            <w:r w:rsidRPr="008E006D">
              <w:rPr>
                <w:rFonts w:cs="Times New Roman"/>
                <w:szCs w:val="28"/>
              </w:rPr>
              <w:t>Платежи по искам о возмещении вреда, причиненного водным биологическим ресурсам, находящимся в собственности Российской Федерации, а также платежи, уплачиваемые при добровольном возмещении вреда, причиненного водным биологическим ресурсам, находящимся в собственности Российской Федерации (за исключением вреда, причиненного на особо охраняемых природных территориях)</w:t>
            </w:r>
          </w:p>
        </w:tc>
        <w:tc>
          <w:tcPr>
            <w:tcW w:w="925" w:type="dxa"/>
            <w:shd w:val="clear" w:color="auto" w:fill="auto"/>
            <w:noWrap/>
            <w:vAlign w:val="center"/>
          </w:tcPr>
          <w:p w14:paraId="41522CC8" w14:textId="77777777" w:rsidR="00F0652F" w:rsidRPr="008E006D" w:rsidRDefault="00F0652F" w:rsidP="007C1A76">
            <w:pPr>
              <w:pStyle w:val="ae"/>
              <w:tabs>
                <w:tab w:val="left" w:pos="0"/>
              </w:tabs>
              <w:spacing w:before="0" w:after="0"/>
              <w:ind w:left="0"/>
              <w:contextualSpacing w:val="0"/>
              <w:jc w:val="center"/>
              <w:rPr>
                <w:rFonts w:eastAsia="Times New Roman"/>
                <w:snapToGrid w:val="0"/>
                <w:sz w:val="28"/>
                <w:lang w:eastAsia="ru-RU"/>
              </w:rPr>
            </w:pPr>
            <w:r w:rsidRPr="008E006D">
              <w:rPr>
                <w:sz w:val="28"/>
              </w:rPr>
              <w:t>4</w:t>
            </w:r>
          </w:p>
        </w:tc>
      </w:tr>
      <w:tr w:rsidR="008E006D" w:rsidRPr="008E006D" w14:paraId="59EF0AA7" w14:textId="77777777" w:rsidTr="007C1A76">
        <w:trPr>
          <w:cantSplit/>
          <w:trHeight w:val="300"/>
        </w:trPr>
        <w:tc>
          <w:tcPr>
            <w:tcW w:w="751" w:type="dxa"/>
            <w:shd w:val="clear" w:color="auto" w:fill="auto"/>
            <w:noWrap/>
          </w:tcPr>
          <w:p w14:paraId="1BC3DC5B" w14:textId="77777777" w:rsidR="00F0652F" w:rsidRPr="008E006D" w:rsidRDefault="00F0652F" w:rsidP="00F0652F">
            <w:pPr>
              <w:spacing w:before="240" w:line="276" w:lineRule="auto"/>
              <w:ind w:firstLine="0"/>
              <w:contextualSpacing/>
              <w:jc w:val="center"/>
              <w:rPr>
                <w:rFonts w:eastAsia="Times New Roman"/>
                <w:snapToGrid w:val="0"/>
                <w:lang w:eastAsia="ru-RU"/>
              </w:rPr>
            </w:pPr>
            <w:r w:rsidRPr="008E006D">
              <w:rPr>
                <w:rFonts w:cs="Times New Roman"/>
                <w:szCs w:val="28"/>
              </w:rPr>
              <w:lastRenderedPageBreak/>
              <w:t>000</w:t>
            </w:r>
          </w:p>
        </w:tc>
        <w:tc>
          <w:tcPr>
            <w:tcW w:w="3077" w:type="dxa"/>
            <w:shd w:val="clear" w:color="auto" w:fill="auto"/>
            <w:noWrap/>
          </w:tcPr>
          <w:p w14:paraId="43E95232" w14:textId="714C24ED" w:rsidR="00F0652F" w:rsidRPr="008E006D" w:rsidRDefault="00C551CB" w:rsidP="00F0652F">
            <w:pPr>
              <w:spacing w:before="240" w:line="276" w:lineRule="auto"/>
              <w:ind w:firstLine="0"/>
              <w:contextualSpacing/>
              <w:jc w:val="center"/>
              <w:rPr>
                <w:rFonts w:eastAsia="Times New Roman"/>
                <w:snapToGrid w:val="0"/>
                <w:lang w:eastAsia="ru-RU"/>
              </w:rPr>
            </w:pPr>
            <w:r w:rsidRPr="008E006D">
              <w:rPr>
                <w:rFonts w:cs="Times New Roman"/>
                <w:szCs w:val="28"/>
              </w:rPr>
              <w:t>1 16 111</w:t>
            </w:r>
            <w:r w:rsidR="00F0652F" w:rsidRPr="008E006D">
              <w:rPr>
                <w:rFonts w:cs="Times New Roman"/>
                <w:szCs w:val="28"/>
              </w:rPr>
              <w:t>90 01 0000 140</w:t>
            </w:r>
          </w:p>
        </w:tc>
        <w:tc>
          <w:tcPr>
            <w:tcW w:w="5386" w:type="dxa"/>
            <w:shd w:val="clear" w:color="auto" w:fill="auto"/>
            <w:noWrap/>
          </w:tcPr>
          <w:p w14:paraId="69031869" w14:textId="77777777" w:rsidR="00F0652F" w:rsidRPr="008E006D" w:rsidRDefault="00F0652F" w:rsidP="004A5181">
            <w:pPr>
              <w:spacing w:before="240" w:line="252" w:lineRule="auto"/>
              <w:ind w:firstLine="0"/>
              <w:contextualSpacing/>
              <w:rPr>
                <w:rFonts w:eastAsia="Times New Roman"/>
                <w:snapToGrid w:val="0"/>
                <w:lang w:eastAsia="ru-RU"/>
              </w:rPr>
            </w:pPr>
            <w:r w:rsidRPr="008E006D">
              <w:rPr>
                <w:rFonts w:cs="Times New Roman"/>
                <w:szCs w:val="28"/>
              </w:rPr>
              <w:t>Платежи по искам о возмещении вреда, причиненного водным биологическим ресурсам, находящимся в собственности субъекта Российской Федерации, а также платежи, уплачиваемые при добровольном возмещении вреда, причиненного водным биологическим ресурсам, находящимся в собственности субъекта Российской Федерации (за исключением вреда, причиненного на особо охраняемых природных территориях)</w:t>
            </w:r>
          </w:p>
        </w:tc>
        <w:tc>
          <w:tcPr>
            <w:tcW w:w="925" w:type="dxa"/>
            <w:shd w:val="clear" w:color="auto" w:fill="auto"/>
            <w:noWrap/>
            <w:vAlign w:val="center"/>
          </w:tcPr>
          <w:p w14:paraId="36CC6297" w14:textId="77777777" w:rsidR="00F0652F" w:rsidRPr="008E006D" w:rsidRDefault="00F0652F" w:rsidP="007C1A76">
            <w:pPr>
              <w:pStyle w:val="ae"/>
              <w:tabs>
                <w:tab w:val="left" w:pos="0"/>
              </w:tabs>
              <w:spacing w:before="0" w:after="0"/>
              <w:ind w:left="0"/>
              <w:contextualSpacing w:val="0"/>
              <w:jc w:val="center"/>
              <w:rPr>
                <w:rFonts w:eastAsia="Times New Roman"/>
                <w:snapToGrid w:val="0"/>
                <w:sz w:val="28"/>
                <w:lang w:eastAsia="ru-RU"/>
              </w:rPr>
            </w:pPr>
            <w:r w:rsidRPr="008E006D">
              <w:rPr>
                <w:sz w:val="28"/>
              </w:rPr>
              <w:t>4</w:t>
            </w:r>
          </w:p>
        </w:tc>
      </w:tr>
      <w:tr w:rsidR="008E006D" w:rsidRPr="008E006D" w14:paraId="1059D055" w14:textId="77777777" w:rsidTr="007C1A76">
        <w:trPr>
          <w:cantSplit/>
          <w:trHeight w:val="300"/>
        </w:trPr>
        <w:tc>
          <w:tcPr>
            <w:tcW w:w="751" w:type="dxa"/>
            <w:shd w:val="clear" w:color="auto" w:fill="auto"/>
            <w:noWrap/>
          </w:tcPr>
          <w:p w14:paraId="427893AA" w14:textId="77777777" w:rsidR="00F0652F" w:rsidRPr="008E006D" w:rsidRDefault="00F0652F" w:rsidP="00F0652F">
            <w:pPr>
              <w:spacing w:before="240" w:line="276" w:lineRule="auto"/>
              <w:ind w:firstLine="0"/>
              <w:contextualSpacing/>
              <w:jc w:val="center"/>
              <w:rPr>
                <w:rFonts w:eastAsia="Times New Roman"/>
                <w:snapToGrid w:val="0"/>
                <w:lang w:eastAsia="ru-RU"/>
              </w:rPr>
            </w:pPr>
            <w:r w:rsidRPr="008E006D">
              <w:rPr>
                <w:rFonts w:cs="Times New Roman"/>
                <w:szCs w:val="28"/>
              </w:rPr>
              <w:t>000</w:t>
            </w:r>
          </w:p>
        </w:tc>
        <w:tc>
          <w:tcPr>
            <w:tcW w:w="3077" w:type="dxa"/>
            <w:shd w:val="clear" w:color="auto" w:fill="auto"/>
            <w:noWrap/>
          </w:tcPr>
          <w:p w14:paraId="26C5C949" w14:textId="73FF2F2E" w:rsidR="00F0652F" w:rsidRPr="008E006D" w:rsidRDefault="00F0652F">
            <w:pPr>
              <w:spacing w:before="240" w:line="276" w:lineRule="auto"/>
              <w:ind w:firstLine="0"/>
              <w:contextualSpacing/>
              <w:jc w:val="center"/>
              <w:rPr>
                <w:rFonts w:eastAsia="Times New Roman"/>
                <w:snapToGrid w:val="0"/>
                <w:lang w:eastAsia="ru-RU"/>
              </w:rPr>
            </w:pPr>
            <w:r w:rsidRPr="008E006D">
              <w:rPr>
                <w:rFonts w:cs="Times New Roman"/>
                <w:szCs w:val="28"/>
              </w:rPr>
              <w:t>1 16 11</w:t>
            </w:r>
            <w:r w:rsidR="00C551CB" w:rsidRPr="008E006D">
              <w:rPr>
                <w:rFonts w:cs="Times New Roman"/>
                <w:szCs w:val="28"/>
              </w:rPr>
              <w:t>2</w:t>
            </w:r>
            <w:r w:rsidRPr="008E006D">
              <w:rPr>
                <w:rFonts w:cs="Times New Roman"/>
                <w:szCs w:val="28"/>
              </w:rPr>
              <w:t>00 01 0000 140</w:t>
            </w:r>
          </w:p>
        </w:tc>
        <w:tc>
          <w:tcPr>
            <w:tcW w:w="5386" w:type="dxa"/>
            <w:shd w:val="clear" w:color="auto" w:fill="auto"/>
            <w:noWrap/>
          </w:tcPr>
          <w:p w14:paraId="0CC7B7E9" w14:textId="77777777" w:rsidR="00F0652F" w:rsidRPr="008E006D" w:rsidRDefault="00F0652F" w:rsidP="004A5181">
            <w:pPr>
              <w:spacing w:before="240" w:line="252" w:lineRule="auto"/>
              <w:ind w:firstLine="0"/>
              <w:contextualSpacing/>
              <w:rPr>
                <w:rFonts w:eastAsia="Times New Roman"/>
                <w:snapToGrid w:val="0"/>
                <w:lang w:eastAsia="ru-RU"/>
              </w:rPr>
            </w:pPr>
            <w:r w:rsidRPr="008E006D">
              <w:rPr>
                <w:rFonts w:cs="Times New Roman"/>
                <w:szCs w:val="28"/>
              </w:rPr>
              <w:t>Платежи по искам о возмещении вреда, причиненного водным биологическим ресурсам, находящимся в собственности муниципального образования, а также платежи, уплачиваемые при добровольном возмещении вреда, причиненного водным биологическим ресурсам, находящимся в собственности муниципального образования (за исключением вреда, причиненного на особо охраняемых природных территориях)</w:t>
            </w:r>
          </w:p>
        </w:tc>
        <w:tc>
          <w:tcPr>
            <w:tcW w:w="925" w:type="dxa"/>
            <w:shd w:val="clear" w:color="auto" w:fill="auto"/>
            <w:noWrap/>
            <w:vAlign w:val="center"/>
          </w:tcPr>
          <w:p w14:paraId="64E71692" w14:textId="77777777" w:rsidR="00F0652F" w:rsidRPr="008E006D" w:rsidRDefault="00F0652F" w:rsidP="007C1A76">
            <w:pPr>
              <w:pStyle w:val="ae"/>
              <w:tabs>
                <w:tab w:val="left" w:pos="0"/>
              </w:tabs>
              <w:spacing w:before="0" w:after="0"/>
              <w:ind w:left="0"/>
              <w:contextualSpacing w:val="0"/>
              <w:jc w:val="center"/>
              <w:rPr>
                <w:rFonts w:eastAsia="Times New Roman"/>
                <w:snapToGrid w:val="0"/>
                <w:sz w:val="28"/>
                <w:lang w:eastAsia="ru-RU"/>
              </w:rPr>
            </w:pPr>
            <w:r w:rsidRPr="008E006D">
              <w:rPr>
                <w:sz w:val="28"/>
              </w:rPr>
              <w:t>4</w:t>
            </w:r>
            <w:r w:rsidRPr="008E006D">
              <w:rPr>
                <w:rFonts w:eastAsia="Calibri"/>
                <w:sz w:val="28"/>
              </w:rPr>
              <w:t>";</w:t>
            </w:r>
          </w:p>
        </w:tc>
      </w:tr>
      <w:tr w:rsidR="008E006D" w:rsidRPr="008E006D" w14:paraId="33272706" w14:textId="77777777" w:rsidTr="007C1A76">
        <w:trPr>
          <w:cantSplit/>
          <w:trHeight w:val="300"/>
        </w:trPr>
        <w:tc>
          <w:tcPr>
            <w:tcW w:w="751" w:type="dxa"/>
            <w:shd w:val="clear" w:color="auto" w:fill="auto"/>
            <w:noWrap/>
          </w:tcPr>
          <w:p w14:paraId="609A18EE" w14:textId="77777777" w:rsidR="00F0652F" w:rsidRPr="008E006D" w:rsidRDefault="00F0652F" w:rsidP="00F0652F">
            <w:pPr>
              <w:spacing w:before="240" w:line="276" w:lineRule="auto"/>
              <w:ind w:firstLine="0"/>
              <w:contextualSpacing/>
              <w:jc w:val="center"/>
              <w:rPr>
                <w:rFonts w:eastAsia="Times New Roman"/>
                <w:snapToGrid w:val="0"/>
                <w:lang w:eastAsia="ru-RU"/>
              </w:rPr>
            </w:pPr>
            <w:r w:rsidRPr="008E006D">
              <w:rPr>
                <w:rFonts w:eastAsia="Times New Roman"/>
                <w:snapToGrid w:val="0"/>
                <w:lang w:eastAsia="ru-RU"/>
              </w:rPr>
              <w:t>"</w:t>
            </w:r>
            <w:r w:rsidRPr="008E006D">
              <w:rPr>
                <w:rFonts w:cs="Times New Roman"/>
                <w:szCs w:val="28"/>
              </w:rPr>
              <w:t>000</w:t>
            </w:r>
          </w:p>
        </w:tc>
        <w:tc>
          <w:tcPr>
            <w:tcW w:w="3077" w:type="dxa"/>
            <w:shd w:val="clear" w:color="auto" w:fill="auto"/>
            <w:noWrap/>
          </w:tcPr>
          <w:p w14:paraId="12BB4A51" w14:textId="77777777" w:rsidR="00F0652F" w:rsidRPr="008E006D" w:rsidRDefault="00F0652F" w:rsidP="00F0652F">
            <w:pPr>
              <w:spacing w:before="240" w:line="276" w:lineRule="auto"/>
              <w:ind w:firstLine="0"/>
              <w:contextualSpacing/>
              <w:jc w:val="center"/>
              <w:rPr>
                <w:rFonts w:eastAsia="Times New Roman"/>
                <w:snapToGrid w:val="0"/>
                <w:lang w:eastAsia="ru-RU"/>
              </w:rPr>
            </w:pPr>
            <w:r w:rsidRPr="008E006D">
              <w:rPr>
                <w:rFonts w:cs="Times New Roman"/>
                <w:szCs w:val="28"/>
              </w:rPr>
              <w:t>1 16 24000 06 0000 140</w:t>
            </w:r>
          </w:p>
        </w:tc>
        <w:tc>
          <w:tcPr>
            <w:tcW w:w="5386" w:type="dxa"/>
            <w:shd w:val="clear" w:color="auto" w:fill="auto"/>
            <w:noWrap/>
          </w:tcPr>
          <w:p w14:paraId="361EAF76" w14:textId="1BDCBB64" w:rsidR="00F0652F" w:rsidRPr="008E006D" w:rsidRDefault="00F0652F" w:rsidP="004A5181">
            <w:pPr>
              <w:spacing w:before="240" w:line="252" w:lineRule="auto"/>
              <w:ind w:firstLine="0"/>
              <w:contextualSpacing/>
              <w:rPr>
                <w:rFonts w:eastAsia="Times New Roman"/>
                <w:snapToGrid w:val="0"/>
                <w:lang w:eastAsia="ru-RU"/>
              </w:rPr>
            </w:pPr>
            <w:r w:rsidRPr="008E006D">
              <w:rPr>
                <w:rFonts w:cs="Times New Roman"/>
                <w:szCs w:val="28"/>
              </w:rPr>
              <w:t>Штрафные проценты (пени)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c>
          <w:tcPr>
            <w:tcW w:w="925" w:type="dxa"/>
            <w:shd w:val="clear" w:color="auto" w:fill="auto"/>
            <w:noWrap/>
            <w:vAlign w:val="center"/>
          </w:tcPr>
          <w:p w14:paraId="523E17E2" w14:textId="77777777" w:rsidR="00F0652F" w:rsidRPr="008E006D" w:rsidRDefault="00F0652F" w:rsidP="007C1A76">
            <w:pPr>
              <w:pStyle w:val="ae"/>
              <w:tabs>
                <w:tab w:val="left" w:pos="0"/>
              </w:tabs>
              <w:spacing w:before="0" w:after="0"/>
              <w:ind w:left="0"/>
              <w:contextualSpacing w:val="0"/>
              <w:jc w:val="center"/>
              <w:rPr>
                <w:rFonts w:eastAsia="Times New Roman"/>
                <w:snapToGrid w:val="0"/>
                <w:sz w:val="28"/>
                <w:lang w:eastAsia="ru-RU"/>
              </w:rPr>
            </w:pPr>
            <w:r w:rsidRPr="008E006D">
              <w:rPr>
                <w:sz w:val="28"/>
              </w:rPr>
              <w:t>3</w:t>
            </w:r>
            <w:r w:rsidRPr="008E006D">
              <w:rPr>
                <w:rFonts w:eastAsia="Times New Roman"/>
                <w:snapToGrid w:val="0"/>
                <w:sz w:val="28"/>
                <w:lang w:eastAsia="ru-RU"/>
              </w:rPr>
              <w:t>"</w:t>
            </w:r>
            <w:r w:rsidRPr="008E006D">
              <w:rPr>
                <w:rFonts w:eastAsia="Times New Roman"/>
                <w:snapToGrid w:val="0"/>
                <w:lang w:eastAsia="ru-RU"/>
              </w:rPr>
              <w:t>;</w:t>
            </w:r>
          </w:p>
        </w:tc>
      </w:tr>
      <w:tr w:rsidR="004A5181" w:rsidRPr="008E006D" w14:paraId="49188EF8" w14:textId="77777777" w:rsidTr="007C1A76">
        <w:trPr>
          <w:cantSplit/>
          <w:trHeight w:val="300"/>
        </w:trPr>
        <w:tc>
          <w:tcPr>
            <w:tcW w:w="751" w:type="dxa"/>
            <w:shd w:val="clear" w:color="auto" w:fill="auto"/>
            <w:noWrap/>
          </w:tcPr>
          <w:p w14:paraId="7143F5EC" w14:textId="01083804" w:rsidR="004A5181" w:rsidRPr="008E006D" w:rsidRDefault="004A5181" w:rsidP="003D6A98">
            <w:pPr>
              <w:spacing w:line="276" w:lineRule="auto"/>
              <w:ind w:firstLine="0"/>
              <w:jc w:val="left"/>
              <w:rPr>
                <w:rFonts w:cs="Times New Roman"/>
                <w:szCs w:val="28"/>
              </w:rPr>
            </w:pPr>
            <w:r>
              <w:rPr>
                <w:rFonts w:cs="Times New Roman"/>
                <w:szCs w:val="28"/>
              </w:rPr>
              <w:t>"000</w:t>
            </w:r>
          </w:p>
        </w:tc>
        <w:tc>
          <w:tcPr>
            <w:tcW w:w="3077" w:type="dxa"/>
            <w:shd w:val="clear" w:color="auto" w:fill="auto"/>
            <w:noWrap/>
          </w:tcPr>
          <w:p w14:paraId="573E5652" w14:textId="68BD4C0B" w:rsidR="004A5181" w:rsidRPr="008E006D" w:rsidRDefault="004A5181" w:rsidP="003D6A98">
            <w:pPr>
              <w:spacing w:line="276" w:lineRule="auto"/>
              <w:ind w:firstLine="0"/>
              <w:jc w:val="left"/>
              <w:rPr>
                <w:rFonts w:cs="Times New Roman"/>
                <w:szCs w:val="28"/>
              </w:rPr>
            </w:pPr>
            <w:r w:rsidRPr="004A5181">
              <w:rPr>
                <w:rFonts w:cs="Times New Roman"/>
                <w:szCs w:val="28"/>
              </w:rPr>
              <w:t>2 02 15003 02 0000 150</w:t>
            </w:r>
          </w:p>
        </w:tc>
        <w:tc>
          <w:tcPr>
            <w:tcW w:w="5386" w:type="dxa"/>
            <w:shd w:val="clear" w:color="auto" w:fill="auto"/>
            <w:noWrap/>
          </w:tcPr>
          <w:p w14:paraId="0D825DBC" w14:textId="67F3B1DB" w:rsidR="004A5181" w:rsidRPr="008E006D" w:rsidRDefault="004A5181" w:rsidP="004A5181">
            <w:pPr>
              <w:spacing w:line="252" w:lineRule="auto"/>
              <w:ind w:firstLine="0"/>
              <w:rPr>
                <w:rFonts w:cs="Times New Roman"/>
                <w:szCs w:val="28"/>
              </w:rPr>
            </w:pPr>
            <w:r w:rsidRPr="004A5181">
              <w:rPr>
                <w:rFonts w:cs="Times New Roman"/>
                <w:szCs w:val="28"/>
              </w:rPr>
              <w:t>Дотации бюджетам субъектов Российской Федерации на сбалансированность бюджетов субъектов Российской Федерации на реализацию мероприятий в отдельных субъектах Российской Федерации</w:t>
            </w:r>
          </w:p>
        </w:tc>
        <w:tc>
          <w:tcPr>
            <w:tcW w:w="925" w:type="dxa"/>
            <w:shd w:val="clear" w:color="auto" w:fill="auto"/>
            <w:noWrap/>
            <w:vAlign w:val="center"/>
          </w:tcPr>
          <w:p w14:paraId="5D52B5E2" w14:textId="0E243CDA" w:rsidR="004A5181" w:rsidRPr="008E006D" w:rsidRDefault="004A5181" w:rsidP="007C1A76">
            <w:pPr>
              <w:spacing w:line="276" w:lineRule="auto"/>
              <w:ind w:firstLine="0"/>
              <w:jc w:val="center"/>
              <w:rPr>
                <w:rFonts w:cs="Times New Roman"/>
                <w:szCs w:val="28"/>
              </w:rPr>
            </w:pPr>
            <w:r>
              <w:rPr>
                <w:rFonts w:cs="Times New Roman"/>
                <w:szCs w:val="28"/>
              </w:rPr>
              <w:t>4";</w:t>
            </w:r>
          </w:p>
        </w:tc>
      </w:tr>
      <w:tr w:rsidR="008E006D" w:rsidRPr="008E006D" w14:paraId="026E33AB" w14:textId="77777777" w:rsidTr="007C1A76">
        <w:trPr>
          <w:cantSplit/>
          <w:trHeight w:val="300"/>
        </w:trPr>
        <w:tc>
          <w:tcPr>
            <w:tcW w:w="751" w:type="dxa"/>
            <w:shd w:val="clear" w:color="auto" w:fill="auto"/>
            <w:noWrap/>
          </w:tcPr>
          <w:p w14:paraId="01077AAB" w14:textId="5C00B18C"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t>"000</w:t>
            </w:r>
          </w:p>
        </w:tc>
        <w:tc>
          <w:tcPr>
            <w:tcW w:w="3077" w:type="dxa"/>
            <w:shd w:val="clear" w:color="auto" w:fill="auto"/>
            <w:noWrap/>
          </w:tcPr>
          <w:p w14:paraId="16F9AE71" w14:textId="1660C1FA"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2 02 20304 00 0000 150</w:t>
            </w:r>
          </w:p>
        </w:tc>
        <w:tc>
          <w:tcPr>
            <w:tcW w:w="5386" w:type="dxa"/>
            <w:shd w:val="clear" w:color="auto" w:fill="auto"/>
            <w:noWrap/>
          </w:tcPr>
          <w:p w14:paraId="03A5E100" w14:textId="18FE4B0C" w:rsidR="003D6A98" w:rsidRPr="008E006D" w:rsidRDefault="003D6A98" w:rsidP="004A5181">
            <w:pPr>
              <w:spacing w:line="252" w:lineRule="auto"/>
              <w:ind w:firstLine="0"/>
              <w:rPr>
                <w:rFonts w:eastAsia="Times New Roman" w:cs="Times New Roman"/>
                <w:szCs w:val="28"/>
                <w:lang w:eastAsia="ru-RU"/>
              </w:rPr>
            </w:pPr>
            <w:r w:rsidRPr="008E006D">
              <w:rPr>
                <w:rFonts w:cs="Times New Roman"/>
                <w:szCs w:val="28"/>
              </w:rPr>
              <w:t>Субсидии бюджетам муниципальных образований на обеспечение иных мероприятий за счет средств, поступивших от публично-правовой компании "Фонд развития территорий"</w:t>
            </w:r>
          </w:p>
        </w:tc>
        <w:tc>
          <w:tcPr>
            <w:tcW w:w="925" w:type="dxa"/>
            <w:shd w:val="clear" w:color="auto" w:fill="auto"/>
            <w:noWrap/>
            <w:vAlign w:val="center"/>
          </w:tcPr>
          <w:p w14:paraId="0DB5619B" w14:textId="6E91B9D0"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4</w:t>
            </w:r>
          </w:p>
        </w:tc>
      </w:tr>
      <w:tr w:rsidR="008E006D" w:rsidRPr="008E006D" w14:paraId="73135729" w14:textId="77777777" w:rsidTr="007C1A76">
        <w:trPr>
          <w:cantSplit/>
          <w:trHeight w:val="300"/>
        </w:trPr>
        <w:tc>
          <w:tcPr>
            <w:tcW w:w="751" w:type="dxa"/>
            <w:shd w:val="clear" w:color="auto" w:fill="auto"/>
            <w:noWrap/>
          </w:tcPr>
          <w:p w14:paraId="444E0563" w14:textId="67925214"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lastRenderedPageBreak/>
              <w:t>000</w:t>
            </w:r>
          </w:p>
        </w:tc>
        <w:tc>
          <w:tcPr>
            <w:tcW w:w="3077" w:type="dxa"/>
            <w:shd w:val="clear" w:color="auto" w:fill="auto"/>
            <w:noWrap/>
          </w:tcPr>
          <w:p w14:paraId="00319005" w14:textId="7363AA4C"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2 02 20304 03 0000 150</w:t>
            </w:r>
          </w:p>
        </w:tc>
        <w:tc>
          <w:tcPr>
            <w:tcW w:w="5386" w:type="dxa"/>
            <w:shd w:val="clear" w:color="auto" w:fill="auto"/>
            <w:noWrap/>
          </w:tcPr>
          <w:p w14:paraId="086EB642" w14:textId="51890810" w:rsidR="003D6A98" w:rsidRPr="008E006D" w:rsidRDefault="003D6A98" w:rsidP="003D6A98">
            <w:pPr>
              <w:spacing w:line="276" w:lineRule="auto"/>
              <w:ind w:firstLine="0"/>
              <w:rPr>
                <w:rFonts w:eastAsia="Times New Roman" w:cs="Times New Roman"/>
                <w:szCs w:val="28"/>
                <w:lang w:eastAsia="ru-RU"/>
              </w:rPr>
            </w:pPr>
            <w:r w:rsidRPr="008E006D">
              <w:rPr>
                <w:rFonts w:cs="Times New Roman"/>
                <w:szCs w:val="28"/>
              </w:rPr>
              <w:t>Субсидии бюджетам внутригородских муниципальных образований городов федерального значения на обеспечение иных мероприятий за счет средств, поступивших от публично-правовой компании "Фонд развития территорий"</w:t>
            </w:r>
          </w:p>
        </w:tc>
        <w:tc>
          <w:tcPr>
            <w:tcW w:w="925" w:type="dxa"/>
            <w:shd w:val="clear" w:color="auto" w:fill="auto"/>
            <w:noWrap/>
            <w:vAlign w:val="center"/>
          </w:tcPr>
          <w:p w14:paraId="1A52BC6D" w14:textId="110741BB"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5</w:t>
            </w:r>
          </w:p>
        </w:tc>
      </w:tr>
      <w:tr w:rsidR="008E006D" w:rsidRPr="008E006D" w14:paraId="133FB1CE" w14:textId="77777777" w:rsidTr="007C1A76">
        <w:trPr>
          <w:cantSplit/>
          <w:trHeight w:val="300"/>
        </w:trPr>
        <w:tc>
          <w:tcPr>
            <w:tcW w:w="751" w:type="dxa"/>
            <w:shd w:val="clear" w:color="auto" w:fill="auto"/>
            <w:noWrap/>
          </w:tcPr>
          <w:p w14:paraId="3776814C" w14:textId="5E715655"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t>000</w:t>
            </w:r>
          </w:p>
        </w:tc>
        <w:tc>
          <w:tcPr>
            <w:tcW w:w="3077" w:type="dxa"/>
            <w:shd w:val="clear" w:color="auto" w:fill="auto"/>
            <w:noWrap/>
          </w:tcPr>
          <w:p w14:paraId="584B240A" w14:textId="3D09EBF2"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2 02 20304 04 0000 150</w:t>
            </w:r>
          </w:p>
        </w:tc>
        <w:tc>
          <w:tcPr>
            <w:tcW w:w="5386" w:type="dxa"/>
            <w:shd w:val="clear" w:color="auto" w:fill="auto"/>
            <w:noWrap/>
          </w:tcPr>
          <w:p w14:paraId="55B26EE5" w14:textId="19B923EA" w:rsidR="003D6A98" w:rsidRPr="008E006D" w:rsidRDefault="003D6A98" w:rsidP="003D6A98">
            <w:pPr>
              <w:spacing w:line="276" w:lineRule="auto"/>
              <w:ind w:firstLine="0"/>
              <w:rPr>
                <w:rFonts w:eastAsia="Times New Roman" w:cs="Times New Roman"/>
                <w:szCs w:val="28"/>
                <w:lang w:eastAsia="ru-RU"/>
              </w:rPr>
            </w:pPr>
            <w:r w:rsidRPr="008E006D">
              <w:rPr>
                <w:rFonts w:cs="Times New Roman"/>
                <w:szCs w:val="28"/>
              </w:rPr>
              <w:t>Субсидии бюджетам городских округов на обеспечение иных мероприятий за счет средств, поступивших от</w:t>
            </w:r>
            <w:r w:rsidR="007C1A76" w:rsidRPr="008E006D">
              <w:rPr>
                <w:rFonts w:cs="Times New Roman"/>
                <w:szCs w:val="28"/>
              </w:rPr>
              <w:t xml:space="preserve">                             </w:t>
            </w:r>
            <w:r w:rsidRPr="008E006D">
              <w:rPr>
                <w:rFonts w:cs="Times New Roman"/>
                <w:szCs w:val="28"/>
              </w:rPr>
              <w:t xml:space="preserve"> публично-правовой компании "Фонд развития территорий"</w:t>
            </w:r>
          </w:p>
        </w:tc>
        <w:tc>
          <w:tcPr>
            <w:tcW w:w="925" w:type="dxa"/>
            <w:shd w:val="clear" w:color="auto" w:fill="auto"/>
            <w:noWrap/>
            <w:vAlign w:val="center"/>
          </w:tcPr>
          <w:p w14:paraId="39552A2C" w14:textId="5B24A372"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5</w:t>
            </w:r>
          </w:p>
        </w:tc>
      </w:tr>
      <w:tr w:rsidR="008E006D" w:rsidRPr="008E006D" w14:paraId="6C93F8C5" w14:textId="77777777" w:rsidTr="007C1A76">
        <w:trPr>
          <w:cantSplit/>
          <w:trHeight w:val="300"/>
        </w:trPr>
        <w:tc>
          <w:tcPr>
            <w:tcW w:w="751" w:type="dxa"/>
            <w:shd w:val="clear" w:color="auto" w:fill="auto"/>
            <w:noWrap/>
          </w:tcPr>
          <w:p w14:paraId="3AB9124C" w14:textId="279F420E"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t>000</w:t>
            </w:r>
          </w:p>
        </w:tc>
        <w:tc>
          <w:tcPr>
            <w:tcW w:w="3077" w:type="dxa"/>
            <w:shd w:val="clear" w:color="auto" w:fill="auto"/>
            <w:noWrap/>
          </w:tcPr>
          <w:p w14:paraId="68FFAFC5" w14:textId="23B5CD4F"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2 02 20304 05 0000 150</w:t>
            </w:r>
          </w:p>
        </w:tc>
        <w:tc>
          <w:tcPr>
            <w:tcW w:w="5386" w:type="dxa"/>
            <w:shd w:val="clear" w:color="auto" w:fill="auto"/>
            <w:noWrap/>
          </w:tcPr>
          <w:p w14:paraId="34070151" w14:textId="6D87E8B8" w:rsidR="003D6A98" w:rsidRPr="008E006D" w:rsidRDefault="003D6A98" w:rsidP="003D6A98">
            <w:pPr>
              <w:spacing w:line="276" w:lineRule="auto"/>
              <w:ind w:firstLine="0"/>
              <w:rPr>
                <w:rFonts w:eastAsia="Times New Roman" w:cs="Times New Roman"/>
                <w:szCs w:val="28"/>
                <w:lang w:eastAsia="ru-RU"/>
              </w:rPr>
            </w:pPr>
            <w:r w:rsidRPr="008E006D">
              <w:rPr>
                <w:rFonts w:cs="Times New Roman"/>
                <w:szCs w:val="28"/>
              </w:rPr>
              <w:t>Субсидии бюджетам муниципальных районов на обеспечение иных мероприятий за счет средств, поступивших от</w:t>
            </w:r>
            <w:r w:rsidR="007C1A76" w:rsidRPr="008E006D">
              <w:rPr>
                <w:rFonts w:cs="Times New Roman"/>
                <w:szCs w:val="28"/>
              </w:rPr>
              <w:t xml:space="preserve">                 </w:t>
            </w:r>
            <w:r w:rsidRPr="008E006D">
              <w:rPr>
                <w:rFonts w:cs="Times New Roman"/>
                <w:szCs w:val="28"/>
              </w:rPr>
              <w:t xml:space="preserve"> публично-правовой компании "Фонд развития территорий"</w:t>
            </w:r>
          </w:p>
        </w:tc>
        <w:tc>
          <w:tcPr>
            <w:tcW w:w="925" w:type="dxa"/>
            <w:shd w:val="clear" w:color="auto" w:fill="auto"/>
            <w:noWrap/>
            <w:vAlign w:val="center"/>
          </w:tcPr>
          <w:p w14:paraId="0BCA57B9" w14:textId="4D56FE18"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5</w:t>
            </w:r>
          </w:p>
        </w:tc>
      </w:tr>
      <w:tr w:rsidR="008E006D" w:rsidRPr="008E006D" w14:paraId="60019637" w14:textId="77777777" w:rsidTr="007C1A76">
        <w:trPr>
          <w:cantSplit/>
          <w:trHeight w:val="300"/>
        </w:trPr>
        <w:tc>
          <w:tcPr>
            <w:tcW w:w="751" w:type="dxa"/>
            <w:shd w:val="clear" w:color="auto" w:fill="auto"/>
            <w:noWrap/>
          </w:tcPr>
          <w:p w14:paraId="57C704C5" w14:textId="1D5ECEAA"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t>000</w:t>
            </w:r>
          </w:p>
        </w:tc>
        <w:tc>
          <w:tcPr>
            <w:tcW w:w="3077" w:type="dxa"/>
            <w:shd w:val="clear" w:color="auto" w:fill="auto"/>
            <w:noWrap/>
          </w:tcPr>
          <w:p w14:paraId="090EE8B0" w14:textId="592B1178"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2 02 20304 10 0000 150</w:t>
            </w:r>
          </w:p>
        </w:tc>
        <w:tc>
          <w:tcPr>
            <w:tcW w:w="5386" w:type="dxa"/>
            <w:shd w:val="clear" w:color="auto" w:fill="auto"/>
            <w:noWrap/>
          </w:tcPr>
          <w:p w14:paraId="1C0169BA" w14:textId="4EEB68C2" w:rsidR="003D6A98" w:rsidRPr="008E006D" w:rsidRDefault="003D6A98" w:rsidP="003D6A98">
            <w:pPr>
              <w:spacing w:line="276" w:lineRule="auto"/>
              <w:ind w:firstLine="0"/>
              <w:rPr>
                <w:rFonts w:eastAsia="Times New Roman" w:cs="Times New Roman"/>
                <w:szCs w:val="28"/>
                <w:lang w:eastAsia="ru-RU"/>
              </w:rPr>
            </w:pPr>
            <w:r w:rsidRPr="008E006D">
              <w:rPr>
                <w:rFonts w:cs="Times New Roman"/>
                <w:szCs w:val="28"/>
              </w:rPr>
              <w:t xml:space="preserve">Субсидии бюджетам сельских поселений на обеспечение иных мероприятий за счет средств, поступивших от </w:t>
            </w:r>
            <w:r w:rsidR="007C1A76" w:rsidRPr="008E006D">
              <w:rPr>
                <w:rFonts w:cs="Times New Roman"/>
                <w:szCs w:val="28"/>
              </w:rPr>
              <w:t xml:space="preserve">                            </w:t>
            </w:r>
            <w:r w:rsidRPr="008E006D">
              <w:rPr>
                <w:rFonts w:cs="Times New Roman"/>
                <w:szCs w:val="28"/>
              </w:rPr>
              <w:t>публично-правовой компании "Фонд развития территорий"</w:t>
            </w:r>
          </w:p>
        </w:tc>
        <w:tc>
          <w:tcPr>
            <w:tcW w:w="925" w:type="dxa"/>
            <w:shd w:val="clear" w:color="auto" w:fill="auto"/>
            <w:noWrap/>
            <w:vAlign w:val="center"/>
          </w:tcPr>
          <w:p w14:paraId="7D41CA7A" w14:textId="0803FA37"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5</w:t>
            </w:r>
          </w:p>
        </w:tc>
      </w:tr>
      <w:tr w:rsidR="008E006D" w:rsidRPr="008E006D" w14:paraId="7237EF67" w14:textId="77777777" w:rsidTr="007C1A76">
        <w:trPr>
          <w:cantSplit/>
          <w:trHeight w:val="300"/>
        </w:trPr>
        <w:tc>
          <w:tcPr>
            <w:tcW w:w="751" w:type="dxa"/>
            <w:shd w:val="clear" w:color="auto" w:fill="auto"/>
            <w:noWrap/>
          </w:tcPr>
          <w:p w14:paraId="1330040A" w14:textId="1BA2B24D"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t>000</w:t>
            </w:r>
          </w:p>
        </w:tc>
        <w:tc>
          <w:tcPr>
            <w:tcW w:w="3077" w:type="dxa"/>
            <w:shd w:val="clear" w:color="auto" w:fill="auto"/>
            <w:noWrap/>
          </w:tcPr>
          <w:p w14:paraId="3417B8F1" w14:textId="4B9EEECA"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2 02 20304 11 0000 150</w:t>
            </w:r>
          </w:p>
        </w:tc>
        <w:tc>
          <w:tcPr>
            <w:tcW w:w="5386" w:type="dxa"/>
            <w:shd w:val="clear" w:color="auto" w:fill="auto"/>
            <w:noWrap/>
          </w:tcPr>
          <w:p w14:paraId="0D1ED011" w14:textId="2B3BABC7" w:rsidR="003D6A98" w:rsidRPr="008E006D" w:rsidRDefault="003D6A98" w:rsidP="003D6A98">
            <w:pPr>
              <w:spacing w:line="276" w:lineRule="auto"/>
              <w:ind w:firstLine="0"/>
              <w:rPr>
                <w:rFonts w:eastAsia="Times New Roman" w:cs="Times New Roman"/>
                <w:szCs w:val="28"/>
                <w:lang w:eastAsia="ru-RU"/>
              </w:rPr>
            </w:pPr>
            <w:r w:rsidRPr="008E006D">
              <w:rPr>
                <w:rFonts w:cs="Times New Roman"/>
                <w:szCs w:val="28"/>
              </w:rPr>
              <w:t>Субсидии бюджетам городских округов с внутригородским делением на обеспечение иных мероприятий за счет средств, поступивших от публично-правовой компании "Фонд развития территорий"</w:t>
            </w:r>
          </w:p>
        </w:tc>
        <w:tc>
          <w:tcPr>
            <w:tcW w:w="925" w:type="dxa"/>
            <w:shd w:val="clear" w:color="auto" w:fill="auto"/>
            <w:noWrap/>
            <w:vAlign w:val="center"/>
          </w:tcPr>
          <w:p w14:paraId="7220DFD5" w14:textId="2B39B674"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5</w:t>
            </w:r>
          </w:p>
        </w:tc>
      </w:tr>
      <w:tr w:rsidR="008E006D" w:rsidRPr="008E006D" w14:paraId="010EF397" w14:textId="77777777" w:rsidTr="007C1A76">
        <w:trPr>
          <w:cantSplit/>
          <w:trHeight w:val="300"/>
        </w:trPr>
        <w:tc>
          <w:tcPr>
            <w:tcW w:w="751" w:type="dxa"/>
            <w:shd w:val="clear" w:color="auto" w:fill="auto"/>
            <w:noWrap/>
          </w:tcPr>
          <w:p w14:paraId="0ADB822D" w14:textId="60194CB7"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t>000</w:t>
            </w:r>
          </w:p>
        </w:tc>
        <w:tc>
          <w:tcPr>
            <w:tcW w:w="3077" w:type="dxa"/>
            <w:shd w:val="clear" w:color="auto" w:fill="auto"/>
            <w:noWrap/>
          </w:tcPr>
          <w:p w14:paraId="221DADA0" w14:textId="45A0FABF"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2 02 20304 12 0000 150</w:t>
            </w:r>
          </w:p>
        </w:tc>
        <w:tc>
          <w:tcPr>
            <w:tcW w:w="5386" w:type="dxa"/>
            <w:shd w:val="clear" w:color="auto" w:fill="auto"/>
            <w:noWrap/>
          </w:tcPr>
          <w:p w14:paraId="679A8C38" w14:textId="707710A4" w:rsidR="003D6A98" w:rsidRPr="008E006D" w:rsidRDefault="003D6A98" w:rsidP="003D6A98">
            <w:pPr>
              <w:spacing w:line="276" w:lineRule="auto"/>
              <w:ind w:firstLine="0"/>
              <w:rPr>
                <w:rFonts w:eastAsia="Times New Roman" w:cs="Times New Roman"/>
                <w:szCs w:val="28"/>
                <w:lang w:eastAsia="ru-RU"/>
              </w:rPr>
            </w:pPr>
            <w:r w:rsidRPr="008E006D">
              <w:rPr>
                <w:rFonts w:cs="Times New Roman"/>
                <w:szCs w:val="28"/>
              </w:rPr>
              <w:t>Субсидии бюджетам внутригородских районов на обеспечение иных мероприятий за счет средств, поступивших от</w:t>
            </w:r>
            <w:r w:rsidR="007C1A76" w:rsidRPr="008E006D">
              <w:rPr>
                <w:rFonts w:cs="Times New Roman"/>
                <w:szCs w:val="28"/>
              </w:rPr>
              <w:t xml:space="preserve">            </w:t>
            </w:r>
            <w:r w:rsidRPr="008E006D">
              <w:rPr>
                <w:rFonts w:cs="Times New Roman"/>
                <w:szCs w:val="28"/>
              </w:rPr>
              <w:t xml:space="preserve"> публично-правовой компании "Фонд развития территорий"</w:t>
            </w:r>
          </w:p>
        </w:tc>
        <w:tc>
          <w:tcPr>
            <w:tcW w:w="925" w:type="dxa"/>
            <w:shd w:val="clear" w:color="auto" w:fill="auto"/>
            <w:noWrap/>
            <w:vAlign w:val="center"/>
          </w:tcPr>
          <w:p w14:paraId="2F0229EB" w14:textId="2B15A19D"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5</w:t>
            </w:r>
          </w:p>
        </w:tc>
      </w:tr>
      <w:tr w:rsidR="008E006D" w:rsidRPr="008E006D" w14:paraId="1C8D0DD9" w14:textId="77777777" w:rsidTr="007C1A76">
        <w:trPr>
          <w:cantSplit/>
          <w:trHeight w:val="300"/>
        </w:trPr>
        <w:tc>
          <w:tcPr>
            <w:tcW w:w="751" w:type="dxa"/>
            <w:shd w:val="clear" w:color="auto" w:fill="auto"/>
            <w:noWrap/>
          </w:tcPr>
          <w:p w14:paraId="05543F1B" w14:textId="77E5D94D"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t>000</w:t>
            </w:r>
          </w:p>
        </w:tc>
        <w:tc>
          <w:tcPr>
            <w:tcW w:w="3077" w:type="dxa"/>
            <w:shd w:val="clear" w:color="auto" w:fill="auto"/>
            <w:noWrap/>
          </w:tcPr>
          <w:p w14:paraId="0C05ADAD" w14:textId="47CE53F0"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2 02 20304 13 0000 150</w:t>
            </w:r>
          </w:p>
        </w:tc>
        <w:tc>
          <w:tcPr>
            <w:tcW w:w="5386" w:type="dxa"/>
            <w:shd w:val="clear" w:color="auto" w:fill="auto"/>
            <w:noWrap/>
          </w:tcPr>
          <w:p w14:paraId="50E48888" w14:textId="719E38DF" w:rsidR="003D6A98" w:rsidRPr="008E006D" w:rsidRDefault="003D6A98" w:rsidP="003D6A98">
            <w:pPr>
              <w:spacing w:line="276" w:lineRule="auto"/>
              <w:ind w:firstLine="0"/>
              <w:rPr>
                <w:rFonts w:eastAsia="Times New Roman" w:cs="Times New Roman"/>
                <w:szCs w:val="28"/>
                <w:lang w:eastAsia="ru-RU"/>
              </w:rPr>
            </w:pPr>
            <w:r w:rsidRPr="008E006D">
              <w:rPr>
                <w:rFonts w:cs="Times New Roman"/>
                <w:szCs w:val="28"/>
              </w:rPr>
              <w:t xml:space="preserve">Субсидии бюджетам городских поселений на обеспечение иных мероприятий за счет средств, поступивших от </w:t>
            </w:r>
            <w:r w:rsidR="007C1A76" w:rsidRPr="008E006D">
              <w:rPr>
                <w:rFonts w:cs="Times New Roman"/>
                <w:szCs w:val="28"/>
              </w:rPr>
              <w:t xml:space="preserve">                            </w:t>
            </w:r>
            <w:r w:rsidRPr="008E006D">
              <w:rPr>
                <w:rFonts w:cs="Times New Roman"/>
                <w:szCs w:val="28"/>
              </w:rPr>
              <w:t>публично-правовой компании "Фонд развития территорий"</w:t>
            </w:r>
          </w:p>
        </w:tc>
        <w:tc>
          <w:tcPr>
            <w:tcW w:w="925" w:type="dxa"/>
            <w:shd w:val="clear" w:color="auto" w:fill="auto"/>
            <w:noWrap/>
            <w:vAlign w:val="center"/>
          </w:tcPr>
          <w:p w14:paraId="6A56BC92" w14:textId="5975547A"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5</w:t>
            </w:r>
          </w:p>
        </w:tc>
      </w:tr>
      <w:tr w:rsidR="008E006D" w:rsidRPr="008E006D" w14:paraId="14E2174E" w14:textId="77777777" w:rsidTr="007C1A76">
        <w:trPr>
          <w:cantSplit/>
          <w:trHeight w:val="300"/>
        </w:trPr>
        <w:tc>
          <w:tcPr>
            <w:tcW w:w="751" w:type="dxa"/>
            <w:shd w:val="clear" w:color="auto" w:fill="auto"/>
            <w:noWrap/>
          </w:tcPr>
          <w:p w14:paraId="52215443" w14:textId="0536AAF5" w:rsidR="003D6A98" w:rsidRPr="008E006D" w:rsidDel="00890399" w:rsidRDefault="003D6A98" w:rsidP="003D6A98">
            <w:pPr>
              <w:spacing w:line="276" w:lineRule="auto"/>
              <w:ind w:firstLine="0"/>
              <w:jc w:val="left"/>
              <w:rPr>
                <w:rFonts w:eastAsia="Times New Roman" w:cs="Times New Roman"/>
                <w:szCs w:val="28"/>
                <w:lang w:eastAsia="ru-RU"/>
              </w:rPr>
            </w:pPr>
            <w:r w:rsidRPr="008E006D">
              <w:rPr>
                <w:rFonts w:cs="Times New Roman"/>
                <w:szCs w:val="28"/>
              </w:rPr>
              <w:lastRenderedPageBreak/>
              <w:t>000</w:t>
            </w:r>
          </w:p>
        </w:tc>
        <w:tc>
          <w:tcPr>
            <w:tcW w:w="3077" w:type="dxa"/>
            <w:shd w:val="clear" w:color="auto" w:fill="auto"/>
            <w:noWrap/>
          </w:tcPr>
          <w:p w14:paraId="63AA5D63" w14:textId="1D493C4B" w:rsidR="003D6A98" w:rsidRPr="008E006D" w:rsidRDefault="003D6A98" w:rsidP="003D6A98">
            <w:pPr>
              <w:spacing w:line="276" w:lineRule="auto"/>
              <w:ind w:firstLine="0"/>
              <w:jc w:val="left"/>
              <w:rPr>
                <w:rFonts w:eastAsia="Times New Roman" w:cs="Times New Roman"/>
                <w:szCs w:val="28"/>
                <w:lang w:eastAsia="ru-RU"/>
              </w:rPr>
            </w:pPr>
            <w:r w:rsidRPr="008E006D">
              <w:rPr>
                <w:rFonts w:cs="Times New Roman"/>
                <w:szCs w:val="28"/>
              </w:rPr>
              <w:t>2 02 20304 14 0000 150</w:t>
            </w:r>
          </w:p>
        </w:tc>
        <w:tc>
          <w:tcPr>
            <w:tcW w:w="5386" w:type="dxa"/>
            <w:shd w:val="clear" w:color="auto" w:fill="auto"/>
            <w:noWrap/>
          </w:tcPr>
          <w:p w14:paraId="19CD9102" w14:textId="7A953905" w:rsidR="003D6A98" w:rsidRPr="008E006D" w:rsidRDefault="003D6A98" w:rsidP="007F67B2">
            <w:pPr>
              <w:spacing w:line="264" w:lineRule="auto"/>
              <w:ind w:firstLine="0"/>
              <w:rPr>
                <w:rFonts w:eastAsia="Times New Roman" w:cs="Times New Roman"/>
                <w:szCs w:val="28"/>
                <w:lang w:eastAsia="ru-RU"/>
              </w:rPr>
            </w:pPr>
            <w:r w:rsidRPr="008E006D">
              <w:rPr>
                <w:rFonts w:cs="Times New Roman"/>
                <w:szCs w:val="28"/>
              </w:rPr>
              <w:t xml:space="preserve">Субсидии бюджетам муниципальных округов на обеспечение иных мероприятий за счет средств, поступивших от </w:t>
            </w:r>
            <w:r w:rsidR="007C1A76" w:rsidRPr="008E006D">
              <w:rPr>
                <w:rFonts w:cs="Times New Roman"/>
                <w:szCs w:val="28"/>
              </w:rPr>
              <w:t xml:space="preserve">             </w:t>
            </w:r>
            <w:r w:rsidRPr="008E006D">
              <w:rPr>
                <w:rFonts w:cs="Times New Roman"/>
                <w:szCs w:val="28"/>
              </w:rPr>
              <w:t>публично-правовой компании "Фонд развития территорий"</w:t>
            </w:r>
          </w:p>
        </w:tc>
        <w:tc>
          <w:tcPr>
            <w:tcW w:w="925" w:type="dxa"/>
            <w:shd w:val="clear" w:color="auto" w:fill="auto"/>
            <w:noWrap/>
            <w:vAlign w:val="center"/>
          </w:tcPr>
          <w:p w14:paraId="7E40BEBB" w14:textId="29AD4CD2" w:rsidR="003D6A98" w:rsidRPr="008E006D" w:rsidRDefault="003D6A98" w:rsidP="007C1A76">
            <w:pPr>
              <w:spacing w:line="276" w:lineRule="auto"/>
              <w:ind w:firstLine="0"/>
              <w:jc w:val="center"/>
              <w:rPr>
                <w:rFonts w:eastAsia="Times New Roman" w:cs="Times New Roman"/>
                <w:szCs w:val="28"/>
                <w:lang w:eastAsia="ru-RU"/>
              </w:rPr>
            </w:pPr>
            <w:r w:rsidRPr="008E006D">
              <w:rPr>
                <w:rFonts w:cs="Times New Roman"/>
                <w:szCs w:val="28"/>
              </w:rPr>
              <w:t>5</w:t>
            </w:r>
            <w:r w:rsidR="003E2C29" w:rsidRPr="008E006D">
              <w:rPr>
                <w:rFonts w:cs="Times New Roman"/>
                <w:szCs w:val="28"/>
              </w:rPr>
              <w:t>";</w:t>
            </w:r>
          </w:p>
        </w:tc>
      </w:tr>
      <w:tr w:rsidR="008E006D" w:rsidRPr="008E006D" w14:paraId="54A98918" w14:textId="77777777" w:rsidTr="007C1A76">
        <w:trPr>
          <w:cantSplit/>
          <w:trHeight w:val="300"/>
        </w:trPr>
        <w:tc>
          <w:tcPr>
            <w:tcW w:w="751" w:type="dxa"/>
            <w:shd w:val="clear" w:color="auto" w:fill="auto"/>
            <w:noWrap/>
          </w:tcPr>
          <w:p w14:paraId="4E688F38" w14:textId="77777777" w:rsidR="00875638" w:rsidRPr="008E006D" w:rsidRDefault="00875638" w:rsidP="008E55E6">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C4B2B1E" w14:textId="77777777" w:rsidR="00875638" w:rsidRPr="008E006D" w:rsidRDefault="00875638" w:rsidP="008E55E6">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2 02 21517 00 0000 150</w:t>
            </w:r>
          </w:p>
        </w:tc>
        <w:tc>
          <w:tcPr>
            <w:tcW w:w="5386" w:type="dxa"/>
            <w:shd w:val="clear" w:color="auto" w:fill="auto"/>
            <w:noWrap/>
            <w:vAlign w:val="bottom"/>
          </w:tcPr>
          <w:p w14:paraId="0AC1D43A" w14:textId="77777777" w:rsidR="00875638" w:rsidRPr="008E006D" w:rsidRDefault="00875638"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p>
        </w:tc>
        <w:tc>
          <w:tcPr>
            <w:tcW w:w="925" w:type="dxa"/>
            <w:shd w:val="clear" w:color="auto" w:fill="auto"/>
            <w:noWrap/>
            <w:vAlign w:val="center"/>
          </w:tcPr>
          <w:p w14:paraId="48F75CA2" w14:textId="77777777" w:rsidR="00875638" w:rsidRPr="008E006D" w:rsidRDefault="0087563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FC6A55C" w14:textId="77777777" w:rsidTr="007C1A76">
        <w:trPr>
          <w:cantSplit/>
          <w:trHeight w:val="300"/>
        </w:trPr>
        <w:tc>
          <w:tcPr>
            <w:tcW w:w="751" w:type="dxa"/>
            <w:shd w:val="clear" w:color="auto" w:fill="auto"/>
            <w:noWrap/>
          </w:tcPr>
          <w:p w14:paraId="06FD3A2F" w14:textId="77777777" w:rsidR="00875638" w:rsidRPr="008E006D" w:rsidRDefault="00875638" w:rsidP="008E55E6">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BADD618" w14:textId="77777777" w:rsidR="00875638" w:rsidRPr="008E006D" w:rsidRDefault="00875638" w:rsidP="008E55E6">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2 02 21517 02 0000 150</w:t>
            </w:r>
          </w:p>
        </w:tc>
        <w:tc>
          <w:tcPr>
            <w:tcW w:w="5386" w:type="dxa"/>
            <w:shd w:val="clear" w:color="auto" w:fill="auto"/>
            <w:noWrap/>
            <w:vAlign w:val="bottom"/>
          </w:tcPr>
          <w:p w14:paraId="16FB3954" w14:textId="77777777" w:rsidR="00875638" w:rsidRPr="008E006D" w:rsidRDefault="00875638"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p>
        </w:tc>
        <w:tc>
          <w:tcPr>
            <w:tcW w:w="925" w:type="dxa"/>
            <w:shd w:val="clear" w:color="auto" w:fill="auto"/>
            <w:noWrap/>
            <w:vAlign w:val="center"/>
          </w:tcPr>
          <w:p w14:paraId="3ED3007E" w14:textId="77777777" w:rsidR="00875638" w:rsidRPr="008E006D" w:rsidRDefault="0087563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D315224" w14:textId="77777777" w:rsidTr="007C1A76">
        <w:trPr>
          <w:cantSplit/>
          <w:trHeight w:val="300"/>
        </w:trPr>
        <w:tc>
          <w:tcPr>
            <w:tcW w:w="751" w:type="dxa"/>
            <w:shd w:val="clear" w:color="auto" w:fill="auto"/>
            <w:noWrap/>
          </w:tcPr>
          <w:p w14:paraId="42C28E1E" w14:textId="77777777" w:rsidR="00875638" w:rsidRPr="008E006D" w:rsidRDefault="00875638" w:rsidP="008E55E6">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CD2EA9E" w14:textId="77777777" w:rsidR="00875638" w:rsidRPr="008E006D" w:rsidRDefault="00875638" w:rsidP="008E55E6">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2 02 21517 04 0000 150</w:t>
            </w:r>
          </w:p>
        </w:tc>
        <w:tc>
          <w:tcPr>
            <w:tcW w:w="5386" w:type="dxa"/>
            <w:shd w:val="clear" w:color="auto" w:fill="auto"/>
            <w:noWrap/>
            <w:vAlign w:val="bottom"/>
          </w:tcPr>
          <w:p w14:paraId="027F8173" w14:textId="77777777" w:rsidR="00875638" w:rsidRPr="008E006D" w:rsidRDefault="00875638"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p>
        </w:tc>
        <w:tc>
          <w:tcPr>
            <w:tcW w:w="925" w:type="dxa"/>
            <w:shd w:val="clear" w:color="auto" w:fill="auto"/>
            <w:noWrap/>
            <w:vAlign w:val="center"/>
          </w:tcPr>
          <w:p w14:paraId="7095C847" w14:textId="77777777" w:rsidR="00875638" w:rsidRPr="008E006D" w:rsidRDefault="0087563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1C448B0" w14:textId="77777777" w:rsidTr="007C1A76">
        <w:trPr>
          <w:cantSplit/>
          <w:trHeight w:val="300"/>
        </w:trPr>
        <w:tc>
          <w:tcPr>
            <w:tcW w:w="751" w:type="dxa"/>
            <w:shd w:val="clear" w:color="auto" w:fill="auto"/>
            <w:noWrap/>
          </w:tcPr>
          <w:p w14:paraId="282913B5" w14:textId="77777777" w:rsidR="00875638" w:rsidRPr="008E006D" w:rsidRDefault="00875638" w:rsidP="008E55E6">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AE5DE6B" w14:textId="77777777" w:rsidR="00875638" w:rsidRPr="008E006D" w:rsidRDefault="00875638" w:rsidP="008E55E6">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2 02 21517 14 0000 150</w:t>
            </w:r>
          </w:p>
        </w:tc>
        <w:tc>
          <w:tcPr>
            <w:tcW w:w="5386" w:type="dxa"/>
            <w:shd w:val="clear" w:color="auto" w:fill="auto"/>
            <w:noWrap/>
            <w:vAlign w:val="bottom"/>
          </w:tcPr>
          <w:p w14:paraId="6F929CA3" w14:textId="77777777" w:rsidR="00875638" w:rsidRPr="008E006D" w:rsidRDefault="00875638"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p>
        </w:tc>
        <w:tc>
          <w:tcPr>
            <w:tcW w:w="925" w:type="dxa"/>
            <w:shd w:val="clear" w:color="auto" w:fill="auto"/>
            <w:noWrap/>
            <w:vAlign w:val="center"/>
          </w:tcPr>
          <w:p w14:paraId="66901D63" w14:textId="77777777" w:rsidR="00875638" w:rsidRPr="008E006D" w:rsidRDefault="0087563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7F67B2" w:rsidRPr="008E006D" w14:paraId="6C7EE00B" w14:textId="77777777" w:rsidTr="00153825">
        <w:trPr>
          <w:cantSplit/>
          <w:trHeight w:val="300"/>
        </w:trPr>
        <w:tc>
          <w:tcPr>
            <w:tcW w:w="751" w:type="dxa"/>
            <w:shd w:val="clear" w:color="auto" w:fill="auto"/>
            <w:noWrap/>
          </w:tcPr>
          <w:p w14:paraId="125A7392" w14:textId="6C0F2240" w:rsidR="007F67B2" w:rsidRPr="008E006D" w:rsidDel="00890399" w:rsidRDefault="007F67B2" w:rsidP="00153825">
            <w:pPr>
              <w:spacing w:line="276" w:lineRule="auto"/>
              <w:ind w:firstLine="0"/>
              <w:jc w:val="left"/>
              <w:rPr>
                <w:rFonts w:eastAsia="Times New Roman" w:cs="Times New Roman"/>
                <w:szCs w:val="28"/>
                <w:lang w:eastAsia="ru-RU"/>
              </w:rPr>
            </w:pPr>
            <w:r>
              <w:rPr>
                <w:rFonts w:eastAsia="Times New Roman" w:cs="Times New Roman"/>
                <w:szCs w:val="28"/>
                <w:lang w:eastAsia="ru-RU"/>
              </w:rPr>
              <w:t>"</w:t>
            </w:r>
            <w:r w:rsidRPr="008E006D">
              <w:rPr>
                <w:rFonts w:eastAsia="Times New Roman" w:cs="Times New Roman"/>
                <w:szCs w:val="28"/>
                <w:lang w:eastAsia="ru-RU"/>
              </w:rPr>
              <w:t>000</w:t>
            </w:r>
          </w:p>
        </w:tc>
        <w:tc>
          <w:tcPr>
            <w:tcW w:w="3077" w:type="dxa"/>
            <w:shd w:val="clear" w:color="auto" w:fill="auto"/>
            <w:noWrap/>
          </w:tcPr>
          <w:p w14:paraId="33106CAD" w14:textId="77777777" w:rsidR="007F67B2" w:rsidRPr="008E006D" w:rsidRDefault="007F67B2" w:rsidP="00153825">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2 02 21521 00 0000 150</w:t>
            </w:r>
          </w:p>
        </w:tc>
        <w:tc>
          <w:tcPr>
            <w:tcW w:w="5386" w:type="dxa"/>
            <w:shd w:val="clear" w:color="auto" w:fill="auto"/>
            <w:noWrap/>
          </w:tcPr>
          <w:p w14:paraId="18260204" w14:textId="77777777" w:rsidR="007F67B2" w:rsidRPr="008E006D" w:rsidRDefault="007F67B2"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tc>
        <w:tc>
          <w:tcPr>
            <w:tcW w:w="925" w:type="dxa"/>
            <w:shd w:val="clear" w:color="auto" w:fill="auto"/>
            <w:noWrap/>
            <w:vAlign w:val="center"/>
          </w:tcPr>
          <w:p w14:paraId="05280CC7" w14:textId="77777777" w:rsidR="007F67B2" w:rsidRPr="008E006D" w:rsidRDefault="007F67B2" w:rsidP="0015382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7A81B1B" w14:textId="77777777" w:rsidTr="007C1A76">
        <w:trPr>
          <w:cantSplit/>
          <w:trHeight w:val="300"/>
        </w:trPr>
        <w:tc>
          <w:tcPr>
            <w:tcW w:w="751" w:type="dxa"/>
            <w:shd w:val="clear" w:color="auto" w:fill="auto"/>
            <w:noWrap/>
          </w:tcPr>
          <w:p w14:paraId="69B32092" w14:textId="439B7D28" w:rsidR="00277592" w:rsidRPr="008E006D" w:rsidDel="00890399" w:rsidRDefault="00277592"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17F578DA" w14:textId="4030A4AA" w:rsidR="00277592" w:rsidRPr="008E006D" w:rsidRDefault="00277592"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2 02 21523 00 0000 150</w:t>
            </w:r>
          </w:p>
        </w:tc>
        <w:tc>
          <w:tcPr>
            <w:tcW w:w="5386" w:type="dxa"/>
            <w:shd w:val="clear" w:color="auto" w:fill="auto"/>
            <w:noWrap/>
          </w:tcPr>
          <w:p w14:paraId="3F2A07AE" w14:textId="082BB41C" w:rsidR="00277592" w:rsidRPr="008E006D" w:rsidRDefault="00D92EBE"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Субсидия бюджетам на софинансирование расходных обязательств, возникающих при реализации мероприятий по строительству, реконструкции и восстановлению объектов электроэнергетики в г. Мариуполе</w:t>
            </w:r>
          </w:p>
        </w:tc>
        <w:tc>
          <w:tcPr>
            <w:tcW w:w="925" w:type="dxa"/>
            <w:shd w:val="clear" w:color="auto" w:fill="auto"/>
            <w:noWrap/>
            <w:vAlign w:val="center"/>
          </w:tcPr>
          <w:p w14:paraId="4A7578CD" w14:textId="4117772C" w:rsidR="00277592" w:rsidRPr="008E006D" w:rsidRDefault="00D92EB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F3E9C70" w14:textId="77777777" w:rsidTr="007C1A76">
        <w:trPr>
          <w:cantSplit/>
          <w:trHeight w:val="300"/>
        </w:trPr>
        <w:tc>
          <w:tcPr>
            <w:tcW w:w="751" w:type="dxa"/>
            <w:shd w:val="clear" w:color="auto" w:fill="auto"/>
            <w:noWrap/>
            <w:hideMark/>
          </w:tcPr>
          <w:p w14:paraId="0D052348" w14:textId="7E0DA53F"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927267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2 02 21523 02 0000 150</w:t>
            </w:r>
          </w:p>
        </w:tc>
        <w:tc>
          <w:tcPr>
            <w:tcW w:w="5386" w:type="dxa"/>
            <w:shd w:val="clear" w:color="auto" w:fill="auto"/>
            <w:noWrap/>
            <w:hideMark/>
          </w:tcPr>
          <w:p w14:paraId="0DFBB4F8" w14:textId="77777777" w:rsidR="00C602D9" w:rsidRPr="008E006D" w:rsidRDefault="00C602D9"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Субсидия бюджету Донецкой Народной Республики на софинансирование расходных обязательств, возникающих при реализации мероприятий по строительству, реконструкции и восстановлению объектов электроэнергетики в г. Мариуполе</w:t>
            </w:r>
          </w:p>
        </w:tc>
        <w:tc>
          <w:tcPr>
            <w:tcW w:w="925" w:type="dxa"/>
            <w:shd w:val="clear" w:color="auto" w:fill="auto"/>
            <w:noWrap/>
            <w:vAlign w:val="center"/>
            <w:hideMark/>
          </w:tcPr>
          <w:p w14:paraId="0C5A4CBD" w14:textId="6A1DE536" w:rsidR="00C602D9" w:rsidRPr="008E006D" w:rsidRDefault="00D92EB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8DB0645" w14:textId="77777777" w:rsidTr="007C1A76">
        <w:trPr>
          <w:cantSplit/>
          <w:trHeight w:val="300"/>
        </w:trPr>
        <w:tc>
          <w:tcPr>
            <w:tcW w:w="751" w:type="dxa"/>
            <w:shd w:val="clear" w:color="auto" w:fill="auto"/>
            <w:noWrap/>
          </w:tcPr>
          <w:p w14:paraId="6C515852" w14:textId="034397B0" w:rsidR="00277592" w:rsidRPr="008E006D" w:rsidDel="00890399" w:rsidRDefault="00277592"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7B62CDE" w14:textId="1129FC4C" w:rsidR="00277592" w:rsidRPr="008E006D" w:rsidRDefault="00277592"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2 02 21523 04 0000 150</w:t>
            </w:r>
          </w:p>
        </w:tc>
        <w:tc>
          <w:tcPr>
            <w:tcW w:w="5386" w:type="dxa"/>
            <w:shd w:val="clear" w:color="auto" w:fill="auto"/>
            <w:noWrap/>
          </w:tcPr>
          <w:p w14:paraId="72E3E37D" w14:textId="4BB3C9DC" w:rsidR="00277592" w:rsidRPr="008E006D" w:rsidRDefault="00D92EBE"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Субсидия бюджетам городских округов на софинансирование расходных обязательств, возникающих при реализации мероприятий по строительству, реконструкции и восстановлению объектов электроэнергетики в г. Мариуполе</w:t>
            </w:r>
          </w:p>
        </w:tc>
        <w:tc>
          <w:tcPr>
            <w:tcW w:w="925" w:type="dxa"/>
            <w:shd w:val="clear" w:color="auto" w:fill="auto"/>
            <w:noWrap/>
            <w:vAlign w:val="center"/>
          </w:tcPr>
          <w:p w14:paraId="2B9B1E02" w14:textId="00210636" w:rsidR="00277592" w:rsidRPr="008E006D" w:rsidRDefault="00D92EB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14C7DC8" w14:textId="77777777" w:rsidTr="007C1A76">
        <w:trPr>
          <w:cantSplit/>
          <w:trHeight w:val="300"/>
        </w:trPr>
        <w:tc>
          <w:tcPr>
            <w:tcW w:w="751" w:type="dxa"/>
            <w:shd w:val="clear" w:color="auto" w:fill="auto"/>
            <w:noWrap/>
          </w:tcPr>
          <w:p w14:paraId="7E459554" w14:textId="7F8F4F48" w:rsidR="00277592" w:rsidRPr="008E006D" w:rsidDel="00890399" w:rsidRDefault="00277592"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E7EA0A4" w14:textId="23AFEE75" w:rsidR="00277592" w:rsidRPr="008E006D" w:rsidRDefault="00D92EBE"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2 02 21523 14 0000 150</w:t>
            </w:r>
          </w:p>
        </w:tc>
        <w:tc>
          <w:tcPr>
            <w:tcW w:w="5386" w:type="dxa"/>
            <w:shd w:val="clear" w:color="auto" w:fill="auto"/>
            <w:noWrap/>
          </w:tcPr>
          <w:p w14:paraId="6AE5876C" w14:textId="16AAD676" w:rsidR="00277592" w:rsidRPr="008E006D" w:rsidRDefault="00D92EBE" w:rsidP="007F67B2">
            <w:pPr>
              <w:spacing w:line="264" w:lineRule="auto"/>
              <w:ind w:firstLine="0"/>
              <w:rPr>
                <w:rFonts w:eastAsia="Times New Roman" w:cs="Times New Roman"/>
                <w:szCs w:val="28"/>
                <w:lang w:eastAsia="ru-RU"/>
              </w:rPr>
            </w:pPr>
            <w:r w:rsidRPr="008E006D">
              <w:rPr>
                <w:rFonts w:eastAsia="Times New Roman" w:cs="Times New Roman"/>
                <w:szCs w:val="28"/>
                <w:lang w:eastAsia="ru-RU"/>
              </w:rPr>
              <w:t>Субсидия бюджетам муниципальных округов на софинансирование расходных обязательств, возникающих при реализации мероприятий по строительству, реконструкции и восстановлению объектов электроэнергетики в г. Мариуполе</w:t>
            </w:r>
          </w:p>
        </w:tc>
        <w:tc>
          <w:tcPr>
            <w:tcW w:w="925" w:type="dxa"/>
            <w:shd w:val="clear" w:color="auto" w:fill="auto"/>
            <w:noWrap/>
            <w:vAlign w:val="center"/>
          </w:tcPr>
          <w:p w14:paraId="02891DE5" w14:textId="234CA83B" w:rsidR="00277592" w:rsidRPr="008E006D" w:rsidRDefault="00D92EB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87086EC" w14:textId="77777777" w:rsidTr="007C1A76">
        <w:trPr>
          <w:cantSplit/>
          <w:trHeight w:val="300"/>
        </w:trPr>
        <w:tc>
          <w:tcPr>
            <w:tcW w:w="751" w:type="dxa"/>
            <w:shd w:val="clear" w:color="auto" w:fill="auto"/>
            <w:noWrap/>
            <w:hideMark/>
          </w:tcPr>
          <w:p w14:paraId="20047438" w14:textId="17EF3724"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5EB41D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2 02 21527 02 0000 150</w:t>
            </w:r>
          </w:p>
        </w:tc>
        <w:tc>
          <w:tcPr>
            <w:tcW w:w="5386" w:type="dxa"/>
            <w:shd w:val="clear" w:color="auto" w:fill="auto"/>
            <w:noWrap/>
            <w:hideMark/>
          </w:tcPr>
          <w:p w14:paraId="0D48AE9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tc>
        <w:tc>
          <w:tcPr>
            <w:tcW w:w="925" w:type="dxa"/>
            <w:shd w:val="clear" w:color="auto" w:fill="auto"/>
            <w:noWrap/>
            <w:vAlign w:val="center"/>
            <w:hideMark/>
          </w:tcPr>
          <w:p w14:paraId="385FA603" w14:textId="0F3C2590" w:rsidR="00C602D9" w:rsidRPr="008E006D" w:rsidRDefault="0001736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2673B28" w14:textId="77777777" w:rsidTr="007C1A76">
        <w:trPr>
          <w:cantSplit/>
          <w:trHeight w:val="300"/>
        </w:trPr>
        <w:tc>
          <w:tcPr>
            <w:tcW w:w="751" w:type="dxa"/>
            <w:shd w:val="clear" w:color="auto" w:fill="auto"/>
            <w:noWrap/>
          </w:tcPr>
          <w:p w14:paraId="5808BD3B" w14:textId="67F9C066" w:rsidR="0001736D" w:rsidRPr="008E006D" w:rsidDel="00890399" w:rsidRDefault="0001736D"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625064B0" w14:textId="02006A57" w:rsidR="0001736D" w:rsidRPr="008E006D" w:rsidRDefault="0001736D"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2 02 21527 04 0000 150</w:t>
            </w:r>
          </w:p>
        </w:tc>
        <w:tc>
          <w:tcPr>
            <w:tcW w:w="5386" w:type="dxa"/>
            <w:shd w:val="clear" w:color="auto" w:fill="auto"/>
            <w:noWrap/>
          </w:tcPr>
          <w:p w14:paraId="41338F20" w14:textId="0F3CE049" w:rsidR="0001736D" w:rsidRPr="008E006D" w:rsidRDefault="0001736D"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tc>
        <w:tc>
          <w:tcPr>
            <w:tcW w:w="925" w:type="dxa"/>
            <w:shd w:val="clear" w:color="auto" w:fill="auto"/>
            <w:noWrap/>
            <w:vAlign w:val="center"/>
          </w:tcPr>
          <w:p w14:paraId="72069AA2" w14:textId="69F6BBCF" w:rsidR="0001736D" w:rsidRPr="008E006D" w:rsidRDefault="0001736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CC7C7C0" w14:textId="77777777" w:rsidTr="007C1A76">
        <w:trPr>
          <w:cantSplit/>
          <w:trHeight w:val="300"/>
        </w:trPr>
        <w:tc>
          <w:tcPr>
            <w:tcW w:w="751" w:type="dxa"/>
            <w:shd w:val="clear" w:color="auto" w:fill="auto"/>
            <w:noWrap/>
          </w:tcPr>
          <w:p w14:paraId="0A66552D" w14:textId="6E017829" w:rsidR="0001736D" w:rsidRPr="008E006D" w:rsidDel="00890399" w:rsidRDefault="0001736D"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2DE5500" w14:textId="12994172" w:rsidR="0001736D" w:rsidRPr="008E006D" w:rsidRDefault="0001736D"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2 02 21527 14 0000 150</w:t>
            </w:r>
          </w:p>
        </w:tc>
        <w:tc>
          <w:tcPr>
            <w:tcW w:w="5386" w:type="dxa"/>
            <w:shd w:val="clear" w:color="auto" w:fill="auto"/>
            <w:noWrap/>
          </w:tcPr>
          <w:p w14:paraId="766F9692" w14:textId="4E7F10F7" w:rsidR="0001736D" w:rsidRPr="008E006D" w:rsidRDefault="0001736D"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tc>
        <w:tc>
          <w:tcPr>
            <w:tcW w:w="925" w:type="dxa"/>
            <w:shd w:val="clear" w:color="auto" w:fill="auto"/>
            <w:noWrap/>
            <w:vAlign w:val="center"/>
          </w:tcPr>
          <w:p w14:paraId="31F05A5F" w14:textId="128AC0ED" w:rsidR="0001736D" w:rsidRPr="008E006D" w:rsidRDefault="0001736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4E4D82C" w14:textId="77777777" w:rsidTr="007C1A76">
        <w:trPr>
          <w:cantSplit/>
          <w:trHeight w:val="300"/>
        </w:trPr>
        <w:tc>
          <w:tcPr>
            <w:tcW w:w="751" w:type="dxa"/>
            <w:shd w:val="clear" w:color="auto" w:fill="auto"/>
            <w:noWrap/>
          </w:tcPr>
          <w:p w14:paraId="39907154" w14:textId="2ED25761" w:rsidR="00970C08" w:rsidRPr="008E006D" w:rsidRDefault="00970C0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558854C" w14:textId="36862BCF" w:rsidR="00970C08" w:rsidRPr="008E006D" w:rsidRDefault="00970C0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2 02 22527 00 0000 150</w:t>
            </w:r>
          </w:p>
        </w:tc>
        <w:tc>
          <w:tcPr>
            <w:tcW w:w="5386" w:type="dxa"/>
            <w:shd w:val="clear" w:color="auto" w:fill="auto"/>
            <w:noWrap/>
          </w:tcPr>
          <w:p w14:paraId="5FFEA706" w14:textId="15B02AC7" w:rsidR="00970C08" w:rsidRPr="008E006D" w:rsidRDefault="00970C08" w:rsidP="00970C08">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мероприятия по инфраструктурному обустройству сельских территорий</w:t>
            </w:r>
          </w:p>
        </w:tc>
        <w:tc>
          <w:tcPr>
            <w:tcW w:w="925" w:type="dxa"/>
            <w:shd w:val="clear" w:color="auto" w:fill="auto"/>
            <w:noWrap/>
            <w:vAlign w:val="center"/>
          </w:tcPr>
          <w:p w14:paraId="475A791B" w14:textId="3A0533F8" w:rsidR="00970C08" w:rsidRPr="008E006D" w:rsidRDefault="00970C0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87E6352" w14:textId="77777777" w:rsidTr="007C1A76">
        <w:trPr>
          <w:cantSplit/>
          <w:trHeight w:val="300"/>
        </w:trPr>
        <w:tc>
          <w:tcPr>
            <w:tcW w:w="751" w:type="dxa"/>
            <w:shd w:val="clear" w:color="auto" w:fill="auto"/>
            <w:noWrap/>
            <w:hideMark/>
          </w:tcPr>
          <w:p w14:paraId="1FF4F0AA" w14:textId="1179C7D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C176F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2 02 22527 02 0000 150</w:t>
            </w:r>
          </w:p>
        </w:tc>
        <w:tc>
          <w:tcPr>
            <w:tcW w:w="5386" w:type="dxa"/>
            <w:shd w:val="clear" w:color="auto" w:fill="auto"/>
            <w:noWrap/>
            <w:hideMark/>
          </w:tcPr>
          <w:p w14:paraId="22FC8C1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на мероприятия по инфраструктурному обустройству сельских территорий</w:t>
            </w:r>
          </w:p>
        </w:tc>
        <w:tc>
          <w:tcPr>
            <w:tcW w:w="925" w:type="dxa"/>
            <w:shd w:val="clear" w:color="auto" w:fill="auto"/>
            <w:noWrap/>
            <w:vAlign w:val="center"/>
            <w:hideMark/>
          </w:tcPr>
          <w:p w14:paraId="4D97ED7B" w14:textId="51D2E97F" w:rsidR="00C602D9" w:rsidRPr="008E006D" w:rsidRDefault="00970C0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1340E16" w14:textId="77777777" w:rsidTr="007C1A76">
        <w:trPr>
          <w:cantSplit/>
          <w:trHeight w:val="300"/>
        </w:trPr>
        <w:tc>
          <w:tcPr>
            <w:tcW w:w="751" w:type="dxa"/>
            <w:shd w:val="clear" w:color="auto" w:fill="auto"/>
            <w:noWrap/>
          </w:tcPr>
          <w:p w14:paraId="7562B780" w14:textId="6E9B6202" w:rsidR="00970C08" w:rsidRPr="008E006D" w:rsidRDefault="00970C0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72698B1" w14:textId="10F81CE4" w:rsidR="00970C08" w:rsidRPr="008E006D" w:rsidRDefault="00970C0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2 02 22527 04 0000 150</w:t>
            </w:r>
          </w:p>
        </w:tc>
        <w:tc>
          <w:tcPr>
            <w:tcW w:w="5386" w:type="dxa"/>
            <w:shd w:val="clear" w:color="auto" w:fill="auto"/>
            <w:noWrap/>
          </w:tcPr>
          <w:p w14:paraId="4EBCAD6B" w14:textId="08F4AA5B" w:rsidR="00970C08" w:rsidRPr="008E006D" w:rsidRDefault="00970C08"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мероприятия по инфраструктурному обустройству сельских территорий</w:t>
            </w:r>
          </w:p>
        </w:tc>
        <w:tc>
          <w:tcPr>
            <w:tcW w:w="925" w:type="dxa"/>
            <w:shd w:val="clear" w:color="auto" w:fill="auto"/>
            <w:noWrap/>
            <w:vAlign w:val="center"/>
          </w:tcPr>
          <w:p w14:paraId="3755CA06" w14:textId="38837D13" w:rsidR="00970C08" w:rsidRPr="008E006D" w:rsidRDefault="00970C0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990B8B7" w14:textId="77777777" w:rsidTr="007C1A76">
        <w:trPr>
          <w:cantSplit/>
          <w:trHeight w:val="300"/>
        </w:trPr>
        <w:tc>
          <w:tcPr>
            <w:tcW w:w="751" w:type="dxa"/>
            <w:shd w:val="clear" w:color="auto" w:fill="auto"/>
            <w:noWrap/>
          </w:tcPr>
          <w:p w14:paraId="5193AA76" w14:textId="32F830AD" w:rsidR="00970C08" w:rsidRPr="008E006D" w:rsidRDefault="00970C0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8FF44A4" w14:textId="604F0D32" w:rsidR="00970C08" w:rsidRPr="008E006D" w:rsidRDefault="00970C0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2 02 22527 14 0000 150</w:t>
            </w:r>
          </w:p>
        </w:tc>
        <w:tc>
          <w:tcPr>
            <w:tcW w:w="5386" w:type="dxa"/>
            <w:shd w:val="clear" w:color="auto" w:fill="auto"/>
            <w:noWrap/>
          </w:tcPr>
          <w:p w14:paraId="63F8FDE6" w14:textId="34CF88C2" w:rsidR="00970C08" w:rsidRPr="008E006D" w:rsidRDefault="00970C08"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мероприятия по инфраструктурному обустройству сельских территорий</w:t>
            </w:r>
          </w:p>
        </w:tc>
        <w:tc>
          <w:tcPr>
            <w:tcW w:w="925" w:type="dxa"/>
            <w:shd w:val="clear" w:color="auto" w:fill="auto"/>
            <w:noWrap/>
            <w:vAlign w:val="center"/>
          </w:tcPr>
          <w:p w14:paraId="623154D7" w14:textId="79FC26AC" w:rsidR="00970C08" w:rsidRPr="008E006D" w:rsidRDefault="00970C0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A4EBD1" w14:textId="77777777" w:rsidTr="007C1A76">
        <w:trPr>
          <w:cantSplit/>
          <w:trHeight w:val="300"/>
        </w:trPr>
        <w:tc>
          <w:tcPr>
            <w:tcW w:w="751" w:type="dxa"/>
            <w:shd w:val="clear" w:color="auto" w:fill="auto"/>
            <w:noWrap/>
            <w:hideMark/>
          </w:tcPr>
          <w:p w14:paraId="03B52040" w14:textId="2354A04E"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6A2FA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2 02 22528 00 0000 150</w:t>
            </w:r>
          </w:p>
        </w:tc>
        <w:tc>
          <w:tcPr>
            <w:tcW w:w="5386" w:type="dxa"/>
            <w:shd w:val="clear" w:color="auto" w:fill="auto"/>
            <w:noWrap/>
            <w:hideMark/>
          </w:tcPr>
          <w:p w14:paraId="456F581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tc>
        <w:tc>
          <w:tcPr>
            <w:tcW w:w="925" w:type="dxa"/>
            <w:shd w:val="clear" w:color="auto" w:fill="auto"/>
            <w:noWrap/>
            <w:vAlign w:val="center"/>
            <w:hideMark/>
          </w:tcPr>
          <w:p w14:paraId="5B9307F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D6BD4F1" w14:textId="77777777" w:rsidTr="007C1A76">
        <w:trPr>
          <w:cantSplit/>
          <w:trHeight w:val="300"/>
        </w:trPr>
        <w:tc>
          <w:tcPr>
            <w:tcW w:w="751" w:type="dxa"/>
            <w:shd w:val="clear" w:color="auto" w:fill="auto"/>
            <w:noWrap/>
            <w:hideMark/>
          </w:tcPr>
          <w:p w14:paraId="7BF7720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EDEBD8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2 02 22528 02 0000 150</w:t>
            </w:r>
          </w:p>
        </w:tc>
        <w:tc>
          <w:tcPr>
            <w:tcW w:w="5386" w:type="dxa"/>
            <w:shd w:val="clear" w:color="auto" w:fill="auto"/>
            <w:noWrap/>
            <w:hideMark/>
          </w:tcPr>
          <w:p w14:paraId="221AB4D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tc>
        <w:tc>
          <w:tcPr>
            <w:tcW w:w="925" w:type="dxa"/>
            <w:shd w:val="clear" w:color="auto" w:fill="auto"/>
            <w:noWrap/>
            <w:vAlign w:val="center"/>
            <w:hideMark/>
          </w:tcPr>
          <w:p w14:paraId="7598AE8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E650911" w14:textId="77777777" w:rsidTr="007C1A76">
        <w:trPr>
          <w:cantSplit/>
          <w:trHeight w:val="300"/>
        </w:trPr>
        <w:tc>
          <w:tcPr>
            <w:tcW w:w="751" w:type="dxa"/>
            <w:shd w:val="clear" w:color="auto" w:fill="auto"/>
            <w:noWrap/>
            <w:hideMark/>
          </w:tcPr>
          <w:p w14:paraId="2CD51D6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6D6025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2 02 22528 04 0000 150</w:t>
            </w:r>
          </w:p>
        </w:tc>
        <w:tc>
          <w:tcPr>
            <w:tcW w:w="5386" w:type="dxa"/>
            <w:shd w:val="clear" w:color="auto" w:fill="auto"/>
            <w:noWrap/>
            <w:hideMark/>
          </w:tcPr>
          <w:p w14:paraId="5B256C9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tc>
        <w:tc>
          <w:tcPr>
            <w:tcW w:w="925" w:type="dxa"/>
            <w:shd w:val="clear" w:color="auto" w:fill="auto"/>
            <w:noWrap/>
            <w:vAlign w:val="center"/>
            <w:hideMark/>
          </w:tcPr>
          <w:p w14:paraId="45C4EA8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3D8DA02" w14:textId="77777777" w:rsidTr="007C1A76">
        <w:trPr>
          <w:cantSplit/>
          <w:trHeight w:val="300"/>
        </w:trPr>
        <w:tc>
          <w:tcPr>
            <w:tcW w:w="751" w:type="dxa"/>
            <w:shd w:val="clear" w:color="auto" w:fill="auto"/>
            <w:noWrap/>
            <w:hideMark/>
          </w:tcPr>
          <w:p w14:paraId="75199F7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307DE0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2 02 22528 14 0000 150</w:t>
            </w:r>
          </w:p>
        </w:tc>
        <w:tc>
          <w:tcPr>
            <w:tcW w:w="5386" w:type="dxa"/>
            <w:shd w:val="clear" w:color="auto" w:fill="auto"/>
            <w:noWrap/>
            <w:hideMark/>
          </w:tcPr>
          <w:p w14:paraId="0FDE13D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tc>
        <w:tc>
          <w:tcPr>
            <w:tcW w:w="925" w:type="dxa"/>
            <w:shd w:val="clear" w:color="auto" w:fill="auto"/>
            <w:noWrap/>
            <w:vAlign w:val="center"/>
            <w:hideMark/>
          </w:tcPr>
          <w:p w14:paraId="55AC7387" w14:textId="00968AC9"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447BD8D" w14:textId="77777777" w:rsidTr="007C1A76">
        <w:trPr>
          <w:cantSplit/>
          <w:trHeight w:val="300"/>
        </w:trPr>
        <w:tc>
          <w:tcPr>
            <w:tcW w:w="751" w:type="dxa"/>
            <w:shd w:val="clear" w:color="auto" w:fill="auto"/>
            <w:noWrap/>
          </w:tcPr>
          <w:p w14:paraId="0DE8285B" w14:textId="0F82D2A4" w:rsidR="005874C9" w:rsidRPr="008E006D" w:rsidRDefault="005874C9" w:rsidP="001D1A42">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E60F0BF" w14:textId="7FE499B7" w:rsidR="005874C9" w:rsidRPr="008E006D" w:rsidRDefault="005874C9" w:rsidP="001D1A42">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2 02 22529 00 0000 150</w:t>
            </w:r>
          </w:p>
        </w:tc>
        <w:tc>
          <w:tcPr>
            <w:tcW w:w="5386" w:type="dxa"/>
            <w:shd w:val="clear" w:color="auto" w:fill="auto"/>
            <w:noWrap/>
            <w:vAlign w:val="bottom"/>
          </w:tcPr>
          <w:p w14:paraId="08008005" w14:textId="7561E15E" w:rsidR="005874C9" w:rsidRPr="008E006D" w:rsidRDefault="005874C9" w:rsidP="005874C9">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tcPr>
          <w:p w14:paraId="163BEEE0" w14:textId="465E8AE2" w:rsidR="005874C9" w:rsidRPr="008E006D" w:rsidRDefault="005874C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23BD472" w14:textId="77777777" w:rsidTr="007C1A76">
        <w:trPr>
          <w:cantSplit/>
          <w:trHeight w:val="300"/>
        </w:trPr>
        <w:tc>
          <w:tcPr>
            <w:tcW w:w="751" w:type="dxa"/>
            <w:shd w:val="clear" w:color="auto" w:fill="auto"/>
            <w:noWrap/>
          </w:tcPr>
          <w:p w14:paraId="41306202" w14:textId="77777777" w:rsidR="001D1A42" w:rsidRPr="008E006D" w:rsidRDefault="001D1A42" w:rsidP="001D1A42">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782CB40D" w14:textId="77777777" w:rsidR="001D1A42" w:rsidRPr="008E006D" w:rsidRDefault="001D1A42" w:rsidP="001D1A42">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2 02 22529 02 0000 150</w:t>
            </w:r>
          </w:p>
        </w:tc>
        <w:tc>
          <w:tcPr>
            <w:tcW w:w="5386" w:type="dxa"/>
            <w:shd w:val="clear" w:color="auto" w:fill="auto"/>
            <w:noWrap/>
            <w:vAlign w:val="bottom"/>
          </w:tcPr>
          <w:p w14:paraId="660441F1" w14:textId="77777777" w:rsidR="001D1A42" w:rsidRPr="008E006D" w:rsidRDefault="001D1A42" w:rsidP="001D1A4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tcPr>
          <w:p w14:paraId="4C62B80E" w14:textId="2A56E835" w:rsidR="001D1A42" w:rsidRPr="008E006D" w:rsidRDefault="005874C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FB02C01" w14:textId="77777777" w:rsidTr="007C1A76">
        <w:trPr>
          <w:cantSplit/>
          <w:trHeight w:val="300"/>
        </w:trPr>
        <w:tc>
          <w:tcPr>
            <w:tcW w:w="751" w:type="dxa"/>
            <w:shd w:val="clear" w:color="auto" w:fill="auto"/>
            <w:noWrap/>
          </w:tcPr>
          <w:p w14:paraId="4319F18D" w14:textId="1A8497CD" w:rsidR="005874C9" w:rsidRPr="008E006D" w:rsidRDefault="005874C9" w:rsidP="001D1A42">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5548523" w14:textId="00CD236F" w:rsidR="005874C9" w:rsidRPr="008E006D" w:rsidRDefault="005874C9" w:rsidP="001D1A42">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2 02 22529 04 0000 150</w:t>
            </w:r>
          </w:p>
        </w:tc>
        <w:tc>
          <w:tcPr>
            <w:tcW w:w="5386" w:type="dxa"/>
            <w:shd w:val="clear" w:color="auto" w:fill="auto"/>
            <w:noWrap/>
            <w:vAlign w:val="bottom"/>
          </w:tcPr>
          <w:p w14:paraId="26848488" w14:textId="2541BC19" w:rsidR="005874C9" w:rsidRPr="008E006D" w:rsidRDefault="005874C9" w:rsidP="001D1A4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tcPr>
          <w:p w14:paraId="44DD0FB3" w14:textId="262F0B47" w:rsidR="005874C9" w:rsidRPr="008E006D" w:rsidRDefault="005874C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E366118" w14:textId="77777777" w:rsidTr="007C1A76">
        <w:trPr>
          <w:cantSplit/>
          <w:trHeight w:val="300"/>
        </w:trPr>
        <w:tc>
          <w:tcPr>
            <w:tcW w:w="751" w:type="dxa"/>
            <w:shd w:val="clear" w:color="auto" w:fill="auto"/>
            <w:noWrap/>
          </w:tcPr>
          <w:p w14:paraId="02BC2D4E" w14:textId="2DC51AEB" w:rsidR="005874C9" w:rsidRPr="008E006D" w:rsidRDefault="005874C9" w:rsidP="001D1A42">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822C61B" w14:textId="67FE661E" w:rsidR="005874C9" w:rsidRPr="008E006D" w:rsidRDefault="005874C9" w:rsidP="001D1A42">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2 02 22529 14 0000 150</w:t>
            </w:r>
          </w:p>
        </w:tc>
        <w:tc>
          <w:tcPr>
            <w:tcW w:w="5386" w:type="dxa"/>
            <w:shd w:val="clear" w:color="auto" w:fill="auto"/>
            <w:noWrap/>
            <w:vAlign w:val="bottom"/>
          </w:tcPr>
          <w:p w14:paraId="3916B933" w14:textId="42003994" w:rsidR="005874C9" w:rsidRPr="008E006D" w:rsidRDefault="005874C9" w:rsidP="001D1A4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tcPr>
          <w:p w14:paraId="37CBBD9F" w14:textId="3D98D047" w:rsidR="005874C9" w:rsidRPr="008E006D" w:rsidRDefault="005874C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B04CBB6" w14:textId="77777777" w:rsidTr="007C1A76">
        <w:trPr>
          <w:cantSplit/>
          <w:trHeight w:val="300"/>
        </w:trPr>
        <w:tc>
          <w:tcPr>
            <w:tcW w:w="751" w:type="dxa"/>
            <w:shd w:val="clear" w:color="auto" w:fill="auto"/>
            <w:noWrap/>
          </w:tcPr>
          <w:p w14:paraId="4C51C758"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8596212"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2 02 22530 00 0000 150</w:t>
            </w:r>
          </w:p>
        </w:tc>
        <w:tc>
          <w:tcPr>
            <w:tcW w:w="5386" w:type="dxa"/>
            <w:shd w:val="clear" w:color="auto" w:fill="auto"/>
            <w:noWrap/>
            <w:vAlign w:val="bottom"/>
          </w:tcPr>
          <w:p w14:paraId="18143AFC"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5B27A57E"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CEF84AC" w14:textId="77777777" w:rsidTr="007C1A76">
        <w:trPr>
          <w:cantSplit/>
          <w:trHeight w:val="300"/>
        </w:trPr>
        <w:tc>
          <w:tcPr>
            <w:tcW w:w="751" w:type="dxa"/>
            <w:shd w:val="clear" w:color="auto" w:fill="auto"/>
            <w:noWrap/>
          </w:tcPr>
          <w:p w14:paraId="2207BF0A"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E38A5C5"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2 02 22530 02 0000 150</w:t>
            </w:r>
          </w:p>
        </w:tc>
        <w:tc>
          <w:tcPr>
            <w:tcW w:w="5386" w:type="dxa"/>
            <w:shd w:val="clear" w:color="auto" w:fill="auto"/>
            <w:noWrap/>
            <w:vAlign w:val="bottom"/>
          </w:tcPr>
          <w:p w14:paraId="7E3C46D0"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69758801"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4EF62F3" w14:textId="77777777" w:rsidTr="007C1A76">
        <w:trPr>
          <w:cantSplit/>
          <w:trHeight w:val="300"/>
        </w:trPr>
        <w:tc>
          <w:tcPr>
            <w:tcW w:w="751" w:type="dxa"/>
            <w:shd w:val="clear" w:color="auto" w:fill="auto"/>
            <w:noWrap/>
          </w:tcPr>
          <w:p w14:paraId="6BC1B36B"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010CF028"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2 02 22530 03 0000 150</w:t>
            </w:r>
          </w:p>
        </w:tc>
        <w:tc>
          <w:tcPr>
            <w:tcW w:w="5386" w:type="dxa"/>
            <w:shd w:val="clear" w:color="auto" w:fill="auto"/>
            <w:noWrap/>
            <w:vAlign w:val="bottom"/>
          </w:tcPr>
          <w:p w14:paraId="6865F1BD"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29F7DD3E"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6042C1C" w14:textId="77777777" w:rsidTr="007C1A76">
        <w:trPr>
          <w:cantSplit/>
          <w:trHeight w:val="300"/>
        </w:trPr>
        <w:tc>
          <w:tcPr>
            <w:tcW w:w="751" w:type="dxa"/>
            <w:shd w:val="clear" w:color="auto" w:fill="auto"/>
            <w:noWrap/>
          </w:tcPr>
          <w:p w14:paraId="0EB3CC70"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2B69518"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2 02 22530 04 0000 150</w:t>
            </w:r>
          </w:p>
        </w:tc>
        <w:tc>
          <w:tcPr>
            <w:tcW w:w="5386" w:type="dxa"/>
            <w:shd w:val="clear" w:color="auto" w:fill="auto"/>
            <w:noWrap/>
            <w:vAlign w:val="bottom"/>
          </w:tcPr>
          <w:p w14:paraId="51827A3B"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15981256"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8FD1920" w14:textId="77777777" w:rsidTr="007C1A76">
        <w:trPr>
          <w:cantSplit/>
          <w:trHeight w:val="300"/>
        </w:trPr>
        <w:tc>
          <w:tcPr>
            <w:tcW w:w="751" w:type="dxa"/>
            <w:shd w:val="clear" w:color="auto" w:fill="auto"/>
            <w:noWrap/>
          </w:tcPr>
          <w:p w14:paraId="691CF0DB"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650F4BA"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2 02 22530 05 0000 150</w:t>
            </w:r>
          </w:p>
        </w:tc>
        <w:tc>
          <w:tcPr>
            <w:tcW w:w="5386" w:type="dxa"/>
            <w:shd w:val="clear" w:color="auto" w:fill="auto"/>
            <w:noWrap/>
            <w:vAlign w:val="bottom"/>
          </w:tcPr>
          <w:p w14:paraId="3AC93E04"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555CED01"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B20373C" w14:textId="77777777" w:rsidTr="007C1A76">
        <w:trPr>
          <w:cantSplit/>
          <w:trHeight w:val="300"/>
        </w:trPr>
        <w:tc>
          <w:tcPr>
            <w:tcW w:w="751" w:type="dxa"/>
            <w:shd w:val="clear" w:color="auto" w:fill="auto"/>
            <w:noWrap/>
          </w:tcPr>
          <w:p w14:paraId="50B9D1B1"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3AE50D1"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2 02 22530 10 0000 150</w:t>
            </w:r>
          </w:p>
        </w:tc>
        <w:tc>
          <w:tcPr>
            <w:tcW w:w="5386" w:type="dxa"/>
            <w:shd w:val="clear" w:color="auto" w:fill="auto"/>
            <w:noWrap/>
            <w:vAlign w:val="bottom"/>
          </w:tcPr>
          <w:p w14:paraId="515F096A"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45F8F6C8"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70BA43C" w14:textId="77777777" w:rsidTr="007C1A76">
        <w:trPr>
          <w:cantSplit/>
          <w:trHeight w:val="300"/>
        </w:trPr>
        <w:tc>
          <w:tcPr>
            <w:tcW w:w="751" w:type="dxa"/>
            <w:shd w:val="clear" w:color="auto" w:fill="auto"/>
            <w:noWrap/>
          </w:tcPr>
          <w:p w14:paraId="1DF3FE2C"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46A9DC0"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2 02 22530 11 0000 150</w:t>
            </w:r>
          </w:p>
        </w:tc>
        <w:tc>
          <w:tcPr>
            <w:tcW w:w="5386" w:type="dxa"/>
            <w:shd w:val="clear" w:color="auto" w:fill="auto"/>
            <w:noWrap/>
            <w:vAlign w:val="bottom"/>
          </w:tcPr>
          <w:p w14:paraId="79329854"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250AB698"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FBB4964" w14:textId="77777777" w:rsidTr="007C1A76">
        <w:trPr>
          <w:cantSplit/>
          <w:trHeight w:val="300"/>
        </w:trPr>
        <w:tc>
          <w:tcPr>
            <w:tcW w:w="751" w:type="dxa"/>
            <w:shd w:val="clear" w:color="auto" w:fill="auto"/>
            <w:noWrap/>
          </w:tcPr>
          <w:p w14:paraId="04A8626C"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AD48DCB"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2 02 22530 12 0000 150</w:t>
            </w:r>
          </w:p>
        </w:tc>
        <w:tc>
          <w:tcPr>
            <w:tcW w:w="5386" w:type="dxa"/>
            <w:shd w:val="clear" w:color="auto" w:fill="auto"/>
            <w:noWrap/>
            <w:vAlign w:val="bottom"/>
          </w:tcPr>
          <w:p w14:paraId="5750864D"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473D24D8"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EE96CCA" w14:textId="77777777" w:rsidTr="007C1A76">
        <w:trPr>
          <w:cantSplit/>
          <w:trHeight w:val="300"/>
        </w:trPr>
        <w:tc>
          <w:tcPr>
            <w:tcW w:w="751" w:type="dxa"/>
            <w:shd w:val="clear" w:color="auto" w:fill="auto"/>
            <w:noWrap/>
          </w:tcPr>
          <w:p w14:paraId="1EFB296B"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470A82B"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2 02 22530 13 0000 150</w:t>
            </w:r>
          </w:p>
        </w:tc>
        <w:tc>
          <w:tcPr>
            <w:tcW w:w="5386" w:type="dxa"/>
            <w:shd w:val="clear" w:color="auto" w:fill="auto"/>
            <w:noWrap/>
            <w:vAlign w:val="bottom"/>
          </w:tcPr>
          <w:p w14:paraId="10F0393D"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6AD094CD"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F9ADC5E" w14:textId="77777777" w:rsidTr="007C1A76">
        <w:trPr>
          <w:cantSplit/>
          <w:trHeight w:val="300"/>
        </w:trPr>
        <w:tc>
          <w:tcPr>
            <w:tcW w:w="751" w:type="dxa"/>
            <w:shd w:val="clear" w:color="auto" w:fill="auto"/>
            <w:noWrap/>
          </w:tcPr>
          <w:p w14:paraId="3BFF6603"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FF958C1" w14:textId="77777777" w:rsidR="00596C53" w:rsidRPr="008E006D" w:rsidRDefault="00596C53"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2 02 22530 14 0000 150</w:t>
            </w:r>
          </w:p>
        </w:tc>
        <w:tc>
          <w:tcPr>
            <w:tcW w:w="5386" w:type="dxa"/>
            <w:shd w:val="clear" w:color="auto" w:fill="auto"/>
            <w:noWrap/>
            <w:vAlign w:val="bottom"/>
          </w:tcPr>
          <w:p w14:paraId="2BCED1E3" w14:textId="77777777" w:rsidR="00596C53" w:rsidRPr="008E006D" w:rsidRDefault="00596C53" w:rsidP="00596C5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обеспечение развития региональных информационных систем, сетей связи передачи данных и необходимой инфраструктуры для их функционирования</w:t>
            </w:r>
          </w:p>
        </w:tc>
        <w:tc>
          <w:tcPr>
            <w:tcW w:w="925" w:type="dxa"/>
            <w:shd w:val="clear" w:color="auto" w:fill="auto"/>
            <w:noWrap/>
            <w:vAlign w:val="center"/>
          </w:tcPr>
          <w:p w14:paraId="3856A8EA" w14:textId="77777777" w:rsidR="00596C53" w:rsidRPr="008E006D" w:rsidRDefault="00596C5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r w:rsidR="009C3C47" w:rsidRPr="008E006D">
              <w:rPr>
                <w:rFonts w:eastAsia="Times New Roman" w:cs="Times New Roman"/>
                <w:szCs w:val="28"/>
                <w:lang w:eastAsia="ru-RU"/>
              </w:rPr>
              <w:t>";</w:t>
            </w:r>
          </w:p>
        </w:tc>
      </w:tr>
      <w:tr w:rsidR="008E006D" w:rsidRPr="008E006D" w14:paraId="51665C5F" w14:textId="77777777" w:rsidTr="007C1A76">
        <w:trPr>
          <w:cantSplit/>
          <w:trHeight w:val="300"/>
        </w:trPr>
        <w:tc>
          <w:tcPr>
            <w:tcW w:w="751" w:type="dxa"/>
            <w:shd w:val="clear" w:color="auto" w:fill="auto"/>
            <w:noWrap/>
          </w:tcPr>
          <w:p w14:paraId="2304E74E"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E2A5735"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2 02 25048 00 0000 150</w:t>
            </w:r>
          </w:p>
        </w:tc>
        <w:tc>
          <w:tcPr>
            <w:tcW w:w="5386" w:type="dxa"/>
            <w:shd w:val="clear" w:color="auto" w:fill="auto"/>
            <w:noWrap/>
            <w:vAlign w:val="bottom"/>
          </w:tcPr>
          <w:p w14:paraId="096044C1" w14:textId="07417D06" w:rsidR="00154646" w:rsidRPr="008E006D" w:rsidRDefault="00CA5690"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tc>
        <w:tc>
          <w:tcPr>
            <w:tcW w:w="925" w:type="dxa"/>
            <w:shd w:val="clear" w:color="auto" w:fill="auto"/>
            <w:noWrap/>
            <w:vAlign w:val="center"/>
          </w:tcPr>
          <w:p w14:paraId="4D3A51F1"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81A5E98" w14:textId="77777777" w:rsidTr="007C1A76">
        <w:trPr>
          <w:cantSplit/>
          <w:trHeight w:val="300"/>
        </w:trPr>
        <w:tc>
          <w:tcPr>
            <w:tcW w:w="751" w:type="dxa"/>
            <w:shd w:val="clear" w:color="auto" w:fill="auto"/>
            <w:noWrap/>
          </w:tcPr>
          <w:p w14:paraId="5EF28FD6"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A84F117"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2 02 25048 02 0000 150</w:t>
            </w:r>
          </w:p>
        </w:tc>
        <w:tc>
          <w:tcPr>
            <w:tcW w:w="5386" w:type="dxa"/>
            <w:shd w:val="clear" w:color="auto" w:fill="auto"/>
            <w:noWrap/>
            <w:vAlign w:val="bottom"/>
          </w:tcPr>
          <w:p w14:paraId="7921CBDB" w14:textId="4540F905" w:rsidR="00154646" w:rsidRPr="008E006D" w:rsidRDefault="00CA5690"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обеспечением отдельных категорий граждан жильем</w:t>
            </w:r>
          </w:p>
        </w:tc>
        <w:tc>
          <w:tcPr>
            <w:tcW w:w="925" w:type="dxa"/>
            <w:shd w:val="clear" w:color="auto" w:fill="auto"/>
            <w:noWrap/>
            <w:vAlign w:val="center"/>
          </w:tcPr>
          <w:p w14:paraId="20967BDC"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5D73032" w14:textId="77777777" w:rsidTr="007C1A76">
        <w:trPr>
          <w:cantSplit/>
          <w:trHeight w:val="300"/>
        </w:trPr>
        <w:tc>
          <w:tcPr>
            <w:tcW w:w="751" w:type="dxa"/>
            <w:shd w:val="clear" w:color="auto" w:fill="auto"/>
            <w:noWrap/>
          </w:tcPr>
          <w:p w14:paraId="36ABC57C"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6C3FED5"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2 02 25048 03 0000 150</w:t>
            </w:r>
          </w:p>
        </w:tc>
        <w:tc>
          <w:tcPr>
            <w:tcW w:w="5386" w:type="dxa"/>
            <w:shd w:val="clear" w:color="auto" w:fill="auto"/>
            <w:noWrap/>
            <w:vAlign w:val="bottom"/>
          </w:tcPr>
          <w:p w14:paraId="58143AF2" w14:textId="689E0211" w:rsidR="00154646" w:rsidRPr="008E006D" w:rsidRDefault="00154646" w:rsidP="00CA569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по обеспечению отдельных категорий граждан жильем</w:t>
            </w:r>
            <w:r w:rsidR="00CA5690" w:rsidRPr="008E006D">
              <w:rPr>
                <w:rFonts w:eastAsia="Times New Roman" w:cs="Times New Roman"/>
                <w:szCs w:val="28"/>
                <w:lang w:eastAsia="ru-RU"/>
              </w:rPr>
              <w:t xml:space="preserve"> в субъектах Российской Федерации, входящих в состав Дальневосточного федерального округа</w:t>
            </w:r>
          </w:p>
        </w:tc>
        <w:tc>
          <w:tcPr>
            <w:tcW w:w="925" w:type="dxa"/>
            <w:shd w:val="clear" w:color="auto" w:fill="auto"/>
            <w:noWrap/>
            <w:vAlign w:val="center"/>
          </w:tcPr>
          <w:p w14:paraId="1B2642A3"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D0CA905" w14:textId="77777777" w:rsidTr="007C1A76">
        <w:trPr>
          <w:cantSplit/>
          <w:trHeight w:val="300"/>
        </w:trPr>
        <w:tc>
          <w:tcPr>
            <w:tcW w:w="751" w:type="dxa"/>
            <w:shd w:val="clear" w:color="auto" w:fill="auto"/>
            <w:noWrap/>
          </w:tcPr>
          <w:p w14:paraId="4B60C4DB"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A6CE577"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2 02 25048 04 0000 150</w:t>
            </w:r>
          </w:p>
        </w:tc>
        <w:tc>
          <w:tcPr>
            <w:tcW w:w="5386" w:type="dxa"/>
            <w:shd w:val="clear" w:color="auto" w:fill="auto"/>
            <w:noWrap/>
            <w:vAlign w:val="bottom"/>
          </w:tcPr>
          <w:p w14:paraId="1EABF341" w14:textId="10C22A6F" w:rsidR="00154646" w:rsidRPr="008E006D" w:rsidRDefault="00154646"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w:t>
            </w:r>
            <w:r w:rsidR="00CA5690"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p>
        </w:tc>
        <w:tc>
          <w:tcPr>
            <w:tcW w:w="925" w:type="dxa"/>
            <w:shd w:val="clear" w:color="auto" w:fill="auto"/>
            <w:noWrap/>
            <w:vAlign w:val="center"/>
          </w:tcPr>
          <w:p w14:paraId="459FC31A"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2DC0932" w14:textId="77777777" w:rsidTr="007C1A76">
        <w:trPr>
          <w:cantSplit/>
          <w:trHeight w:val="300"/>
        </w:trPr>
        <w:tc>
          <w:tcPr>
            <w:tcW w:w="751" w:type="dxa"/>
            <w:shd w:val="clear" w:color="auto" w:fill="auto"/>
            <w:noWrap/>
          </w:tcPr>
          <w:p w14:paraId="09BCDFDD"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DE4D9DC"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2 02 25048 05 0000 150</w:t>
            </w:r>
          </w:p>
        </w:tc>
        <w:tc>
          <w:tcPr>
            <w:tcW w:w="5386" w:type="dxa"/>
            <w:shd w:val="clear" w:color="auto" w:fill="auto"/>
            <w:noWrap/>
            <w:vAlign w:val="bottom"/>
          </w:tcPr>
          <w:p w14:paraId="3F8685B8" w14:textId="271A22D2" w:rsidR="00154646" w:rsidRPr="008E006D" w:rsidRDefault="00154646"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районов </w:t>
            </w:r>
            <w:r w:rsidR="00CA5690"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p>
        </w:tc>
        <w:tc>
          <w:tcPr>
            <w:tcW w:w="925" w:type="dxa"/>
            <w:shd w:val="clear" w:color="auto" w:fill="auto"/>
            <w:noWrap/>
            <w:vAlign w:val="center"/>
          </w:tcPr>
          <w:p w14:paraId="26C4B18C"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BF12550" w14:textId="77777777" w:rsidTr="007C1A76">
        <w:trPr>
          <w:cantSplit/>
          <w:trHeight w:val="300"/>
        </w:trPr>
        <w:tc>
          <w:tcPr>
            <w:tcW w:w="751" w:type="dxa"/>
            <w:shd w:val="clear" w:color="auto" w:fill="auto"/>
            <w:noWrap/>
          </w:tcPr>
          <w:p w14:paraId="2E59ABFD"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127E72C"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2 02 25048 10 0000 150</w:t>
            </w:r>
          </w:p>
        </w:tc>
        <w:tc>
          <w:tcPr>
            <w:tcW w:w="5386" w:type="dxa"/>
            <w:shd w:val="clear" w:color="auto" w:fill="auto"/>
            <w:noWrap/>
            <w:vAlign w:val="bottom"/>
          </w:tcPr>
          <w:p w14:paraId="32DC49CB" w14:textId="6586FE40" w:rsidR="00154646" w:rsidRPr="008E006D" w:rsidRDefault="00154646"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сельских поселений </w:t>
            </w:r>
            <w:r w:rsidR="00CA5690"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p>
        </w:tc>
        <w:tc>
          <w:tcPr>
            <w:tcW w:w="925" w:type="dxa"/>
            <w:shd w:val="clear" w:color="auto" w:fill="auto"/>
            <w:noWrap/>
            <w:vAlign w:val="center"/>
          </w:tcPr>
          <w:p w14:paraId="4807BD2C"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833F5A7" w14:textId="77777777" w:rsidTr="007C1A76">
        <w:trPr>
          <w:cantSplit/>
          <w:trHeight w:val="300"/>
        </w:trPr>
        <w:tc>
          <w:tcPr>
            <w:tcW w:w="751" w:type="dxa"/>
            <w:shd w:val="clear" w:color="auto" w:fill="auto"/>
            <w:noWrap/>
          </w:tcPr>
          <w:p w14:paraId="1D315039"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7DF4C63"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2 02 25048 11 0000 150</w:t>
            </w:r>
          </w:p>
        </w:tc>
        <w:tc>
          <w:tcPr>
            <w:tcW w:w="5386" w:type="dxa"/>
            <w:shd w:val="clear" w:color="auto" w:fill="auto"/>
            <w:noWrap/>
            <w:vAlign w:val="bottom"/>
          </w:tcPr>
          <w:p w14:paraId="1C8235DA" w14:textId="2F23BE1B" w:rsidR="00154646" w:rsidRPr="008E006D" w:rsidRDefault="00154646"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с внутригородским делением </w:t>
            </w:r>
            <w:r w:rsidR="00CA5690"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p>
        </w:tc>
        <w:tc>
          <w:tcPr>
            <w:tcW w:w="925" w:type="dxa"/>
            <w:shd w:val="clear" w:color="auto" w:fill="auto"/>
            <w:noWrap/>
            <w:vAlign w:val="center"/>
          </w:tcPr>
          <w:p w14:paraId="4A58B566"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216ECB4" w14:textId="77777777" w:rsidTr="007C1A76">
        <w:trPr>
          <w:cantSplit/>
          <w:trHeight w:val="300"/>
        </w:trPr>
        <w:tc>
          <w:tcPr>
            <w:tcW w:w="751" w:type="dxa"/>
            <w:shd w:val="clear" w:color="auto" w:fill="auto"/>
            <w:noWrap/>
          </w:tcPr>
          <w:p w14:paraId="0C63DB37"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DDD94C2"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2 02 25048 12 0000 150</w:t>
            </w:r>
          </w:p>
        </w:tc>
        <w:tc>
          <w:tcPr>
            <w:tcW w:w="5386" w:type="dxa"/>
            <w:shd w:val="clear" w:color="auto" w:fill="auto"/>
            <w:noWrap/>
            <w:vAlign w:val="bottom"/>
          </w:tcPr>
          <w:p w14:paraId="68A0D720" w14:textId="0940EE0D" w:rsidR="00154646" w:rsidRPr="008E006D" w:rsidRDefault="00154646"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районов </w:t>
            </w:r>
            <w:r w:rsidR="00CA5690"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p>
        </w:tc>
        <w:tc>
          <w:tcPr>
            <w:tcW w:w="925" w:type="dxa"/>
            <w:shd w:val="clear" w:color="auto" w:fill="auto"/>
            <w:noWrap/>
            <w:vAlign w:val="center"/>
          </w:tcPr>
          <w:p w14:paraId="7D69E22E"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3D44960" w14:textId="77777777" w:rsidTr="007C1A76">
        <w:trPr>
          <w:cantSplit/>
          <w:trHeight w:val="300"/>
        </w:trPr>
        <w:tc>
          <w:tcPr>
            <w:tcW w:w="751" w:type="dxa"/>
            <w:shd w:val="clear" w:color="auto" w:fill="auto"/>
            <w:noWrap/>
          </w:tcPr>
          <w:p w14:paraId="2483A81C"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9D4F12B"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2 02 25048 13 0000 150</w:t>
            </w:r>
          </w:p>
        </w:tc>
        <w:tc>
          <w:tcPr>
            <w:tcW w:w="5386" w:type="dxa"/>
            <w:shd w:val="clear" w:color="auto" w:fill="auto"/>
            <w:noWrap/>
            <w:vAlign w:val="bottom"/>
          </w:tcPr>
          <w:p w14:paraId="2934E4E6" w14:textId="5F6E5CB6" w:rsidR="00154646" w:rsidRPr="008E006D" w:rsidRDefault="00154646"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поселений </w:t>
            </w:r>
            <w:r w:rsidR="00CA5690"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p>
        </w:tc>
        <w:tc>
          <w:tcPr>
            <w:tcW w:w="925" w:type="dxa"/>
            <w:shd w:val="clear" w:color="auto" w:fill="auto"/>
            <w:noWrap/>
            <w:vAlign w:val="center"/>
          </w:tcPr>
          <w:p w14:paraId="6D3E2312" w14:textId="77777777" w:rsidR="00154646" w:rsidRPr="008E006D" w:rsidRDefault="0015464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14FC9FC" w14:textId="77777777" w:rsidTr="007C1A76">
        <w:trPr>
          <w:cantSplit/>
          <w:trHeight w:val="300"/>
        </w:trPr>
        <w:tc>
          <w:tcPr>
            <w:tcW w:w="751" w:type="dxa"/>
            <w:shd w:val="clear" w:color="auto" w:fill="auto"/>
            <w:noWrap/>
          </w:tcPr>
          <w:p w14:paraId="020FA7A5"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D9F0829" w14:textId="77777777" w:rsidR="00154646" w:rsidRPr="008E006D" w:rsidRDefault="00154646" w:rsidP="0015464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2 02 25048 14 0000 150</w:t>
            </w:r>
          </w:p>
        </w:tc>
        <w:tc>
          <w:tcPr>
            <w:tcW w:w="5386" w:type="dxa"/>
            <w:shd w:val="clear" w:color="auto" w:fill="auto"/>
            <w:noWrap/>
            <w:vAlign w:val="bottom"/>
          </w:tcPr>
          <w:p w14:paraId="4908CE9C" w14:textId="78FF6707" w:rsidR="00154646" w:rsidRPr="008E006D" w:rsidRDefault="00154646" w:rsidP="00154646">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округов </w:t>
            </w:r>
            <w:r w:rsidR="00CA5690"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p>
        </w:tc>
        <w:tc>
          <w:tcPr>
            <w:tcW w:w="925" w:type="dxa"/>
            <w:shd w:val="clear" w:color="auto" w:fill="auto"/>
            <w:noWrap/>
            <w:vAlign w:val="center"/>
          </w:tcPr>
          <w:p w14:paraId="71EB0C9D" w14:textId="77777777" w:rsidR="00154646" w:rsidRPr="008E006D" w:rsidRDefault="00703C1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E4BBBBF" w14:textId="77777777" w:rsidTr="007C1A76">
        <w:trPr>
          <w:cantSplit/>
          <w:trHeight w:val="300"/>
        </w:trPr>
        <w:tc>
          <w:tcPr>
            <w:tcW w:w="751" w:type="dxa"/>
            <w:shd w:val="clear" w:color="auto" w:fill="auto"/>
            <w:noWrap/>
            <w:hideMark/>
          </w:tcPr>
          <w:p w14:paraId="4D04B890" w14:textId="792062B0"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9295B5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2 02 25049 00 0000 150</w:t>
            </w:r>
          </w:p>
        </w:tc>
        <w:tc>
          <w:tcPr>
            <w:tcW w:w="5386" w:type="dxa"/>
            <w:shd w:val="clear" w:color="auto" w:fill="auto"/>
            <w:noWrap/>
            <w:hideMark/>
          </w:tcPr>
          <w:p w14:paraId="52A2933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41F77B8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F71D3D0" w14:textId="77777777" w:rsidTr="007C1A76">
        <w:trPr>
          <w:cantSplit/>
          <w:trHeight w:val="300"/>
        </w:trPr>
        <w:tc>
          <w:tcPr>
            <w:tcW w:w="751" w:type="dxa"/>
            <w:shd w:val="clear" w:color="auto" w:fill="auto"/>
            <w:noWrap/>
            <w:hideMark/>
          </w:tcPr>
          <w:p w14:paraId="4A6E5AF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6A481A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2 02 25049 02 0000 150</w:t>
            </w:r>
          </w:p>
        </w:tc>
        <w:tc>
          <w:tcPr>
            <w:tcW w:w="5386" w:type="dxa"/>
            <w:shd w:val="clear" w:color="auto" w:fill="auto"/>
            <w:noWrap/>
            <w:hideMark/>
          </w:tcPr>
          <w:p w14:paraId="700DFDC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63CD20D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1558BC2" w14:textId="77777777" w:rsidTr="007C1A76">
        <w:trPr>
          <w:cantSplit/>
          <w:trHeight w:val="300"/>
        </w:trPr>
        <w:tc>
          <w:tcPr>
            <w:tcW w:w="751" w:type="dxa"/>
            <w:shd w:val="clear" w:color="auto" w:fill="auto"/>
            <w:noWrap/>
            <w:hideMark/>
          </w:tcPr>
          <w:p w14:paraId="5CD7A82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859E4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2 02 25049 03 0000 150</w:t>
            </w:r>
          </w:p>
        </w:tc>
        <w:tc>
          <w:tcPr>
            <w:tcW w:w="5386" w:type="dxa"/>
            <w:shd w:val="clear" w:color="auto" w:fill="auto"/>
            <w:noWrap/>
            <w:hideMark/>
          </w:tcPr>
          <w:p w14:paraId="0B9E60F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55FB360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A8723E0" w14:textId="77777777" w:rsidTr="007C1A76">
        <w:trPr>
          <w:cantSplit/>
          <w:trHeight w:val="300"/>
        </w:trPr>
        <w:tc>
          <w:tcPr>
            <w:tcW w:w="751" w:type="dxa"/>
            <w:shd w:val="clear" w:color="auto" w:fill="auto"/>
            <w:noWrap/>
            <w:hideMark/>
          </w:tcPr>
          <w:p w14:paraId="69DF4EB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6DAC58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2 02 25049 04 0000 150</w:t>
            </w:r>
          </w:p>
        </w:tc>
        <w:tc>
          <w:tcPr>
            <w:tcW w:w="5386" w:type="dxa"/>
            <w:shd w:val="clear" w:color="auto" w:fill="auto"/>
            <w:noWrap/>
            <w:hideMark/>
          </w:tcPr>
          <w:p w14:paraId="01D79A3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4744EEB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79CCFAE" w14:textId="77777777" w:rsidTr="007C1A76">
        <w:trPr>
          <w:cantSplit/>
          <w:trHeight w:val="300"/>
        </w:trPr>
        <w:tc>
          <w:tcPr>
            <w:tcW w:w="751" w:type="dxa"/>
            <w:shd w:val="clear" w:color="auto" w:fill="auto"/>
            <w:noWrap/>
            <w:hideMark/>
          </w:tcPr>
          <w:p w14:paraId="6D780BB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167107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2 02 25049 05 0000 150</w:t>
            </w:r>
          </w:p>
        </w:tc>
        <w:tc>
          <w:tcPr>
            <w:tcW w:w="5386" w:type="dxa"/>
            <w:shd w:val="clear" w:color="auto" w:fill="auto"/>
            <w:noWrap/>
            <w:hideMark/>
          </w:tcPr>
          <w:p w14:paraId="59EEEE0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3E2DA19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7406CD4" w14:textId="77777777" w:rsidTr="007C1A76">
        <w:trPr>
          <w:cantSplit/>
          <w:trHeight w:val="300"/>
        </w:trPr>
        <w:tc>
          <w:tcPr>
            <w:tcW w:w="751" w:type="dxa"/>
            <w:shd w:val="clear" w:color="auto" w:fill="auto"/>
            <w:noWrap/>
            <w:hideMark/>
          </w:tcPr>
          <w:p w14:paraId="55D83E6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3DE90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2 02 25049 10 0000 150</w:t>
            </w:r>
          </w:p>
        </w:tc>
        <w:tc>
          <w:tcPr>
            <w:tcW w:w="5386" w:type="dxa"/>
            <w:shd w:val="clear" w:color="auto" w:fill="auto"/>
            <w:noWrap/>
            <w:hideMark/>
          </w:tcPr>
          <w:p w14:paraId="6C47D5C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1AE1E5F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1D728C" w14:textId="77777777" w:rsidTr="007C1A76">
        <w:trPr>
          <w:cantSplit/>
          <w:trHeight w:val="300"/>
        </w:trPr>
        <w:tc>
          <w:tcPr>
            <w:tcW w:w="751" w:type="dxa"/>
            <w:shd w:val="clear" w:color="auto" w:fill="auto"/>
            <w:noWrap/>
            <w:hideMark/>
          </w:tcPr>
          <w:p w14:paraId="2D9BE60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0D421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2 02 25049 11 0000 150</w:t>
            </w:r>
          </w:p>
        </w:tc>
        <w:tc>
          <w:tcPr>
            <w:tcW w:w="5386" w:type="dxa"/>
            <w:shd w:val="clear" w:color="auto" w:fill="auto"/>
            <w:noWrap/>
            <w:hideMark/>
          </w:tcPr>
          <w:p w14:paraId="7527B38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0F1F481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3277F59" w14:textId="77777777" w:rsidTr="007C1A76">
        <w:trPr>
          <w:cantSplit/>
          <w:trHeight w:val="300"/>
        </w:trPr>
        <w:tc>
          <w:tcPr>
            <w:tcW w:w="751" w:type="dxa"/>
            <w:shd w:val="clear" w:color="auto" w:fill="auto"/>
            <w:noWrap/>
            <w:hideMark/>
          </w:tcPr>
          <w:p w14:paraId="0AC036A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AFE988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2 02 25049 12 0000 150</w:t>
            </w:r>
          </w:p>
        </w:tc>
        <w:tc>
          <w:tcPr>
            <w:tcW w:w="5386" w:type="dxa"/>
            <w:shd w:val="clear" w:color="auto" w:fill="auto"/>
            <w:noWrap/>
            <w:hideMark/>
          </w:tcPr>
          <w:p w14:paraId="642EAC1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6D8DC76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C96136A" w14:textId="77777777" w:rsidTr="007C1A76">
        <w:trPr>
          <w:cantSplit/>
          <w:trHeight w:val="300"/>
        </w:trPr>
        <w:tc>
          <w:tcPr>
            <w:tcW w:w="751" w:type="dxa"/>
            <w:shd w:val="clear" w:color="auto" w:fill="auto"/>
            <w:noWrap/>
            <w:hideMark/>
          </w:tcPr>
          <w:p w14:paraId="4D4D7DB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0DD474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2 02 25049 13 0000 150</w:t>
            </w:r>
          </w:p>
        </w:tc>
        <w:tc>
          <w:tcPr>
            <w:tcW w:w="5386" w:type="dxa"/>
            <w:shd w:val="clear" w:color="auto" w:fill="auto"/>
            <w:noWrap/>
            <w:hideMark/>
          </w:tcPr>
          <w:p w14:paraId="3404283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1E86988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30A4FE" w14:textId="77777777" w:rsidTr="007C1A76">
        <w:trPr>
          <w:cantSplit/>
          <w:trHeight w:val="300"/>
        </w:trPr>
        <w:tc>
          <w:tcPr>
            <w:tcW w:w="751" w:type="dxa"/>
            <w:shd w:val="clear" w:color="auto" w:fill="auto"/>
            <w:noWrap/>
            <w:hideMark/>
          </w:tcPr>
          <w:p w14:paraId="14738EF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040822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2 02 25049 14 0000 150</w:t>
            </w:r>
          </w:p>
        </w:tc>
        <w:tc>
          <w:tcPr>
            <w:tcW w:w="5386" w:type="dxa"/>
            <w:shd w:val="clear" w:color="auto" w:fill="auto"/>
            <w:noWrap/>
            <w:hideMark/>
          </w:tcPr>
          <w:p w14:paraId="35CF007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адресное строительство школ в отдельных населенных пунктах с объективно выявленной потребностью инфраструктуры (зданий) школ</w:t>
            </w:r>
          </w:p>
        </w:tc>
        <w:tc>
          <w:tcPr>
            <w:tcW w:w="925" w:type="dxa"/>
            <w:shd w:val="clear" w:color="auto" w:fill="auto"/>
            <w:noWrap/>
            <w:vAlign w:val="center"/>
            <w:hideMark/>
          </w:tcPr>
          <w:p w14:paraId="6152BD2F" w14:textId="6A76F08C"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0E217B7" w14:textId="77777777" w:rsidTr="007C1A76">
        <w:trPr>
          <w:cantSplit/>
          <w:trHeight w:val="300"/>
        </w:trPr>
        <w:tc>
          <w:tcPr>
            <w:tcW w:w="751" w:type="dxa"/>
            <w:shd w:val="clear" w:color="auto" w:fill="auto"/>
            <w:noWrap/>
            <w:hideMark/>
          </w:tcPr>
          <w:p w14:paraId="6B3673D8" w14:textId="6FF71960"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30721E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2 02 25052 00 0000 150</w:t>
            </w:r>
          </w:p>
        </w:tc>
        <w:tc>
          <w:tcPr>
            <w:tcW w:w="5386" w:type="dxa"/>
            <w:shd w:val="clear" w:color="auto" w:fill="auto"/>
            <w:noWrap/>
            <w:hideMark/>
          </w:tcPr>
          <w:p w14:paraId="63AD4FB2" w14:textId="2A8380BD"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на преобразование учебных корпусов и общежитий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колледжей как неотъемлемой части учебно-производственного комплекса</w:t>
            </w:r>
          </w:p>
        </w:tc>
        <w:tc>
          <w:tcPr>
            <w:tcW w:w="925" w:type="dxa"/>
            <w:shd w:val="clear" w:color="auto" w:fill="auto"/>
            <w:noWrap/>
            <w:vAlign w:val="center"/>
            <w:hideMark/>
          </w:tcPr>
          <w:p w14:paraId="0AD74E4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7AB7DAE" w14:textId="77777777" w:rsidTr="007C1A76">
        <w:trPr>
          <w:cantSplit/>
          <w:trHeight w:val="300"/>
        </w:trPr>
        <w:tc>
          <w:tcPr>
            <w:tcW w:w="751" w:type="dxa"/>
            <w:shd w:val="clear" w:color="auto" w:fill="auto"/>
            <w:noWrap/>
            <w:hideMark/>
          </w:tcPr>
          <w:p w14:paraId="7CB483D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433EB4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2 02 25052 02 0000 150</w:t>
            </w:r>
          </w:p>
        </w:tc>
        <w:tc>
          <w:tcPr>
            <w:tcW w:w="5386" w:type="dxa"/>
            <w:shd w:val="clear" w:color="auto" w:fill="auto"/>
            <w:noWrap/>
            <w:hideMark/>
          </w:tcPr>
          <w:p w14:paraId="46D63CD7" w14:textId="47EFA20D"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субъектов Российской Федерации на преобразование учебных корпусов и общежитий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колледжей как неотъемлемой части учебно-производственного комплекса</w:t>
            </w:r>
          </w:p>
        </w:tc>
        <w:tc>
          <w:tcPr>
            <w:tcW w:w="925" w:type="dxa"/>
            <w:shd w:val="clear" w:color="auto" w:fill="auto"/>
            <w:noWrap/>
            <w:vAlign w:val="center"/>
            <w:hideMark/>
          </w:tcPr>
          <w:p w14:paraId="23E8DE7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63095F5" w14:textId="77777777" w:rsidTr="007C1A76">
        <w:trPr>
          <w:cantSplit/>
          <w:trHeight w:val="300"/>
        </w:trPr>
        <w:tc>
          <w:tcPr>
            <w:tcW w:w="751" w:type="dxa"/>
            <w:shd w:val="clear" w:color="auto" w:fill="auto"/>
            <w:noWrap/>
            <w:hideMark/>
          </w:tcPr>
          <w:p w14:paraId="49015F1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4AAD2B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2 02 25052 03 0000 150</w:t>
            </w:r>
          </w:p>
        </w:tc>
        <w:tc>
          <w:tcPr>
            <w:tcW w:w="5386" w:type="dxa"/>
            <w:shd w:val="clear" w:color="auto" w:fill="auto"/>
            <w:noWrap/>
            <w:hideMark/>
          </w:tcPr>
          <w:p w14:paraId="3863C2DA" w14:textId="3AFBA2B5"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муниципальных образований городов федерального значения на преобразование учебных корпусов и общежитий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колледжей как неотъемлемой части учебно-производственного комплекса</w:t>
            </w:r>
          </w:p>
        </w:tc>
        <w:tc>
          <w:tcPr>
            <w:tcW w:w="925" w:type="dxa"/>
            <w:shd w:val="clear" w:color="auto" w:fill="auto"/>
            <w:noWrap/>
            <w:vAlign w:val="center"/>
            <w:hideMark/>
          </w:tcPr>
          <w:p w14:paraId="6636FA6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F9C8A55" w14:textId="77777777" w:rsidTr="007C1A76">
        <w:trPr>
          <w:cantSplit/>
          <w:trHeight w:val="300"/>
        </w:trPr>
        <w:tc>
          <w:tcPr>
            <w:tcW w:w="751" w:type="dxa"/>
            <w:shd w:val="clear" w:color="auto" w:fill="auto"/>
            <w:noWrap/>
            <w:hideMark/>
          </w:tcPr>
          <w:p w14:paraId="70F5CAB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06ED23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2 02 25052 04 0000 150</w:t>
            </w:r>
          </w:p>
        </w:tc>
        <w:tc>
          <w:tcPr>
            <w:tcW w:w="5386" w:type="dxa"/>
            <w:shd w:val="clear" w:color="auto" w:fill="auto"/>
            <w:noWrap/>
            <w:hideMark/>
          </w:tcPr>
          <w:p w14:paraId="5682FB5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преобразование учебных корпусов и общежитий колледжей как неотъемлемой части учебно-производственного комплекса</w:t>
            </w:r>
          </w:p>
        </w:tc>
        <w:tc>
          <w:tcPr>
            <w:tcW w:w="925" w:type="dxa"/>
            <w:shd w:val="clear" w:color="auto" w:fill="auto"/>
            <w:noWrap/>
            <w:vAlign w:val="center"/>
            <w:hideMark/>
          </w:tcPr>
          <w:p w14:paraId="79F037E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3C3CA31" w14:textId="77777777" w:rsidTr="007C1A76">
        <w:trPr>
          <w:cantSplit/>
          <w:trHeight w:val="300"/>
        </w:trPr>
        <w:tc>
          <w:tcPr>
            <w:tcW w:w="751" w:type="dxa"/>
            <w:shd w:val="clear" w:color="auto" w:fill="auto"/>
            <w:noWrap/>
            <w:hideMark/>
          </w:tcPr>
          <w:p w14:paraId="03739F6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5B6A83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2 02 25052 05 0000 150</w:t>
            </w:r>
          </w:p>
        </w:tc>
        <w:tc>
          <w:tcPr>
            <w:tcW w:w="5386" w:type="dxa"/>
            <w:shd w:val="clear" w:color="auto" w:fill="auto"/>
            <w:noWrap/>
            <w:hideMark/>
          </w:tcPr>
          <w:p w14:paraId="4B609E4C" w14:textId="715A50F0"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районов на преобразование учебных корпусов и общежитий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колледжей как неотъемлемой части учебно-производственного комплекса</w:t>
            </w:r>
          </w:p>
        </w:tc>
        <w:tc>
          <w:tcPr>
            <w:tcW w:w="925" w:type="dxa"/>
            <w:shd w:val="clear" w:color="auto" w:fill="auto"/>
            <w:noWrap/>
            <w:vAlign w:val="center"/>
            <w:hideMark/>
          </w:tcPr>
          <w:p w14:paraId="54A5B2A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D00CDD5" w14:textId="77777777" w:rsidTr="007C1A76">
        <w:trPr>
          <w:cantSplit/>
          <w:trHeight w:val="300"/>
        </w:trPr>
        <w:tc>
          <w:tcPr>
            <w:tcW w:w="751" w:type="dxa"/>
            <w:shd w:val="clear" w:color="auto" w:fill="auto"/>
            <w:noWrap/>
            <w:hideMark/>
          </w:tcPr>
          <w:p w14:paraId="3930C0F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E67DE0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2 02 25052 10 0000 150</w:t>
            </w:r>
          </w:p>
        </w:tc>
        <w:tc>
          <w:tcPr>
            <w:tcW w:w="5386" w:type="dxa"/>
            <w:shd w:val="clear" w:color="auto" w:fill="auto"/>
            <w:noWrap/>
            <w:hideMark/>
          </w:tcPr>
          <w:p w14:paraId="11BCCC7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преобразование учебных корпусов и общежитий колледжей как неотъемлемой части учебно-производственного комплекса</w:t>
            </w:r>
          </w:p>
        </w:tc>
        <w:tc>
          <w:tcPr>
            <w:tcW w:w="925" w:type="dxa"/>
            <w:shd w:val="clear" w:color="auto" w:fill="auto"/>
            <w:noWrap/>
            <w:vAlign w:val="center"/>
            <w:hideMark/>
          </w:tcPr>
          <w:p w14:paraId="12FDC87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800E740" w14:textId="77777777" w:rsidTr="007C1A76">
        <w:trPr>
          <w:cantSplit/>
          <w:trHeight w:val="300"/>
        </w:trPr>
        <w:tc>
          <w:tcPr>
            <w:tcW w:w="751" w:type="dxa"/>
            <w:shd w:val="clear" w:color="auto" w:fill="auto"/>
            <w:noWrap/>
            <w:hideMark/>
          </w:tcPr>
          <w:p w14:paraId="12E5323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DC4D0B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2 02 25052 11 0000 150</w:t>
            </w:r>
          </w:p>
        </w:tc>
        <w:tc>
          <w:tcPr>
            <w:tcW w:w="5386" w:type="dxa"/>
            <w:shd w:val="clear" w:color="auto" w:fill="auto"/>
            <w:noWrap/>
            <w:hideMark/>
          </w:tcPr>
          <w:p w14:paraId="0287905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преобразование учебных корпусов и общежитий колледжей как неотъемлемой части учебно-производственного комплекса</w:t>
            </w:r>
          </w:p>
        </w:tc>
        <w:tc>
          <w:tcPr>
            <w:tcW w:w="925" w:type="dxa"/>
            <w:shd w:val="clear" w:color="auto" w:fill="auto"/>
            <w:noWrap/>
            <w:vAlign w:val="center"/>
            <w:hideMark/>
          </w:tcPr>
          <w:p w14:paraId="25B9125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7FE3064" w14:textId="77777777" w:rsidTr="007C1A76">
        <w:trPr>
          <w:cantSplit/>
          <w:trHeight w:val="300"/>
        </w:trPr>
        <w:tc>
          <w:tcPr>
            <w:tcW w:w="751" w:type="dxa"/>
            <w:shd w:val="clear" w:color="auto" w:fill="auto"/>
            <w:noWrap/>
            <w:hideMark/>
          </w:tcPr>
          <w:p w14:paraId="65B45EB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3A24B8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2 02 25052 12 0000 150</w:t>
            </w:r>
          </w:p>
        </w:tc>
        <w:tc>
          <w:tcPr>
            <w:tcW w:w="5386" w:type="dxa"/>
            <w:shd w:val="clear" w:color="auto" w:fill="auto"/>
            <w:noWrap/>
            <w:hideMark/>
          </w:tcPr>
          <w:p w14:paraId="1437501C" w14:textId="642DA422"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районов на преобразование учебных корпусов и общежитий колледжей </w:t>
            </w:r>
            <w:r w:rsidR="00B53196" w:rsidRPr="008E006D">
              <w:rPr>
                <w:rFonts w:eastAsia="Times New Roman" w:cs="Times New Roman"/>
                <w:szCs w:val="28"/>
                <w:lang w:eastAsia="ru-RU"/>
              </w:rPr>
              <w:t xml:space="preserve">                         </w:t>
            </w:r>
            <w:r w:rsidRPr="008E006D">
              <w:rPr>
                <w:rFonts w:eastAsia="Times New Roman" w:cs="Times New Roman"/>
                <w:szCs w:val="28"/>
                <w:lang w:eastAsia="ru-RU"/>
              </w:rPr>
              <w:t xml:space="preserve">как неотъемлемой части </w:t>
            </w:r>
            <w:r w:rsidR="00B53196" w:rsidRPr="008E006D">
              <w:rPr>
                <w:rFonts w:eastAsia="Times New Roman" w:cs="Times New Roman"/>
                <w:szCs w:val="28"/>
                <w:lang w:eastAsia="ru-RU"/>
              </w:rPr>
              <w:t xml:space="preserve">                                   </w:t>
            </w:r>
            <w:r w:rsidRPr="008E006D">
              <w:rPr>
                <w:rFonts w:eastAsia="Times New Roman" w:cs="Times New Roman"/>
                <w:szCs w:val="28"/>
                <w:lang w:eastAsia="ru-RU"/>
              </w:rPr>
              <w:t>учебно-производственного комплекса</w:t>
            </w:r>
          </w:p>
        </w:tc>
        <w:tc>
          <w:tcPr>
            <w:tcW w:w="925" w:type="dxa"/>
            <w:shd w:val="clear" w:color="auto" w:fill="auto"/>
            <w:noWrap/>
            <w:vAlign w:val="center"/>
            <w:hideMark/>
          </w:tcPr>
          <w:p w14:paraId="2908F72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A26E88B" w14:textId="77777777" w:rsidTr="007C1A76">
        <w:trPr>
          <w:cantSplit/>
          <w:trHeight w:val="300"/>
        </w:trPr>
        <w:tc>
          <w:tcPr>
            <w:tcW w:w="751" w:type="dxa"/>
            <w:shd w:val="clear" w:color="auto" w:fill="auto"/>
            <w:noWrap/>
            <w:hideMark/>
          </w:tcPr>
          <w:p w14:paraId="4D93400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50BFBE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2 02 25052 13 0000 150</w:t>
            </w:r>
          </w:p>
        </w:tc>
        <w:tc>
          <w:tcPr>
            <w:tcW w:w="5386" w:type="dxa"/>
            <w:shd w:val="clear" w:color="auto" w:fill="auto"/>
            <w:noWrap/>
            <w:hideMark/>
          </w:tcPr>
          <w:p w14:paraId="57CB789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преобразование учебных корпусов и общежитий колледжей как неотъемлемой части учебно-производственного комплекса</w:t>
            </w:r>
          </w:p>
        </w:tc>
        <w:tc>
          <w:tcPr>
            <w:tcW w:w="925" w:type="dxa"/>
            <w:shd w:val="clear" w:color="auto" w:fill="auto"/>
            <w:noWrap/>
            <w:vAlign w:val="center"/>
            <w:hideMark/>
          </w:tcPr>
          <w:p w14:paraId="33DE81D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B62A0B0" w14:textId="77777777" w:rsidTr="007C1A76">
        <w:trPr>
          <w:cantSplit/>
          <w:trHeight w:val="300"/>
        </w:trPr>
        <w:tc>
          <w:tcPr>
            <w:tcW w:w="751" w:type="dxa"/>
            <w:shd w:val="clear" w:color="auto" w:fill="auto"/>
            <w:noWrap/>
            <w:hideMark/>
          </w:tcPr>
          <w:p w14:paraId="41B4107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3E945C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2 02 25052 14 0000 150</w:t>
            </w:r>
          </w:p>
        </w:tc>
        <w:tc>
          <w:tcPr>
            <w:tcW w:w="5386" w:type="dxa"/>
            <w:shd w:val="clear" w:color="auto" w:fill="auto"/>
            <w:noWrap/>
            <w:hideMark/>
          </w:tcPr>
          <w:p w14:paraId="1726D03E" w14:textId="661E6EF9"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округов на преобразование учебных корпусов и общежитий колледжей </w:t>
            </w:r>
            <w:r w:rsidR="00B53196" w:rsidRPr="008E006D">
              <w:rPr>
                <w:rFonts w:eastAsia="Times New Roman" w:cs="Times New Roman"/>
                <w:szCs w:val="28"/>
                <w:lang w:eastAsia="ru-RU"/>
              </w:rPr>
              <w:t xml:space="preserve">                        </w:t>
            </w:r>
            <w:r w:rsidRPr="008E006D">
              <w:rPr>
                <w:rFonts w:eastAsia="Times New Roman" w:cs="Times New Roman"/>
                <w:szCs w:val="28"/>
                <w:lang w:eastAsia="ru-RU"/>
              </w:rPr>
              <w:t xml:space="preserve">как неотъемлемой части </w:t>
            </w:r>
            <w:r w:rsidR="00B53196" w:rsidRPr="008E006D">
              <w:rPr>
                <w:rFonts w:eastAsia="Times New Roman" w:cs="Times New Roman"/>
                <w:szCs w:val="28"/>
                <w:lang w:eastAsia="ru-RU"/>
              </w:rPr>
              <w:t xml:space="preserve">                                  </w:t>
            </w:r>
            <w:r w:rsidRPr="008E006D">
              <w:rPr>
                <w:rFonts w:eastAsia="Times New Roman" w:cs="Times New Roman"/>
                <w:szCs w:val="28"/>
                <w:lang w:eastAsia="ru-RU"/>
              </w:rPr>
              <w:t>учебно-производственного комплекса</w:t>
            </w:r>
          </w:p>
        </w:tc>
        <w:tc>
          <w:tcPr>
            <w:tcW w:w="925" w:type="dxa"/>
            <w:shd w:val="clear" w:color="auto" w:fill="auto"/>
            <w:noWrap/>
            <w:vAlign w:val="center"/>
            <w:hideMark/>
          </w:tcPr>
          <w:p w14:paraId="470F920C" w14:textId="75957501"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C186E95" w14:textId="77777777" w:rsidTr="007C1A76">
        <w:trPr>
          <w:cantSplit/>
          <w:trHeight w:val="300"/>
        </w:trPr>
        <w:tc>
          <w:tcPr>
            <w:tcW w:w="751" w:type="dxa"/>
            <w:shd w:val="clear" w:color="auto" w:fill="auto"/>
            <w:noWrap/>
            <w:hideMark/>
          </w:tcPr>
          <w:p w14:paraId="51BB60F8" w14:textId="01B68E65"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C83EC8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2 02 25053 00 0000 150</w:t>
            </w:r>
          </w:p>
        </w:tc>
        <w:tc>
          <w:tcPr>
            <w:tcW w:w="5386" w:type="dxa"/>
            <w:shd w:val="clear" w:color="auto" w:fill="auto"/>
            <w:noWrap/>
            <w:hideMark/>
          </w:tcPr>
          <w:p w14:paraId="0C16AAA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строительство и оснащение ведущих общеобразовательных организаций</w:t>
            </w:r>
          </w:p>
        </w:tc>
        <w:tc>
          <w:tcPr>
            <w:tcW w:w="925" w:type="dxa"/>
            <w:shd w:val="clear" w:color="auto" w:fill="auto"/>
            <w:noWrap/>
            <w:vAlign w:val="center"/>
            <w:hideMark/>
          </w:tcPr>
          <w:p w14:paraId="5C9C87F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CB9A0E3" w14:textId="77777777" w:rsidTr="007C1A76">
        <w:trPr>
          <w:cantSplit/>
          <w:trHeight w:val="300"/>
        </w:trPr>
        <w:tc>
          <w:tcPr>
            <w:tcW w:w="751" w:type="dxa"/>
            <w:shd w:val="clear" w:color="auto" w:fill="auto"/>
            <w:noWrap/>
            <w:hideMark/>
          </w:tcPr>
          <w:p w14:paraId="50574D4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03B8BA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2 02 25053 02 0000 150</w:t>
            </w:r>
          </w:p>
        </w:tc>
        <w:tc>
          <w:tcPr>
            <w:tcW w:w="5386" w:type="dxa"/>
            <w:shd w:val="clear" w:color="auto" w:fill="auto"/>
            <w:noWrap/>
            <w:hideMark/>
          </w:tcPr>
          <w:p w14:paraId="47698C1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строительство и оснащение ведущих общеобразовательных организаций</w:t>
            </w:r>
          </w:p>
        </w:tc>
        <w:tc>
          <w:tcPr>
            <w:tcW w:w="925" w:type="dxa"/>
            <w:shd w:val="clear" w:color="auto" w:fill="auto"/>
            <w:noWrap/>
            <w:vAlign w:val="center"/>
            <w:hideMark/>
          </w:tcPr>
          <w:p w14:paraId="373022F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27D0A51" w14:textId="77777777" w:rsidTr="007C1A76">
        <w:trPr>
          <w:cantSplit/>
          <w:trHeight w:val="300"/>
        </w:trPr>
        <w:tc>
          <w:tcPr>
            <w:tcW w:w="751" w:type="dxa"/>
            <w:shd w:val="clear" w:color="auto" w:fill="auto"/>
            <w:noWrap/>
            <w:hideMark/>
          </w:tcPr>
          <w:p w14:paraId="085E11C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BDD266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2 02 25053 03 0000 150</w:t>
            </w:r>
          </w:p>
        </w:tc>
        <w:tc>
          <w:tcPr>
            <w:tcW w:w="5386" w:type="dxa"/>
            <w:shd w:val="clear" w:color="auto" w:fill="auto"/>
            <w:noWrap/>
            <w:hideMark/>
          </w:tcPr>
          <w:p w14:paraId="0E1659B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строительство и оснащение ведущих общеобразовательных организаций</w:t>
            </w:r>
          </w:p>
        </w:tc>
        <w:tc>
          <w:tcPr>
            <w:tcW w:w="925" w:type="dxa"/>
            <w:shd w:val="clear" w:color="auto" w:fill="auto"/>
            <w:noWrap/>
            <w:vAlign w:val="center"/>
            <w:hideMark/>
          </w:tcPr>
          <w:p w14:paraId="0A7B97D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4177C73" w14:textId="77777777" w:rsidTr="007C1A76">
        <w:trPr>
          <w:cantSplit/>
          <w:trHeight w:val="300"/>
        </w:trPr>
        <w:tc>
          <w:tcPr>
            <w:tcW w:w="751" w:type="dxa"/>
            <w:shd w:val="clear" w:color="auto" w:fill="auto"/>
            <w:noWrap/>
            <w:hideMark/>
          </w:tcPr>
          <w:p w14:paraId="52019EE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339660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2 02 25053 04 0000 150</w:t>
            </w:r>
          </w:p>
        </w:tc>
        <w:tc>
          <w:tcPr>
            <w:tcW w:w="5386" w:type="dxa"/>
            <w:shd w:val="clear" w:color="auto" w:fill="auto"/>
            <w:noWrap/>
            <w:hideMark/>
          </w:tcPr>
          <w:p w14:paraId="6C0BBBC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строительство и оснащение ведущих общеобразовательных организаций</w:t>
            </w:r>
          </w:p>
        </w:tc>
        <w:tc>
          <w:tcPr>
            <w:tcW w:w="925" w:type="dxa"/>
            <w:shd w:val="clear" w:color="auto" w:fill="auto"/>
            <w:noWrap/>
            <w:vAlign w:val="center"/>
            <w:hideMark/>
          </w:tcPr>
          <w:p w14:paraId="1930E6E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380BD69" w14:textId="77777777" w:rsidTr="007C1A76">
        <w:trPr>
          <w:cantSplit/>
          <w:trHeight w:val="300"/>
        </w:trPr>
        <w:tc>
          <w:tcPr>
            <w:tcW w:w="751" w:type="dxa"/>
            <w:shd w:val="clear" w:color="auto" w:fill="auto"/>
            <w:noWrap/>
            <w:hideMark/>
          </w:tcPr>
          <w:p w14:paraId="140DE84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4957F0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2 02 25053 05 0000 150</w:t>
            </w:r>
          </w:p>
        </w:tc>
        <w:tc>
          <w:tcPr>
            <w:tcW w:w="5386" w:type="dxa"/>
            <w:shd w:val="clear" w:color="auto" w:fill="auto"/>
            <w:noWrap/>
            <w:hideMark/>
          </w:tcPr>
          <w:p w14:paraId="2636299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строительство и оснащение ведущих общеобразовательных организаций</w:t>
            </w:r>
          </w:p>
        </w:tc>
        <w:tc>
          <w:tcPr>
            <w:tcW w:w="925" w:type="dxa"/>
            <w:shd w:val="clear" w:color="auto" w:fill="auto"/>
            <w:noWrap/>
            <w:vAlign w:val="center"/>
            <w:hideMark/>
          </w:tcPr>
          <w:p w14:paraId="06E5A89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B728724" w14:textId="77777777" w:rsidTr="007C1A76">
        <w:trPr>
          <w:cantSplit/>
          <w:trHeight w:val="300"/>
        </w:trPr>
        <w:tc>
          <w:tcPr>
            <w:tcW w:w="751" w:type="dxa"/>
            <w:shd w:val="clear" w:color="auto" w:fill="auto"/>
            <w:noWrap/>
            <w:hideMark/>
          </w:tcPr>
          <w:p w14:paraId="6CEF2CD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E987A8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2 02 25053 10 0000 150</w:t>
            </w:r>
          </w:p>
        </w:tc>
        <w:tc>
          <w:tcPr>
            <w:tcW w:w="5386" w:type="dxa"/>
            <w:shd w:val="clear" w:color="auto" w:fill="auto"/>
            <w:noWrap/>
            <w:hideMark/>
          </w:tcPr>
          <w:p w14:paraId="2AA0F33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строительство и оснащение ведущих общеобразовательных организаций</w:t>
            </w:r>
          </w:p>
        </w:tc>
        <w:tc>
          <w:tcPr>
            <w:tcW w:w="925" w:type="dxa"/>
            <w:shd w:val="clear" w:color="auto" w:fill="auto"/>
            <w:noWrap/>
            <w:vAlign w:val="center"/>
            <w:hideMark/>
          </w:tcPr>
          <w:p w14:paraId="7B9E857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B034232" w14:textId="77777777" w:rsidTr="007C1A76">
        <w:trPr>
          <w:cantSplit/>
          <w:trHeight w:val="300"/>
        </w:trPr>
        <w:tc>
          <w:tcPr>
            <w:tcW w:w="751" w:type="dxa"/>
            <w:shd w:val="clear" w:color="auto" w:fill="auto"/>
            <w:noWrap/>
            <w:hideMark/>
          </w:tcPr>
          <w:p w14:paraId="43B7150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1AE295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2 02 25053 11 0000 150</w:t>
            </w:r>
          </w:p>
        </w:tc>
        <w:tc>
          <w:tcPr>
            <w:tcW w:w="5386" w:type="dxa"/>
            <w:shd w:val="clear" w:color="auto" w:fill="auto"/>
            <w:noWrap/>
            <w:hideMark/>
          </w:tcPr>
          <w:p w14:paraId="71750E9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строительство и оснащение ведущих общеобразовательных организаций</w:t>
            </w:r>
          </w:p>
        </w:tc>
        <w:tc>
          <w:tcPr>
            <w:tcW w:w="925" w:type="dxa"/>
            <w:shd w:val="clear" w:color="auto" w:fill="auto"/>
            <w:noWrap/>
            <w:vAlign w:val="center"/>
            <w:hideMark/>
          </w:tcPr>
          <w:p w14:paraId="32BD160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7C9299" w14:textId="77777777" w:rsidTr="007C1A76">
        <w:trPr>
          <w:cantSplit/>
          <w:trHeight w:val="300"/>
        </w:trPr>
        <w:tc>
          <w:tcPr>
            <w:tcW w:w="751" w:type="dxa"/>
            <w:shd w:val="clear" w:color="auto" w:fill="auto"/>
            <w:noWrap/>
            <w:hideMark/>
          </w:tcPr>
          <w:p w14:paraId="670F335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D3216E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2 02 25053 12 0000 150</w:t>
            </w:r>
          </w:p>
        </w:tc>
        <w:tc>
          <w:tcPr>
            <w:tcW w:w="5386" w:type="dxa"/>
            <w:shd w:val="clear" w:color="auto" w:fill="auto"/>
            <w:noWrap/>
            <w:hideMark/>
          </w:tcPr>
          <w:p w14:paraId="15A67F6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строительство и оснащение ведущих общеобразовательных организаций</w:t>
            </w:r>
          </w:p>
        </w:tc>
        <w:tc>
          <w:tcPr>
            <w:tcW w:w="925" w:type="dxa"/>
            <w:shd w:val="clear" w:color="auto" w:fill="auto"/>
            <w:noWrap/>
            <w:vAlign w:val="center"/>
            <w:hideMark/>
          </w:tcPr>
          <w:p w14:paraId="2F717AB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EEE2898" w14:textId="77777777" w:rsidTr="007C1A76">
        <w:trPr>
          <w:cantSplit/>
          <w:trHeight w:val="300"/>
        </w:trPr>
        <w:tc>
          <w:tcPr>
            <w:tcW w:w="751" w:type="dxa"/>
            <w:shd w:val="clear" w:color="auto" w:fill="auto"/>
            <w:noWrap/>
            <w:hideMark/>
          </w:tcPr>
          <w:p w14:paraId="5910B73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150DB2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2 02 25053 13 0000 150</w:t>
            </w:r>
          </w:p>
        </w:tc>
        <w:tc>
          <w:tcPr>
            <w:tcW w:w="5386" w:type="dxa"/>
            <w:shd w:val="clear" w:color="auto" w:fill="auto"/>
            <w:noWrap/>
            <w:hideMark/>
          </w:tcPr>
          <w:p w14:paraId="45F4F0F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строительство и оснащение ведущих общеобразовательных организаций</w:t>
            </w:r>
          </w:p>
        </w:tc>
        <w:tc>
          <w:tcPr>
            <w:tcW w:w="925" w:type="dxa"/>
            <w:shd w:val="clear" w:color="auto" w:fill="auto"/>
            <w:noWrap/>
            <w:vAlign w:val="center"/>
            <w:hideMark/>
          </w:tcPr>
          <w:p w14:paraId="60CC0BD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8E3E82C" w14:textId="77777777" w:rsidTr="007C1A76">
        <w:trPr>
          <w:cantSplit/>
          <w:trHeight w:val="300"/>
        </w:trPr>
        <w:tc>
          <w:tcPr>
            <w:tcW w:w="751" w:type="dxa"/>
            <w:shd w:val="clear" w:color="auto" w:fill="auto"/>
            <w:noWrap/>
            <w:hideMark/>
          </w:tcPr>
          <w:p w14:paraId="619816A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2A8D5F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2 02 25053 14 0000 150</w:t>
            </w:r>
          </w:p>
        </w:tc>
        <w:tc>
          <w:tcPr>
            <w:tcW w:w="5386" w:type="dxa"/>
            <w:shd w:val="clear" w:color="auto" w:fill="auto"/>
            <w:noWrap/>
            <w:hideMark/>
          </w:tcPr>
          <w:p w14:paraId="42241B8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строительство и оснащение ведущих общеобразовательных организаций</w:t>
            </w:r>
          </w:p>
        </w:tc>
        <w:tc>
          <w:tcPr>
            <w:tcW w:w="925" w:type="dxa"/>
            <w:shd w:val="clear" w:color="auto" w:fill="auto"/>
            <w:noWrap/>
            <w:vAlign w:val="center"/>
            <w:hideMark/>
          </w:tcPr>
          <w:p w14:paraId="7E41AF02" w14:textId="538162E0"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51AA36C" w14:textId="77777777" w:rsidTr="007C1A76">
        <w:trPr>
          <w:cantSplit/>
          <w:trHeight w:val="300"/>
        </w:trPr>
        <w:tc>
          <w:tcPr>
            <w:tcW w:w="751" w:type="dxa"/>
            <w:shd w:val="clear" w:color="auto" w:fill="auto"/>
            <w:noWrap/>
            <w:hideMark/>
          </w:tcPr>
          <w:p w14:paraId="1A4EB0FC" w14:textId="25BB0F55"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7E8749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2 02 25054 00 0000 150</w:t>
            </w:r>
          </w:p>
        </w:tc>
        <w:tc>
          <w:tcPr>
            <w:tcW w:w="5386" w:type="dxa"/>
            <w:shd w:val="clear" w:color="auto" w:fill="auto"/>
            <w:noWrap/>
            <w:hideMark/>
          </w:tcPr>
          <w:p w14:paraId="0BCD6B7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629FBCC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2E5189C" w14:textId="77777777" w:rsidTr="007C1A76">
        <w:trPr>
          <w:cantSplit/>
          <w:trHeight w:val="300"/>
        </w:trPr>
        <w:tc>
          <w:tcPr>
            <w:tcW w:w="751" w:type="dxa"/>
            <w:shd w:val="clear" w:color="auto" w:fill="auto"/>
            <w:noWrap/>
            <w:hideMark/>
          </w:tcPr>
          <w:p w14:paraId="09FC1A6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78D0BA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2 02 25054 02 0000 150</w:t>
            </w:r>
          </w:p>
        </w:tc>
        <w:tc>
          <w:tcPr>
            <w:tcW w:w="5386" w:type="dxa"/>
            <w:shd w:val="clear" w:color="auto" w:fill="auto"/>
            <w:noWrap/>
            <w:hideMark/>
          </w:tcPr>
          <w:p w14:paraId="6903D3C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52E0BDF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613F69A" w14:textId="77777777" w:rsidTr="007C1A76">
        <w:trPr>
          <w:cantSplit/>
          <w:trHeight w:val="300"/>
        </w:trPr>
        <w:tc>
          <w:tcPr>
            <w:tcW w:w="751" w:type="dxa"/>
            <w:shd w:val="clear" w:color="auto" w:fill="auto"/>
            <w:noWrap/>
            <w:hideMark/>
          </w:tcPr>
          <w:p w14:paraId="79EDC4A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19E2C6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2 02 25054 03 0000 150</w:t>
            </w:r>
          </w:p>
        </w:tc>
        <w:tc>
          <w:tcPr>
            <w:tcW w:w="5386" w:type="dxa"/>
            <w:shd w:val="clear" w:color="auto" w:fill="auto"/>
            <w:noWrap/>
            <w:hideMark/>
          </w:tcPr>
          <w:p w14:paraId="1C1A87C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40D853C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4D70D89" w14:textId="77777777" w:rsidTr="007C1A76">
        <w:trPr>
          <w:cantSplit/>
          <w:trHeight w:val="300"/>
        </w:trPr>
        <w:tc>
          <w:tcPr>
            <w:tcW w:w="751" w:type="dxa"/>
            <w:shd w:val="clear" w:color="auto" w:fill="auto"/>
            <w:noWrap/>
            <w:hideMark/>
          </w:tcPr>
          <w:p w14:paraId="06E859F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ACF774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2 02 25054 04 0000 150</w:t>
            </w:r>
          </w:p>
        </w:tc>
        <w:tc>
          <w:tcPr>
            <w:tcW w:w="5386" w:type="dxa"/>
            <w:shd w:val="clear" w:color="auto" w:fill="auto"/>
            <w:noWrap/>
            <w:hideMark/>
          </w:tcPr>
          <w:p w14:paraId="241EA00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45EDF4D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D36838B" w14:textId="77777777" w:rsidTr="007C1A76">
        <w:trPr>
          <w:cantSplit/>
          <w:trHeight w:val="300"/>
        </w:trPr>
        <w:tc>
          <w:tcPr>
            <w:tcW w:w="751" w:type="dxa"/>
            <w:shd w:val="clear" w:color="auto" w:fill="auto"/>
            <w:noWrap/>
            <w:hideMark/>
          </w:tcPr>
          <w:p w14:paraId="592F1F6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FD49C1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2 02 25054 05 0000 150</w:t>
            </w:r>
          </w:p>
        </w:tc>
        <w:tc>
          <w:tcPr>
            <w:tcW w:w="5386" w:type="dxa"/>
            <w:shd w:val="clear" w:color="auto" w:fill="auto"/>
            <w:noWrap/>
            <w:hideMark/>
          </w:tcPr>
          <w:p w14:paraId="1A74165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728AADB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9A6D16D" w14:textId="77777777" w:rsidTr="007C1A76">
        <w:trPr>
          <w:cantSplit/>
          <w:trHeight w:val="300"/>
        </w:trPr>
        <w:tc>
          <w:tcPr>
            <w:tcW w:w="751" w:type="dxa"/>
            <w:shd w:val="clear" w:color="auto" w:fill="auto"/>
            <w:noWrap/>
            <w:hideMark/>
          </w:tcPr>
          <w:p w14:paraId="3F614B5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93BB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2 02 25054 10 0000 150</w:t>
            </w:r>
          </w:p>
        </w:tc>
        <w:tc>
          <w:tcPr>
            <w:tcW w:w="5386" w:type="dxa"/>
            <w:shd w:val="clear" w:color="auto" w:fill="auto"/>
            <w:noWrap/>
            <w:hideMark/>
          </w:tcPr>
          <w:p w14:paraId="488F92A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46F9D68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42C62F" w14:textId="77777777" w:rsidTr="007C1A76">
        <w:trPr>
          <w:cantSplit/>
          <w:trHeight w:val="300"/>
        </w:trPr>
        <w:tc>
          <w:tcPr>
            <w:tcW w:w="751" w:type="dxa"/>
            <w:shd w:val="clear" w:color="auto" w:fill="auto"/>
            <w:noWrap/>
            <w:hideMark/>
          </w:tcPr>
          <w:p w14:paraId="0FBD362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8D2BA2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2 02 25054 11 0000 150</w:t>
            </w:r>
          </w:p>
        </w:tc>
        <w:tc>
          <w:tcPr>
            <w:tcW w:w="5386" w:type="dxa"/>
            <w:shd w:val="clear" w:color="auto" w:fill="auto"/>
            <w:noWrap/>
            <w:hideMark/>
          </w:tcPr>
          <w:p w14:paraId="773C310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5B32931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7C6BCEF" w14:textId="77777777" w:rsidTr="007C1A76">
        <w:trPr>
          <w:cantSplit/>
          <w:trHeight w:val="300"/>
        </w:trPr>
        <w:tc>
          <w:tcPr>
            <w:tcW w:w="751" w:type="dxa"/>
            <w:shd w:val="clear" w:color="auto" w:fill="auto"/>
            <w:noWrap/>
            <w:hideMark/>
          </w:tcPr>
          <w:p w14:paraId="22B9BC3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A7633D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2 02 25054 12 0000 150</w:t>
            </w:r>
          </w:p>
        </w:tc>
        <w:tc>
          <w:tcPr>
            <w:tcW w:w="5386" w:type="dxa"/>
            <w:shd w:val="clear" w:color="auto" w:fill="auto"/>
            <w:noWrap/>
            <w:hideMark/>
          </w:tcPr>
          <w:p w14:paraId="33B093B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18203CB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07C3CE2" w14:textId="77777777" w:rsidTr="007C1A76">
        <w:trPr>
          <w:cantSplit/>
          <w:trHeight w:val="300"/>
        </w:trPr>
        <w:tc>
          <w:tcPr>
            <w:tcW w:w="751" w:type="dxa"/>
            <w:shd w:val="clear" w:color="auto" w:fill="auto"/>
            <w:noWrap/>
            <w:hideMark/>
          </w:tcPr>
          <w:p w14:paraId="0E4ADEF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959524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2 02 25054 13 0000 150</w:t>
            </w:r>
          </w:p>
        </w:tc>
        <w:tc>
          <w:tcPr>
            <w:tcW w:w="5386" w:type="dxa"/>
            <w:shd w:val="clear" w:color="auto" w:fill="auto"/>
            <w:noWrap/>
            <w:hideMark/>
          </w:tcPr>
          <w:p w14:paraId="22B704E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6243DCD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AAB4F74" w14:textId="77777777" w:rsidTr="007C1A76">
        <w:trPr>
          <w:cantSplit/>
          <w:trHeight w:val="300"/>
        </w:trPr>
        <w:tc>
          <w:tcPr>
            <w:tcW w:w="751" w:type="dxa"/>
            <w:shd w:val="clear" w:color="auto" w:fill="auto"/>
            <w:noWrap/>
            <w:hideMark/>
          </w:tcPr>
          <w:p w14:paraId="193891F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A440E0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2 02 25054 14 0000 150</w:t>
            </w:r>
          </w:p>
        </w:tc>
        <w:tc>
          <w:tcPr>
            <w:tcW w:w="5386" w:type="dxa"/>
            <w:shd w:val="clear" w:color="auto" w:fill="auto"/>
            <w:noWrap/>
            <w:hideMark/>
          </w:tcPr>
          <w:p w14:paraId="0FDB6BA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адресное строительство детских садов в отдельных населенных пунктах с объективно выявленной потребностью инфраструктуры (зданий)</w:t>
            </w:r>
          </w:p>
        </w:tc>
        <w:tc>
          <w:tcPr>
            <w:tcW w:w="925" w:type="dxa"/>
            <w:shd w:val="clear" w:color="auto" w:fill="auto"/>
            <w:noWrap/>
            <w:vAlign w:val="center"/>
            <w:hideMark/>
          </w:tcPr>
          <w:p w14:paraId="6FBDAD39" w14:textId="14480633"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185B8C5" w14:textId="77777777" w:rsidTr="007C1A76">
        <w:trPr>
          <w:cantSplit/>
          <w:trHeight w:val="300"/>
        </w:trPr>
        <w:tc>
          <w:tcPr>
            <w:tcW w:w="751" w:type="dxa"/>
            <w:shd w:val="clear" w:color="auto" w:fill="auto"/>
            <w:noWrap/>
          </w:tcPr>
          <w:p w14:paraId="7913F6C5" w14:textId="77777777" w:rsidR="00E21678" w:rsidRPr="008E006D" w:rsidRDefault="00E21678"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DEED769" w14:textId="77777777" w:rsidR="00E21678" w:rsidRPr="008E006D" w:rsidRDefault="00E21678"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2 02 25057 02 0000 150</w:t>
            </w:r>
          </w:p>
        </w:tc>
        <w:tc>
          <w:tcPr>
            <w:tcW w:w="5386" w:type="dxa"/>
            <w:shd w:val="clear" w:color="auto" w:fill="auto"/>
            <w:noWrap/>
            <w:vAlign w:val="bottom"/>
          </w:tcPr>
          <w:p w14:paraId="1ECA83BB" w14:textId="77777777" w:rsidR="00E21678" w:rsidRPr="008E006D" w:rsidRDefault="00E21678" w:rsidP="00E21678">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c>
          <w:tcPr>
            <w:tcW w:w="925" w:type="dxa"/>
            <w:shd w:val="clear" w:color="auto" w:fill="auto"/>
            <w:noWrap/>
            <w:vAlign w:val="center"/>
          </w:tcPr>
          <w:p w14:paraId="5A2C5355" w14:textId="77777777" w:rsidR="00E21678" w:rsidRPr="008E006D" w:rsidRDefault="00E2167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E383844" w14:textId="77777777" w:rsidTr="007C1A76">
        <w:trPr>
          <w:cantSplit/>
          <w:trHeight w:val="300"/>
        </w:trPr>
        <w:tc>
          <w:tcPr>
            <w:tcW w:w="751" w:type="dxa"/>
            <w:shd w:val="clear" w:color="auto" w:fill="auto"/>
            <w:noWrap/>
          </w:tcPr>
          <w:p w14:paraId="320E560D" w14:textId="77777777" w:rsidR="00942D32" w:rsidRPr="008E006D" w:rsidRDefault="00942D32" w:rsidP="00942D3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6B080D8E" w14:textId="77777777" w:rsidR="00942D32" w:rsidRPr="008E006D" w:rsidRDefault="00942D32" w:rsidP="00942D3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2 02 25060 00 0000 150</w:t>
            </w:r>
          </w:p>
        </w:tc>
        <w:tc>
          <w:tcPr>
            <w:tcW w:w="5386" w:type="dxa"/>
            <w:shd w:val="clear" w:color="auto" w:fill="auto"/>
            <w:noWrap/>
            <w:vAlign w:val="bottom"/>
          </w:tcPr>
          <w:p w14:paraId="2EFD02D0" w14:textId="77777777" w:rsidR="00942D32" w:rsidRPr="008E006D" w:rsidRDefault="00942D32" w:rsidP="00942D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tcPr>
          <w:p w14:paraId="3B61B3B7" w14:textId="77777777" w:rsidR="00942D32" w:rsidRPr="008E006D" w:rsidRDefault="00942D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7C33114" w14:textId="77777777" w:rsidTr="007C1A76">
        <w:trPr>
          <w:cantSplit/>
          <w:trHeight w:val="300"/>
        </w:trPr>
        <w:tc>
          <w:tcPr>
            <w:tcW w:w="751" w:type="dxa"/>
            <w:shd w:val="clear" w:color="auto" w:fill="auto"/>
            <w:noWrap/>
          </w:tcPr>
          <w:p w14:paraId="3DD358CD" w14:textId="77777777" w:rsidR="00942D32" w:rsidRPr="008E006D" w:rsidRDefault="00942D32" w:rsidP="00942D3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00290FA" w14:textId="77777777" w:rsidR="00942D32" w:rsidRPr="008E006D" w:rsidRDefault="00942D32" w:rsidP="00942D3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2 02 25060 02 0000 150</w:t>
            </w:r>
          </w:p>
        </w:tc>
        <w:tc>
          <w:tcPr>
            <w:tcW w:w="5386" w:type="dxa"/>
            <w:shd w:val="clear" w:color="auto" w:fill="auto"/>
            <w:noWrap/>
            <w:vAlign w:val="bottom"/>
          </w:tcPr>
          <w:p w14:paraId="2D80C53A" w14:textId="77777777" w:rsidR="00942D32" w:rsidRPr="008E006D" w:rsidRDefault="00942D32" w:rsidP="00942D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tcPr>
          <w:p w14:paraId="401B0608" w14:textId="77777777" w:rsidR="00942D32" w:rsidRPr="008E006D" w:rsidRDefault="00942D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D8AC4C5" w14:textId="77777777" w:rsidTr="007C1A76">
        <w:trPr>
          <w:cantSplit/>
          <w:trHeight w:val="300"/>
        </w:trPr>
        <w:tc>
          <w:tcPr>
            <w:tcW w:w="751" w:type="dxa"/>
            <w:shd w:val="clear" w:color="auto" w:fill="auto"/>
            <w:noWrap/>
          </w:tcPr>
          <w:p w14:paraId="463EB3BE" w14:textId="77777777" w:rsidR="00942D32" w:rsidRPr="008E006D" w:rsidRDefault="00942D32" w:rsidP="00942D3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6E8253F1" w14:textId="77777777" w:rsidR="00942D32" w:rsidRPr="008E006D" w:rsidRDefault="00942D32" w:rsidP="00942D3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2 02 25060 04 0000 150</w:t>
            </w:r>
          </w:p>
        </w:tc>
        <w:tc>
          <w:tcPr>
            <w:tcW w:w="5386" w:type="dxa"/>
            <w:shd w:val="clear" w:color="auto" w:fill="auto"/>
            <w:noWrap/>
            <w:vAlign w:val="bottom"/>
          </w:tcPr>
          <w:p w14:paraId="18DB2F2D" w14:textId="77777777" w:rsidR="00942D32" w:rsidRPr="008E006D" w:rsidRDefault="00942D32" w:rsidP="00942D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tcPr>
          <w:p w14:paraId="2BAD971C" w14:textId="77777777" w:rsidR="00942D32" w:rsidRPr="008E006D" w:rsidRDefault="00942D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1169689" w14:textId="77777777" w:rsidTr="007C1A76">
        <w:trPr>
          <w:cantSplit/>
          <w:trHeight w:val="300"/>
        </w:trPr>
        <w:tc>
          <w:tcPr>
            <w:tcW w:w="751" w:type="dxa"/>
            <w:shd w:val="clear" w:color="auto" w:fill="auto"/>
            <w:noWrap/>
          </w:tcPr>
          <w:p w14:paraId="0FAB8ADE" w14:textId="77777777" w:rsidR="00942D32" w:rsidRPr="008E006D" w:rsidRDefault="00942D32" w:rsidP="00942D3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2FB1D32" w14:textId="77777777" w:rsidR="00942D32" w:rsidRPr="008E006D" w:rsidRDefault="00942D32" w:rsidP="00942D3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2 02 25060 14 0000 150</w:t>
            </w:r>
          </w:p>
        </w:tc>
        <w:tc>
          <w:tcPr>
            <w:tcW w:w="5386" w:type="dxa"/>
            <w:shd w:val="clear" w:color="auto" w:fill="auto"/>
            <w:noWrap/>
            <w:vAlign w:val="bottom"/>
          </w:tcPr>
          <w:p w14:paraId="369BE9FF" w14:textId="77777777" w:rsidR="00942D32" w:rsidRPr="008E006D" w:rsidRDefault="00942D32" w:rsidP="00942D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tc>
        <w:tc>
          <w:tcPr>
            <w:tcW w:w="925" w:type="dxa"/>
            <w:shd w:val="clear" w:color="auto" w:fill="auto"/>
            <w:noWrap/>
            <w:vAlign w:val="center"/>
          </w:tcPr>
          <w:p w14:paraId="166CA585" w14:textId="77777777" w:rsidR="00942D32" w:rsidRPr="008E006D" w:rsidRDefault="00942D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8359CFB" w14:textId="77777777" w:rsidTr="007C1A76">
        <w:trPr>
          <w:cantSplit/>
          <w:trHeight w:val="300"/>
        </w:trPr>
        <w:tc>
          <w:tcPr>
            <w:tcW w:w="751" w:type="dxa"/>
            <w:shd w:val="clear" w:color="auto" w:fill="auto"/>
            <w:noWrap/>
          </w:tcPr>
          <w:p w14:paraId="289645BB" w14:textId="0B25E92A"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27FDDE1E" w14:textId="486EA768" w:rsidR="007A5406" w:rsidRPr="008E006D" w:rsidRDefault="007A5406" w:rsidP="007A5406">
            <w:pPr>
              <w:spacing w:line="276" w:lineRule="auto"/>
              <w:ind w:firstLine="0"/>
              <w:jc w:val="center"/>
              <w:rPr>
                <w:rFonts w:eastAsia="Times New Roman" w:cs="Times New Roman"/>
                <w:szCs w:val="28"/>
                <w:lang w:eastAsia="ru-RU"/>
              </w:rPr>
            </w:pPr>
            <w:r w:rsidRPr="008E006D">
              <w:t>2 02 25087 00 0000 150</w:t>
            </w:r>
          </w:p>
        </w:tc>
        <w:tc>
          <w:tcPr>
            <w:tcW w:w="5386" w:type="dxa"/>
            <w:shd w:val="clear" w:color="auto" w:fill="auto"/>
            <w:noWrap/>
          </w:tcPr>
          <w:p w14:paraId="513EEDCE" w14:textId="2C882AC3"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на финансовое обеспечение мероприятий по модернизации реабилитационных организаций для инвалидов и </w:t>
            </w:r>
            <w:r w:rsidR="00B53196" w:rsidRPr="008E006D">
              <w:t xml:space="preserve">                           </w:t>
            </w:r>
            <w:r w:rsidRPr="008E006D">
              <w:t>детей-инвалидов</w:t>
            </w:r>
          </w:p>
        </w:tc>
        <w:tc>
          <w:tcPr>
            <w:tcW w:w="925" w:type="dxa"/>
            <w:shd w:val="clear" w:color="auto" w:fill="auto"/>
            <w:noWrap/>
            <w:vAlign w:val="center"/>
          </w:tcPr>
          <w:p w14:paraId="7635C78F" w14:textId="54532C20" w:rsidR="007A5406" w:rsidRPr="008E006D" w:rsidRDefault="007A5406" w:rsidP="007C1A76">
            <w:pPr>
              <w:spacing w:line="276" w:lineRule="auto"/>
              <w:ind w:firstLine="0"/>
              <w:jc w:val="center"/>
              <w:rPr>
                <w:rFonts w:eastAsia="Times New Roman" w:cs="Times New Roman"/>
                <w:szCs w:val="28"/>
                <w:lang w:eastAsia="ru-RU"/>
              </w:rPr>
            </w:pPr>
            <w:r w:rsidRPr="008E006D">
              <w:t>4</w:t>
            </w:r>
          </w:p>
        </w:tc>
      </w:tr>
      <w:tr w:rsidR="008E006D" w:rsidRPr="008E006D" w14:paraId="27357403" w14:textId="77777777" w:rsidTr="007C1A76">
        <w:trPr>
          <w:cantSplit/>
          <w:trHeight w:val="300"/>
        </w:trPr>
        <w:tc>
          <w:tcPr>
            <w:tcW w:w="751" w:type="dxa"/>
            <w:shd w:val="clear" w:color="auto" w:fill="auto"/>
            <w:noWrap/>
          </w:tcPr>
          <w:p w14:paraId="43889883" w14:textId="15D0A836" w:rsidR="007A5406" w:rsidRPr="008E006D" w:rsidRDefault="007A5406" w:rsidP="007A5406">
            <w:pPr>
              <w:spacing w:line="276" w:lineRule="auto"/>
              <w:ind w:firstLine="0"/>
              <w:jc w:val="center"/>
              <w:rPr>
                <w:rFonts w:eastAsia="Times New Roman" w:cs="Times New Roman"/>
                <w:szCs w:val="28"/>
                <w:lang w:eastAsia="ru-RU"/>
              </w:rPr>
            </w:pPr>
            <w:r w:rsidRPr="008E006D">
              <w:lastRenderedPageBreak/>
              <w:t>000</w:t>
            </w:r>
          </w:p>
        </w:tc>
        <w:tc>
          <w:tcPr>
            <w:tcW w:w="3077" w:type="dxa"/>
            <w:shd w:val="clear" w:color="auto" w:fill="auto"/>
            <w:noWrap/>
          </w:tcPr>
          <w:p w14:paraId="6A4FAA49" w14:textId="00D1D844" w:rsidR="007A5406" w:rsidRPr="008E006D" w:rsidRDefault="007A5406" w:rsidP="007A5406">
            <w:pPr>
              <w:spacing w:line="276" w:lineRule="auto"/>
              <w:ind w:firstLine="0"/>
              <w:jc w:val="center"/>
              <w:rPr>
                <w:rFonts w:eastAsia="Times New Roman" w:cs="Times New Roman"/>
                <w:szCs w:val="28"/>
                <w:lang w:eastAsia="ru-RU"/>
              </w:rPr>
            </w:pPr>
            <w:r w:rsidRPr="008E006D">
              <w:t>2 02 25087 02 0000 150</w:t>
            </w:r>
          </w:p>
        </w:tc>
        <w:tc>
          <w:tcPr>
            <w:tcW w:w="5386" w:type="dxa"/>
            <w:shd w:val="clear" w:color="auto" w:fill="auto"/>
            <w:noWrap/>
          </w:tcPr>
          <w:p w14:paraId="0D44A46A" w14:textId="609450E5"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субъектов Российской Федерации на финансовое обеспечение мероприятий по модернизации реабилитационных организаций для инвалидов и </w:t>
            </w:r>
            <w:r w:rsidR="00D566EE" w:rsidRPr="008E006D">
              <w:t xml:space="preserve">                          </w:t>
            </w:r>
            <w:r w:rsidRPr="008E006D">
              <w:t>детей-инвалидов</w:t>
            </w:r>
          </w:p>
        </w:tc>
        <w:tc>
          <w:tcPr>
            <w:tcW w:w="925" w:type="dxa"/>
            <w:shd w:val="clear" w:color="auto" w:fill="auto"/>
            <w:noWrap/>
            <w:vAlign w:val="center"/>
          </w:tcPr>
          <w:p w14:paraId="1D642D95" w14:textId="134E8D2D"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22A1FA98" w14:textId="77777777" w:rsidTr="007C1A76">
        <w:trPr>
          <w:cantSplit/>
          <w:trHeight w:val="300"/>
        </w:trPr>
        <w:tc>
          <w:tcPr>
            <w:tcW w:w="751" w:type="dxa"/>
            <w:shd w:val="clear" w:color="auto" w:fill="auto"/>
            <w:noWrap/>
          </w:tcPr>
          <w:p w14:paraId="36FD6356" w14:textId="478AC490"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31D8A34C" w14:textId="31A395E7" w:rsidR="007A5406" w:rsidRPr="008E006D" w:rsidRDefault="007A5406" w:rsidP="007A5406">
            <w:pPr>
              <w:spacing w:line="276" w:lineRule="auto"/>
              <w:ind w:firstLine="0"/>
              <w:jc w:val="center"/>
              <w:rPr>
                <w:rFonts w:eastAsia="Times New Roman" w:cs="Times New Roman"/>
                <w:szCs w:val="28"/>
                <w:lang w:eastAsia="ru-RU"/>
              </w:rPr>
            </w:pPr>
            <w:r w:rsidRPr="008E006D">
              <w:t>2 02 25087 03 0000 150</w:t>
            </w:r>
          </w:p>
        </w:tc>
        <w:tc>
          <w:tcPr>
            <w:tcW w:w="5386" w:type="dxa"/>
            <w:shd w:val="clear" w:color="auto" w:fill="auto"/>
            <w:noWrap/>
          </w:tcPr>
          <w:p w14:paraId="5EFD7845" w14:textId="64602C03"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внутригородских муниципальных образований городов федерального значения на финансовое обеспечение мероприятий по модернизации реабилитационных организаций для инвалидов и </w:t>
            </w:r>
            <w:r w:rsidR="00D566EE" w:rsidRPr="008E006D">
              <w:t xml:space="preserve">                           </w:t>
            </w:r>
            <w:r w:rsidRPr="008E006D">
              <w:t>детей-инвалидов</w:t>
            </w:r>
          </w:p>
        </w:tc>
        <w:tc>
          <w:tcPr>
            <w:tcW w:w="925" w:type="dxa"/>
            <w:shd w:val="clear" w:color="auto" w:fill="auto"/>
            <w:noWrap/>
            <w:vAlign w:val="center"/>
          </w:tcPr>
          <w:p w14:paraId="3CFBCADB" w14:textId="6E24976F"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39B152D4" w14:textId="77777777" w:rsidTr="007C1A76">
        <w:trPr>
          <w:cantSplit/>
          <w:trHeight w:val="300"/>
        </w:trPr>
        <w:tc>
          <w:tcPr>
            <w:tcW w:w="751" w:type="dxa"/>
            <w:shd w:val="clear" w:color="auto" w:fill="auto"/>
            <w:noWrap/>
          </w:tcPr>
          <w:p w14:paraId="082D5240" w14:textId="0CD27058"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4DB91493" w14:textId="002C8C8E" w:rsidR="007A5406" w:rsidRPr="008E006D" w:rsidRDefault="007A5406" w:rsidP="007A5406">
            <w:pPr>
              <w:spacing w:line="276" w:lineRule="auto"/>
              <w:ind w:firstLine="0"/>
              <w:jc w:val="center"/>
              <w:rPr>
                <w:rFonts w:eastAsia="Times New Roman" w:cs="Times New Roman"/>
                <w:szCs w:val="28"/>
                <w:lang w:eastAsia="ru-RU"/>
              </w:rPr>
            </w:pPr>
            <w:r w:rsidRPr="008E006D">
              <w:t>2 02 25087 04 0000 150</w:t>
            </w:r>
          </w:p>
        </w:tc>
        <w:tc>
          <w:tcPr>
            <w:tcW w:w="5386" w:type="dxa"/>
            <w:shd w:val="clear" w:color="auto" w:fill="auto"/>
            <w:noWrap/>
          </w:tcPr>
          <w:p w14:paraId="50573580" w14:textId="4B61D792"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городских округов на финансовое обеспечение мероприятий по модернизации реабилитационных организаций для инвалидов и </w:t>
            </w:r>
            <w:r w:rsidR="00D566EE" w:rsidRPr="008E006D">
              <w:t xml:space="preserve">                            </w:t>
            </w:r>
            <w:r w:rsidRPr="008E006D">
              <w:t>детей-инвалидов</w:t>
            </w:r>
          </w:p>
        </w:tc>
        <w:tc>
          <w:tcPr>
            <w:tcW w:w="925" w:type="dxa"/>
            <w:shd w:val="clear" w:color="auto" w:fill="auto"/>
            <w:noWrap/>
            <w:vAlign w:val="center"/>
          </w:tcPr>
          <w:p w14:paraId="3CAC5122" w14:textId="7C6F6D70"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742BAE1B" w14:textId="77777777" w:rsidTr="007C1A76">
        <w:trPr>
          <w:cantSplit/>
          <w:trHeight w:val="300"/>
        </w:trPr>
        <w:tc>
          <w:tcPr>
            <w:tcW w:w="751" w:type="dxa"/>
            <w:shd w:val="clear" w:color="auto" w:fill="auto"/>
            <w:noWrap/>
          </w:tcPr>
          <w:p w14:paraId="10BCCBB6" w14:textId="59C6688F"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35DFC734" w14:textId="2BA60DFE" w:rsidR="007A5406" w:rsidRPr="008E006D" w:rsidRDefault="007A5406" w:rsidP="007A5406">
            <w:pPr>
              <w:spacing w:line="276" w:lineRule="auto"/>
              <w:ind w:firstLine="0"/>
              <w:jc w:val="center"/>
              <w:rPr>
                <w:rFonts w:eastAsia="Times New Roman" w:cs="Times New Roman"/>
                <w:szCs w:val="28"/>
                <w:lang w:eastAsia="ru-RU"/>
              </w:rPr>
            </w:pPr>
            <w:r w:rsidRPr="008E006D">
              <w:t>2 02 25087 05 0000 150</w:t>
            </w:r>
          </w:p>
        </w:tc>
        <w:tc>
          <w:tcPr>
            <w:tcW w:w="5386" w:type="dxa"/>
            <w:shd w:val="clear" w:color="auto" w:fill="auto"/>
            <w:noWrap/>
          </w:tcPr>
          <w:p w14:paraId="64E9F7AC" w14:textId="1C738D29"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муниципальных районов на финансовое обеспечение мероприятий по модернизации реабилитационных организаций для инвалидов и детей-инвалидов</w:t>
            </w:r>
          </w:p>
        </w:tc>
        <w:tc>
          <w:tcPr>
            <w:tcW w:w="925" w:type="dxa"/>
            <w:shd w:val="clear" w:color="auto" w:fill="auto"/>
            <w:noWrap/>
            <w:vAlign w:val="center"/>
          </w:tcPr>
          <w:p w14:paraId="7ECF5CE5" w14:textId="17FB271A"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7B68F184" w14:textId="77777777" w:rsidTr="007C1A76">
        <w:trPr>
          <w:cantSplit/>
          <w:trHeight w:val="300"/>
        </w:trPr>
        <w:tc>
          <w:tcPr>
            <w:tcW w:w="751" w:type="dxa"/>
            <w:shd w:val="clear" w:color="auto" w:fill="auto"/>
            <w:noWrap/>
          </w:tcPr>
          <w:p w14:paraId="28CDC95D" w14:textId="1917D5AF"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79B2C1A9" w14:textId="426D47C2" w:rsidR="007A5406" w:rsidRPr="008E006D" w:rsidRDefault="007A5406" w:rsidP="007A5406">
            <w:pPr>
              <w:spacing w:line="276" w:lineRule="auto"/>
              <w:ind w:firstLine="0"/>
              <w:jc w:val="center"/>
              <w:rPr>
                <w:rFonts w:eastAsia="Times New Roman" w:cs="Times New Roman"/>
                <w:szCs w:val="28"/>
                <w:lang w:eastAsia="ru-RU"/>
              </w:rPr>
            </w:pPr>
            <w:r w:rsidRPr="008E006D">
              <w:t>2 02 25087 10 0000 150</w:t>
            </w:r>
          </w:p>
        </w:tc>
        <w:tc>
          <w:tcPr>
            <w:tcW w:w="5386" w:type="dxa"/>
            <w:shd w:val="clear" w:color="auto" w:fill="auto"/>
            <w:noWrap/>
          </w:tcPr>
          <w:p w14:paraId="59BC582B" w14:textId="1F1085C4"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сельских поселений на финансовое обеспечение мероприятий по модернизации реабилитационных организаций для инвалидов и </w:t>
            </w:r>
            <w:r w:rsidR="00D566EE" w:rsidRPr="008E006D">
              <w:t xml:space="preserve">                          </w:t>
            </w:r>
            <w:r w:rsidRPr="008E006D">
              <w:t>детей-инвалидов</w:t>
            </w:r>
          </w:p>
        </w:tc>
        <w:tc>
          <w:tcPr>
            <w:tcW w:w="925" w:type="dxa"/>
            <w:shd w:val="clear" w:color="auto" w:fill="auto"/>
            <w:noWrap/>
            <w:vAlign w:val="center"/>
          </w:tcPr>
          <w:p w14:paraId="298F597E" w14:textId="7DDEAF43"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5291385" w14:textId="77777777" w:rsidTr="007C1A76">
        <w:trPr>
          <w:cantSplit/>
          <w:trHeight w:val="300"/>
        </w:trPr>
        <w:tc>
          <w:tcPr>
            <w:tcW w:w="751" w:type="dxa"/>
            <w:shd w:val="clear" w:color="auto" w:fill="auto"/>
            <w:noWrap/>
          </w:tcPr>
          <w:p w14:paraId="201C45E8" w14:textId="62F698E5"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77B2933E" w14:textId="29547743" w:rsidR="007A5406" w:rsidRPr="008E006D" w:rsidRDefault="007A5406" w:rsidP="007A5406">
            <w:pPr>
              <w:spacing w:line="276" w:lineRule="auto"/>
              <w:ind w:firstLine="0"/>
              <w:jc w:val="center"/>
              <w:rPr>
                <w:rFonts w:eastAsia="Times New Roman" w:cs="Times New Roman"/>
                <w:szCs w:val="28"/>
                <w:lang w:eastAsia="ru-RU"/>
              </w:rPr>
            </w:pPr>
            <w:r w:rsidRPr="008E006D">
              <w:t>2 02 25087 11 0000 150</w:t>
            </w:r>
          </w:p>
        </w:tc>
        <w:tc>
          <w:tcPr>
            <w:tcW w:w="5386" w:type="dxa"/>
            <w:shd w:val="clear" w:color="auto" w:fill="auto"/>
            <w:noWrap/>
          </w:tcPr>
          <w:p w14:paraId="18C7BA0C" w14:textId="1068A1D2"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городских округов с внутригородским делением на финансовое обеспечение мероприятий по модернизации реабилитационных организаций для инвалидов и </w:t>
            </w:r>
            <w:r w:rsidR="00D566EE" w:rsidRPr="008E006D">
              <w:t xml:space="preserve">                          </w:t>
            </w:r>
            <w:r w:rsidRPr="008E006D">
              <w:t>детей-инвалидов</w:t>
            </w:r>
          </w:p>
        </w:tc>
        <w:tc>
          <w:tcPr>
            <w:tcW w:w="925" w:type="dxa"/>
            <w:shd w:val="clear" w:color="auto" w:fill="auto"/>
            <w:noWrap/>
            <w:vAlign w:val="center"/>
          </w:tcPr>
          <w:p w14:paraId="41391009" w14:textId="6F6EE4A2"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6DD37B24" w14:textId="77777777" w:rsidTr="007C1A76">
        <w:trPr>
          <w:cantSplit/>
          <w:trHeight w:val="300"/>
        </w:trPr>
        <w:tc>
          <w:tcPr>
            <w:tcW w:w="751" w:type="dxa"/>
            <w:shd w:val="clear" w:color="auto" w:fill="auto"/>
            <w:noWrap/>
          </w:tcPr>
          <w:p w14:paraId="78C4AB09" w14:textId="0C460182" w:rsidR="007A5406" w:rsidRPr="008E006D" w:rsidRDefault="007A5406" w:rsidP="007A5406">
            <w:pPr>
              <w:spacing w:line="276" w:lineRule="auto"/>
              <w:ind w:firstLine="0"/>
              <w:jc w:val="center"/>
              <w:rPr>
                <w:rFonts w:eastAsia="Times New Roman" w:cs="Times New Roman"/>
                <w:szCs w:val="28"/>
                <w:lang w:eastAsia="ru-RU"/>
              </w:rPr>
            </w:pPr>
            <w:r w:rsidRPr="008E006D">
              <w:lastRenderedPageBreak/>
              <w:t>000</w:t>
            </w:r>
          </w:p>
        </w:tc>
        <w:tc>
          <w:tcPr>
            <w:tcW w:w="3077" w:type="dxa"/>
            <w:shd w:val="clear" w:color="auto" w:fill="auto"/>
            <w:noWrap/>
          </w:tcPr>
          <w:p w14:paraId="2BE27D58" w14:textId="74B48601" w:rsidR="007A5406" w:rsidRPr="008E006D" w:rsidRDefault="007A5406" w:rsidP="007A5406">
            <w:pPr>
              <w:spacing w:line="276" w:lineRule="auto"/>
              <w:ind w:firstLine="0"/>
              <w:jc w:val="center"/>
              <w:rPr>
                <w:rFonts w:eastAsia="Times New Roman" w:cs="Times New Roman"/>
                <w:szCs w:val="28"/>
                <w:lang w:eastAsia="ru-RU"/>
              </w:rPr>
            </w:pPr>
            <w:r w:rsidRPr="008E006D">
              <w:t>2 02 25087 12 0000 150</w:t>
            </w:r>
          </w:p>
        </w:tc>
        <w:tc>
          <w:tcPr>
            <w:tcW w:w="5386" w:type="dxa"/>
            <w:shd w:val="clear" w:color="auto" w:fill="auto"/>
            <w:noWrap/>
          </w:tcPr>
          <w:p w14:paraId="2AEF6339" w14:textId="4C85D3E4"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внутригородских районов на финансовое обеспечение мероприятий по модернизации реабилитационных организаций для инвалидов и детей-инвалидов</w:t>
            </w:r>
          </w:p>
        </w:tc>
        <w:tc>
          <w:tcPr>
            <w:tcW w:w="925" w:type="dxa"/>
            <w:shd w:val="clear" w:color="auto" w:fill="auto"/>
            <w:noWrap/>
            <w:vAlign w:val="center"/>
          </w:tcPr>
          <w:p w14:paraId="3CBE5BC5" w14:textId="451EB1A9"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4652141" w14:textId="77777777" w:rsidTr="007C1A76">
        <w:trPr>
          <w:cantSplit/>
          <w:trHeight w:val="300"/>
        </w:trPr>
        <w:tc>
          <w:tcPr>
            <w:tcW w:w="751" w:type="dxa"/>
            <w:shd w:val="clear" w:color="auto" w:fill="auto"/>
            <w:noWrap/>
          </w:tcPr>
          <w:p w14:paraId="5608F7AD" w14:textId="45928672"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31129266" w14:textId="213CAC64" w:rsidR="007A5406" w:rsidRPr="008E006D" w:rsidRDefault="007A5406" w:rsidP="007A5406">
            <w:pPr>
              <w:spacing w:line="276" w:lineRule="auto"/>
              <w:ind w:firstLine="0"/>
              <w:jc w:val="center"/>
              <w:rPr>
                <w:rFonts w:eastAsia="Times New Roman" w:cs="Times New Roman"/>
                <w:szCs w:val="28"/>
                <w:lang w:eastAsia="ru-RU"/>
              </w:rPr>
            </w:pPr>
            <w:r w:rsidRPr="008E006D">
              <w:t>2 02 25087 13 0000 150</w:t>
            </w:r>
          </w:p>
        </w:tc>
        <w:tc>
          <w:tcPr>
            <w:tcW w:w="5386" w:type="dxa"/>
            <w:shd w:val="clear" w:color="auto" w:fill="auto"/>
            <w:noWrap/>
          </w:tcPr>
          <w:p w14:paraId="308711C5" w14:textId="3B135DC1"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городских поселений на финансовое обеспечение мероприятий по модернизации реабилитационных организаций для инвалидов и </w:t>
            </w:r>
            <w:r w:rsidR="00D566EE" w:rsidRPr="008E006D">
              <w:t xml:space="preserve">                            </w:t>
            </w:r>
            <w:r w:rsidRPr="008E006D">
              <w:t>детей-инвалидов</w:t>
            </w:r>
          </w:p>
        </w:tc>
        <w:tc>
          <w:tcPr>
            <w:tcW w:w="925" w:type="dxa"/>
            <w:shd w:val="clear" w:color="auto" w:fill="auto"/>
            <w:noWrap/>
            <w:vAlign w:val="center"/>
          </w:tcPr>
          <w:p w14:paraId="48C18DAE" w14:textId="4A938FD3"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1C69E1DD" w14:textId="77777777" w:rsidTr="007C1A76">
        <w:trPr>
          <w:cantSplit/>
          <w:trHeight w:val="300"/>
        </w:trPr>
        <w:tc>
          <w:tcPr>
            <w:tcW w:w="751" w:type="dxa"/>
            <w:shd w:val="clear" w:color="auto" w:fill="auto"/>
            <w:noWrap/>
          </w:tcPr>
          <w:p w14:paraId="3CB0FA04" w14:textId="1A015ED5"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6C7434F5" w14:textId="419FC84D" w:rsidR="007A5406" w:rsidRPr="008E006D" w:rsidRDefault="007A5406" w:rsidP="007A5406">
            <w:pPr>
              <w:spacing w:line="276" w:lineRule="auto"/>
              <w:ind w:firstLine="0"/>
              <w:jc w:val="center"/>
              <w:rPr>
                <w:rFonts w:eastAsia="Times New Roman" w:cs="Times New Roman"/>
                <w:szCs w:val="28"/>
                <w:lang w:eastAsia="ru-RU"/>
              </w:rPr>
            </w:pPr>
            <w:r w:rsidRPr="008E006D">
              <w:t>2 02 25087 14 0000 150</w:t>
            </w:r>
          </w:p>
        </w:tc>
        <w:tc>
          <w:tcPr>
            <w:tcW w:w="5386" w:type="dxa"/>
            <w:shd w:val="clear" w:color="auto" w:fill="auto"/>
            <w:noWrap/>
          </w:tcPr>
          <w:p w14:paraId="41207C1C" w14:textId="29D41148"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муниципальных округов на финансовое обеспечение мероприятий по модернизации реабилитационных организаций для инвалидов и детей-инвалидов</w:t>
            </w:r>
          </w:p>
        </w:tc>
        <w:tc>
          <w:tcPr>
            <w:tcW w:w="925" w:type="dxa"/>
            <w:shd w:val="clear" w:color="auto" w:fill="auto"/>
            <w:noWrap/>
            <w:vAlign w:val="center"/>
          </w:tcPr>
          <w:p w14:paraId="16462799" w14:textId="47A7D2CB"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8020043" w14:textId="77777777" w:rsidTr="007C1A76">
        <w:trPr>
          <w:cantSplit/>
          <w:trHeight w:val="300"/>
        </w:trPr>
        <w:tc>
          <w:tcPr>
            <w:tcW w:w="751" w:type="dxa"/>
            <w:shd w:val="clear" w:color="auto" w:fill="auto"/>
            <w:noWrap/>
            <w:hideMark/>
          </w:tcPr>
          <w:p w14:paraId="3A9A00F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1235BC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2 02 25112 00 0000 150</w:t>
            </w:r>
          </w:p>
        </w:tc>
        <w:tc>
          <w:tcPr>
            <w:tcW w:w="5386" w:type="dxa"/>
            <w:shd w:val="clear" w:color="auto" w:fill="auto"/>
            <w:noWrap/>
            <w:hideMark/>
          </w:tcPr>
          <w:p w14:paraId="04855BB5" w14:textId="0AEB957C"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w:t>
            </w:r>
            <w:r w:rsidR="004B24DD" w:rsidRPr="008E006D">
              <w:t>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0B1BE3E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9CB9369" w14:textId="77777777" w:rsidTr="007C1A76">
        <w:trPr>
          <w:cantSplit/>
          <w:trHeight w:val="300"/>
        </w:trPr>
        <w:tc>
          <w:tcPr>
            <w:tcW w:w="751" w:type="dxa"/>
            <w:shd w:val="clear" w:color="auto" w:fill="auto"/>
            <w:noWrap/>
            <w:hideMark/>
          </w:tcPr>
          <w:p w14:paraId="0FD0D5C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9A6A33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2 02 25112 02 0000 150</w:t>
            </w:r>
          </w:p>
        </w:tc>
        <w:tc>
          <w:tcPr>
            <w:tcW w:w="5386" w:type="dxa"/>
            <w:shd w:val="clear" w:color="auto" w:fill="auto"/>
            <w:noWrap/>
            <w:hideMark/>
          </w:tcPr>
          <w:p w14:paraId="68D03FFB" w14:textId="4685BB93"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субъектов Российской Федерации </w:t>
            </w:r>
            <w:r w:rsidR="004B24DD" w:rsidRPr="008E006D">
              <w:t>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1833799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839B3DC" w14:textId="77777777" w:rsidTr="007C1A76">
        <w:trPr>
          <w:cantSplit/>
          <w:trHeight w:val="300"/>
        </w:trPr>
        <w:tc>
          <w:tcPr>
            <w:tcW w:w="751" w:type="dxa"/>
            <w:shd w:val="clear" w:color="auto" w:fill="auto"/>
            <w:noWrap/>
            <w:hideMark/>
          </w:tcPr>
          <w:p w14:paraId="61E2CD8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4F4931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2 02 25112 03 0000 150</w:t>
            </w:r>
          </w:p>
        </w:tc>
        <w:tc>
          <w:tcPr>
            <w:tcW w:w="5386" w:type="dxa"/>
            <w:shd w:val="clear" w:color="auto" w:fill="auto"/>
            <w:noWrap/>
            <w:hideMark/>
          </w:tcPr>
          <w:p w14:paraId="45BB65F2" w14:textId="2775F0A6" w:rsidR="00C602D9" w:rsidRPr="008E006D" w:rsidRDefault="00C602D9" w:rsidP="00063E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муниципальных образований городов федерального значения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4142BC2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D80E2CA" w14:textId="77777777" w:rsidTr="007C1A76">
        <w:trPr>
          <w:cantSplit/>
          <w:trHeight w:val="300"/>
        </w:trPr>
        <w:tc>
          <w:tcPr>
            <w:tcW w:w="751" w:type="dxa"/>
            <w:shd w:val="clear" w:color="auto" w:fill="auto"/>
            <w:noWrap/>
            <w:hideMark/>
          </w:tcPr>
          <w:p w14:paraId="18B5CA8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1275B1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2 02 25112 04 0000 150</w:t>
            </w:r>
          </w:p>
        </w:tc>
        <w:tc>
          <w:tcPr>
            <w:tcW w:w="5386" w:type="dxa"/>
            <w:shd w:val="clear" w:color="auto" w:fill="auto"/>
            <w:noWrap/>
            <w:hideMark/>
          </w:tcPr>
          <w:p w14:paraId="2DDE1DC1" w14:textId="7F8A9CD8" w:rsidR="00C602D9" w:rsidRPr="008E006D" w:rsidRDefault="00C602D9" w:rsidP="00063E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3D2848E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821F14D" w14:textId="77777777" w:rsidTr="007C1A76">
        <w:trPr>
          <w:cantSplit/>
          <w:trHeight w:val="300"/>
        </w:trPr>
        <w:tc>
          <w:tcPr>
            <w:tcW w:w="751" w:type="dxa"/>
            <w:shd w:val="clear" w:color="auto" w:fill="auto"/>
            <w:noWrap/>
            <w:hideMark/>
          </w:tcPr>
          <w:p w14:paraId="64892D4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D9C05F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2 02 25112 05 0000 150</w:t>
            </w:r>
          </w:p>
        </w:tc>
        <w:tc>
          <w:tcPr>
            <w:tcW w:w="5386" w:type="dxa"/>
            <w:shd w:val="clear" w:color="auto" w:fill="auto"/>
            <w:noWrap/>
            <w:hideMark/>
          </w:tcPr>
          <w:p w14:paraId="659CCB03" w14:textId="77C786FA" w:rsidR="00C602D9" w:rsidRPr="008E006D" w:rsidRDefault="00C602D9" w:rsidP="00063E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районов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4B2511A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0F19E3B" w14:textId="77777777" w:rsidTr="007C1A76">
        <w:trPr>
          <w:cantSplit/>
          <w:trHeight w:val="300"/>
        </w:trPr>
        <w:tc>
          <w:tcPr>
            <w:tcW w:w="751" w:type="dxa"/>
            <w:shd w:val="clear" w:color="auto" w:fill="auto"/>
            <w:noWrap/>
            <w:hideMark/>
          </w:tcPr>
          <w:p w14:paraId="7933106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70A36A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2 02 25112 10 0000 150</w:t>
            </w:r>
          </w:p>
        </w:tc>
        <w:tc>
          <w:tcPr>
            <w:tcW w:w="5386" w:type="dxa"/>
            <w:shd w:val="clear" w:color="auto" w:fill="auto"/>
            <w:noWrap/>
            <w:hideMark/>
          </w:tcPr>
          <w:p w14:paraId="1DDFBE0C" w14:textId="2F47F89B" w:rsidR="00C602D9" w:rsidRPr="008E006D" w:rsidRDefault="00C602D9" w:rsidP="00063E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сельских поселений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2B8AA53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451C448" w14:textId="77777777" w:rsidTr="007C1A76">
        <w:trPr>
          <w:cantSplit/>
          <w:trHeight w:val="300"/>
        </w:trPr>
        <w:tc>
          <w:tcPr>
            <w:tcW w:w="751" w:type="dxa"/>
            <w:shd w:val="clear" w:color="auto" w:fill="auto"/>
            <w:noWrap/>
            <w:hideMark/>
          </w:tcPr>
          <w:p w14:paraId="504FF01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5BA4DB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2 02 25112 11 0000 150</w:t>
            </w:r>
          </w:p>
        </w:tc>
        <w:tc>
          <w:tcPr>
            <w:tcW w:w="5386" w:type="dxa"/>
            <w:shd w:val="clear" w:color="auto" w:fill="auto"/>
            <w:noWrap/>
            <w:hideMark/>
          </w:tcPr>
          <w:p w14:paraId="7745377B" w14:textId="001DE020" w:rsidR="00C602D9" w:rsidRPr="008E006D" w:rsidRDefault="00C602D9" w:rsidP="00063E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с внутригородским делением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356E522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8AD6457" w14:textId="77777777" w:rsidTr="007C1A76">
        <w:trPr>
          <w:cantSplit/>
          <w:trHeight w:val="300"/>
        </w:trPr>
        <w:tc>
          <w:tcPr>
            <w:tcW w:w="751" w:type="dxa"/>
            <w:shd w:val="clear" w:color="auto" w:fill="auto"/>
            <w:noWrap/>
            <w:hideMark/>
          </w:tcPr>
          <w:p w14:paraId="2FE3E78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535288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2 02 25112 12 0000 150</w:t>
            </w:r>
          </w:p>
        </w:tc>
        <w:tc>
          <w:tcPr>
            <w:tcW w:w="5386" w:type="dxa"/>
            <w:shd w:val="clear" w:color="auto" w:fill="auto"/>
            <w:noWrap/>
            <w:hideMark/>
          </w:tcPr>
          <w:p w14:paraId="73610674" w14:textId="469150A7" w:rsidR="00C602D9" w:rsidRPr="008E006D" w:rsidRDefault="00C602D9" w:rsidP="00063E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районов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6C41858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494A4E0" w14:textId="77777777" w:rsidTr="007C1A76">
        <w:trPr>
          <w:cantSplit/>
          <w:trHeight w:val="300"/>
        </w:trPr>
        <w:tc>
          <w:tcPr>
            <w:tcW w:w="751" w:type="dxa"/>
            <w:shd w:val="clear" w:color="auto" w:fill="auto"/>
            <w:noWrap/>
            <w:hideMark/>
          </w:tcPr>
          <w:p w14:paraId="1EEF29A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81DF9E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2 02 25112 13 0000 150</w:t>
            </w:r>
          </w:p>
        </w:tc>
        <w:tc>
          <w:tcPr>
            <w:tcW w:w="5386" w:type="dxa"/>
            <w:shd w:val="clear" w:color="auto" w:fill="auto"/>
            <w:noWrap/>
            <w:hideMark/>
          </w:tcPr>
          <w:p w14:paraId="11082381" w14:textId="5DEC69FE" w:rsidR="00C602D9" w:rsidRPr="008E006D" w:rsidRDefault="00C602D9" w:rsidP="00063E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поселений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0046BB8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E7F46CB" w14:textId="77777777" w:rsidTr="007C1A76">
        <w:trPr>
          <w:cantSplit/>
          <w:trHeight w:val="300"/>
        </w:trPr>
        <w:tc>
          <w:tcPr>
            <w:tcW w:w="751" w:type="dxa"/>
            <w:shd w:val="clear" w:color="auto" w:fill="auto"/>
            <w:noWrap/>
            <w:hideMark/>
          </w:tcPr>
          <w:p w14:paraId="4585EAC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D8C045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2 02 25112 14 0000 150</w:t>
            </w:r>
          </w:p>
        </w:tc>
        <w:tc>
          <w:tcPr>
            <w:tcW w:w="5386" w:type="dxa"/>
            <w:shd w:val="clear" w:color="auto" w:fill="auto"/>
            <w:noWrap/>
            <w:hideMark/>
          </w:tcPr>
          <w:p w14:paraId="3F8F8513" w14:textId="2A065B3C" w:rsidR="00C602D9" w:rsidRPr="008E006D" w:rsidRDefault="00C602D9" w:rsidP="00063E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округов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925" w:type="dxa"/>
            <w:shd w:val="clear" w:color="auto" w:fill="auto"/>
            <w:noWrap/>
            <w:vAlign w:val="center"/>
            <w:hideMark/>
          </w:tcPr>
          <w:p w14:paraId="7FF1135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53A94AA" w14:textId="77777777" w:rsidTr="007C1A76">
        <w:trPr>
          <w:cantSplit/>
          <w:trHeight w:val="300"/>
        </w:trPr>
        <w:tc>
          <w:tcPr>
            <w:tcW w:w="751" w:type="dxa"/>
            <w:shd w:val="clear" w:color="auto" w:fill="auto"/>
            <w:noWrap/>
          </w:tcPr>
          <w:p w14:paraId="53CBCC76"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4C6FA83A"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2 02 25121 00 0000 150</w:t>
            </w:r>
          </w:p>
        </w:tc>
        <w:tc>
          <w:tcPr>
            <w:tcW w:w="5386" w:type="dxa"/>
            <w:shd w:val="clear" w:color="auto" w:fill="auto"/>
            <w:noWrap/>
            <w:vAlign w:val="bottom"/>
          </w:tcPr>
          <w:p w14:paraId="72959F58"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710EF0D8"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0D61A1F" w14:textId="77777777" w:rsidTr="007C1A76">
        <w:trPr>
          <w:cantSplit/>
          <w:trHeight w:val="300"/>
        </w:trPr>
        <w:tc>
          <w:tcPr>
            <w:tcW w:w="751" w:type="dxa"/>
            <w:shd w:val="clear" w:color="auto" w:fill="auto"/>
            <w:noWrap/>
          </w:tcPr>
          <w:p w14:paraId="136623E3"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07B850B"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2 02 25121 02 0000 150</w:t>
            </w:r>
          </w:p>
        </w:tc>
        <w:tc>
          <w:tcPr>
            <w:tcW w:w="5386" w:type="dxa"/>
            <w:shd w:val="clear" w:color="auto" w:fill="auto"/>
            <w:noWrap/>
            <w:vAlign w:val="bottom"/>
          </w:tcPr>
          <w:p w14:paraId="2DABDF13"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35999AD8"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51CB05B" w14:textId="77777777" w:rsidTr="007C1A76">
        <w:trPr>
          <w:cantSplit/>
          <w:trHeight w:val="300"/>
        </w:trPr>
        <w:tc>
          <w:tcPr>
            <w:tcW w:w="751" w:type="dxa"/>
            <w:shd w:val="clear" w:color="auto" w:fill="auto"/>
            <w:noWrap/>
          </w:tcPr>
          <w:p w14:paraId="10B5064F"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BBFBF85"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2 02 25121 03 0000 150</w:t>
            </w:r>
          </w:p>
        </w:tc>
        <w:tc>
          <w:tcPr>
            <w:tcW w:w="5386" w:type="dxa"/>
            <w:shd w:val="clear" w:color="auto" w:fill="auto"/>
            <w:noWrap/>
            <w:vAlign w:val="bottom"/>
          </w:tcPr>
          <w:p w14:paraId="56231B58"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1BDCEA7E"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33888E9" w14:textId="77777777" w:rsidTr="007C1A76">
        <w:trPr>
          <w:cantSplit/>
          <w:trHeight w:val="300"/>
        </w:trPr>
        <w:tc>
          <w:tcPr>
            <w:tcW w:w="751" w:type="dxa"/>
            <w:shd w:val="clear" w:color="auto" w:fill="auto"/>
            <w:noWrap/>
          </w:tcPr>
          <w:p w14:paraId="38A63899"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BD61F7F"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2 02 25121 04 0000 150</w:t>
            </w:r>
          </w:p>
        </w:tc>
        <w:tc>
          <w:tcPr>
            <w:tcW w:w="5386" w:type="dxa"/>
            <w:shd w:val="clear" w:color="auto" w:fill="auto"/>
            <w:noWrap/>
            <w:vAlign w:val="bottom"/>
          </w:tcPr>
          <w:p w14:paraId="408323C7"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02005E91"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7A4BB64" w14:textId="77777777" w:rsidTr="007C1A76">
        <w:trPr>
          <w:cantSplit/>
          <w:trHeight w:val="300"/>
        </w:trPr>
        <w:tc>
          <w:tcPr>
            <w:tcW w:w="751" w:type="dxa"/>
            <w:shd w:val="clear" w:color="auto" w:fill="auto"/>
            <w:noWrap/>
          </w:tcPr>
          <w:p w14:paraId="0AE9413F"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178B5E6"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2 02 25121 05 0000 150</w:t>
            </w:r>
          </w:p>
        </w:tc>
        <w:tc>
          <w:tcPr>
            <w:tcW w:w="5386" w:type="dxa"/>
            <w:shd w:val="clear" w:color="auto" w:fill="auto"/>
            <w:noWrap/>
            <w:vAlign w:val="bottom"/>
          </w:tcPr>
          <w:p w14:paraId="7EE7123E"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01B3BEA0"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F76AF18" w14:textId="77777777" w:rsidTr="007C1A76">
        <w:trPr>
          <w:cantSplit/>
          <w:trHeight w:val="300"/>
        </w:trPr>
        <w:tc>
          <w:tcPr>
            <w:tcW w:w="751" w:type="dxa"/>
            <w:shd w:val="clear" w:color="auto" w:fill="auto"/>
            <w:noWrap/>
          </w:tcPr>
          <w:p w14:paraId="35B5DF2C"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D3F5E6C"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2 02 25121 10 0000 150</w:t>
            </w:r>
          </w:p>
        </w:tc>
        <w:tc>
          <w:tcPr>
            <w:tcW w:w="5386" w:type="dxa"/>
            <w:shd w:val="clear" w:color="auto" w:fill="auto"/>
            <w:noWrap/>
            <w:vAlign w:val="bottom"/>
          </w:tcPr>
          <w:p w14:paraId="23161AFF"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2216603C"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3659F51" w14:textId="77777777" w:rsidTr="007C1A76">
        <w:trPr>
          <w:cantSplit/>
          <w:trHeight w:val="300"/>
        </w:trPr>
        <w:tc>
          <w:tcPr>
            <w:tcW w:w="751" w:type="dxa"/>
            <w:shd w:val="clear" w:color="auto" w:fill="auto"/>
            <w:noWrap/>
          </w:tcPr>
          <w:p w14:paraId="172808A2"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75DFEB51"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2 02 25121 11 0000 150</w:t>
            </w:r>
          </w:p>
        </w:tc>
        <w:tc>
          <w:tcPr>
            <w:tcW w:w="5386" w:type="dxa"/>
            <w:shd w:val="clear" w:color="auto" w:fill="auto"/>
            <w:noWrap/>
            <w:vAlign w:val="bottom"/>
          </w:tcPr>
          <w:p w14:paraId="2A5372AC"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5E62E7DB"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3B8334D" w14:textId="77777777" w:rsidTr="007C1A76">
        <w:trPr>
          <w:cantSplit/>
          <w:trHeight w:val="300"/>
        </w:trPr>
        <w:tc>
          <w:tcPr>
            <w:tcW w:w="751" w:type="dxa"/>
            <w:shd w:val="clear" w:color="auto" w:fill="auto"/>
            <w:noWrap/>
          </w:tcPr>
          <w:p w14:paraId="3C9DA956"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77629F4"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2 02 25121 12 0000 150</w:t>
            </w:r>
          </w:p>
        </w:tc>
        <w:tc>
          <w:tcPr>
            <w:tcW w:w="5386" w:type="dxa"/>
            <w:shd w:val="clear" w:color="auto" w:fill="auto"/>
            <w:noWrap/>
            <w:vAlign w:val="bottom"/>
          </w:tcPr>
          <w:p w14:paraId="5B3423B8"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7A4B3EE1"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52003C6" w14:textId="77777777" w:rsidTr="007C1A76">
        <w:trPr>
          <w:cantSplit/>
          <w:trHeight w:val="300"/>
        </w:trPr>
        <w:tc>
          <w:tcPr>
            <w:tcW w:w="751" w:type="dxa"/>
            <w:shd w:val="clear" w:color="auto" w:fill="auto"/>
            <w:noWrap/>
          </w:tcPr>
          <w:p w14:paraId="3C94EAAA"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7FB3F7E"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2 02 25121 13 0000 150</w:t>
            </w:r>
          </w:p>
        </w:tc>
        <w:tc>
          <w:tcPr>
            <w:tcW w:w="5386" w:type="dxa"/>
            <w:shd w:val="clear" w:color="auto" w:fill="auto"/>
            <w:noWrap/>
            <w:vAlign w:val="bottom"/>
          </w:tcPr>
          <w:p w14:paraId="3CBFA668"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1F5FB142" w14:textId="77777777" w:rsidR="00C44232" w:rsidRPr="008E006D" w:rsidRDefault="00C4423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978E349" w14:textId="77777777" w:rsidTr="007C1A76">
        <w:trPr>
          <w:cantSplit/>
          <w:trHeight w:val="300"/>
        </w:trPr>
        <w:tc>
          <w:tcPr>
            <w:tcW w:w="751" w:type="dxa"/>
            <w:shd w:val="clear" w:color="auto" w:fill="auto"/>
            <w:noWrap/>
          </w:tcPr>
          <w:p w14:paraId="283D91C2"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D0D763F" w14:textId="77777777" w:rsidR="00C44232" w:rsidRPr="008E006D" w:rsidRDefault="00C4423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2 02 25121 14 0000 150</w:t>
            </w:r>
          </w:p>
        </w:tc>
        <w:tc>
          <w:tcPr>
            <w:tcW w:w="5386" w:type="dxa"/>
            <w:shd w:val="clear" w:color="auto" w:fill="auto"/>
            <w:noWrap/>
            <w:vAlign w:val="bottom"/>
          </w:tcPr>
          <w:p w14:paraId="687E469F" w14:textId="77777777" w:rsidR="00C44232" w:rsidRPr="008E006D" w:rsidRDefault="00C44232" w:rsidP="00C4423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925" w:type="dxa"/>
            <w:shd w:val="clear" w:color="auto" w:fill="auto"/>
            <w:noWrap/>
            <w:vAlign w:val="center"/>
          </w:tcPr>
          <w:p w14:paraId="4F6825A4" w14:textId="62EB70EE" w:rsidR="00C44232" w:rsidRPr="008E006D" w:rsidRDefault="00C44232" w:rsidP="00A24CE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E98FE89" w14:textId="77777777" w:rsidTr="007C1A76">
        <w:trPr>
          <w:cantSplit/>
          <w:trHeight w:val="300"/>
        </w:trPr>
        <w:tc>
          <w:tcPr>
            <w:tcW w:w="751" w:type="dxa"/>
            <w:shd w:val="clear" w:color="auto" w:fill="auto"/>
            <w:noWrap/>
          </w:tcPr>
          <w:p w14:paraId="4369C4CB" w14:textId="1F7876F7"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4BAF6EDF" w14:textId="46C31C45" w:rsidR="007A5406" w:rsidRPr="008E006D" w:rsidRDefault="007A5406" w:rsidP="007A5406">
            <w:pPr>
              <w:spacing w:line="276" w:lineRule="auto"/>
              <w:ind w:firstLine="0"/>
              <w:jc w:val="center"/>
              <w:rPr>
                <w:rFonts w:eastAsia="Times New Roman" w:cs="Times New Roman"/>
                <w:szCs w:val="28"/>
                <w:lang w:eastAsia="ru-RU"/>
              </w:rPr>
            </w:pPr>
            <w:r w:rsidRPr="008E006D">
              <w:t>2 02 25125 00 0000 150</w:t>
            </w:r>
          </w:p>
        </w:tc>
        <w:tc>
          <w:tcPr>
            <w:tcW w:w="5386" w:type="dxa"/>
            <w:shd w:val="clear" w:color="auto" w:fill="auto"/>
            <w:noWrap/>
          </w:tcPr>
          <w:p w14:paraId="243D33A9" w14:textId="46206DEA"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5AF39B48" w14:textId="65258498" w:rsidR="007A5406" w:rsidRPr="008E006D" w:rsidRDefault="007A5406" w:rsidP="007C1A76">
            <w:pPr>
              <w:spacing w:line="276" w:lineRule="auto"/>
              <w:ind w:firstLine="0"/>
              <w:jc w:val="center"/>
              <w:rPr>
                <w:rFonts w:eastAsia="Times New Roman" w:cs="Times New Roman"/>
                <w:szCs w:val="28"/>
                <w:lang w:eastAsia="ru-RU"/>
              </w:rPr>
            </w:pPr>
            <w:r w:rsidRPr="008E006D">
              <w:t>4</w:t>
            </w:r>
          </w:p>
        </w:tc>
      </w:tr>
      <w:tr w:rsidR="008E006D" w:rsidRPr="008E006D" w14:paraId="2B801D41" w14:textId="77777777" w:rsidTr="007C1A76">
        <w:trPr>
          <w:cantSplit/>
          <w:trHeight w:val="300"/>
        </w:trPr>
        <w:tc>
          <w:tcPr>
            <w:tcW w:w="751" w:type="dxa"/>
            <w:shd w:val="clear" w:color="auto" w:fill="auto"/>
            <w:noWrap/>
          </w:tcPr>
          <w:p w14:paraId="4EF9313A" w14:textId="6B5CAC35"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48E27056" w14:textId="5D476A28" w:rsidR="007A5406" w:rsidRPr="008E006D" w:rsidRDefault="007A5406" w:rsidP="007A5406">
            <w:pPr>
              <w:spacing w:line="276" w:lineRule="auto"/>
              <w:ind w:firstLine="0"/>
              <w:jc w:val="center"/>
              <w:rPr>
                <w:rFonts w:eastAsia="Times New Roman" w:cs="Times New Roman"/>
                <w:szCs w:val="28"/>
                <w:lang w:eastAsia="ru-RU"/>
              </w:rPr>
            </w:pPr>
            <w:r w:rsidRPr="008E006D">
              <w:t>2 02 25125 02 0000 150</w:t>
            </w:r>
          </w:p>
        </w:tc>
        <w:tc>
          <w:tcPr>
            <w:tcW w:w="5386" w:type="dxa"/>
            <w:shd w:val="clear" w:color="auto" w:fill="auto"/>
            <w:noWrap/>
          </w:tcPr>
          <w:p w14:paraId="31FC6D28" w14:textId="17C078F2"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субъектов Российской Федерации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3BF4702C" w14:textId="4DEC8B6B"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5AF700B5" w14:textId="77777777" w:rsidTr="007C1A76">
        <w:trPr>
          <w:cantSplit/>
          <w:trHeight w:val="300"/>
        </w:trPr>
        <w:tc>
          <w:tcPr>
            <w:tcW w:w="751" w:type="dxa"/>
            <w:shd w:val="clear" w:color="auto" w:fill="auto"/>
            <w:noWrap/>
          </w:tcPr>
          <w:p w14:paraId="71AD9AD8" w14:textId="06AD67DC" w:rsidR="007A5406" w:rsidRPr="008E006D" w:rsidRDefault="007A5406" w:rsidP="007A5406">
            <w:pPr>
              <w:spacing w:line="276" w:lineRule="auto"/>
              <w:ind w:firstLine="0"/>
              <w:jc w:val="center"/>
              <w:rPr>
                <w:rFonts w:eastAsia="Times New Roman" w:cs="Times New Roman"/>
                <w:szCs w:val="28"/>
                <w:lang w:eastAsia="ru-RU"/>
              </w:rPr>
            </w:pPr>
            <w:r w:rsidRPr="008E006D">
              <w:lastRenderedPageBreak/>
              <w:t>000</w:t>
            </w:r>
          </w:p>
        </w:tc>
        <w:tc>
          <w:tcPr>
            <w:tcW w:w="3077" w:type="dxa"/>
            <w:shd w:val="clear" w:color="auto" w:fill="auto"/>
            <w:noWrap/>
          </w:tcPr>
          <w:p w14:paraId="2C1A39AB" w14:textId="45760A2F" w:rsidR="007A5406" w:rsidRPr="008E006D" w:rsidRDefault="007A5406" w:rsidP="007A5406">
            <w:pPr>
              <w:spacing w:line="276" w:lineRule="auto"/>
              <w:ind w:firstLine="0"/>
              <w:jc w:val="center"/>
              <w:rPr>
                <w:rFonts w:eastAsia="Times New Roman" w:cs="Times New Roman"/>
                <w:szCs w:val="28"/>
                <w:lang w:eastAsia="ru-RU"/>
              </w:rPr>
            </w:pPr>
            <w:r w:rsidRPr="008E006D">
              <w:t>2 02 25125 03 0000 150</w:t>
            </w:r>
          </w:p>
        </w:tc>
        <w:tc>
          <w:tcPr>
            <w:tcW w:w="5386" w:type="dxa"/>
            <w:shd w:val="clear" w:color="auto" w:fill="auto"/>
            <w:noWrap/>
          </w:tcPr>
          <w:p w14:paraId="05232FDD" w14:textId="5C718DCE"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внутригородских муниципальных образований городов федерального значения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31EFE37D" w14:textId="0B5A04C9"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04B2C2B9" w14:textId="77777777" w:rsidTr="007C1A76">
        <w:trPr>
          <w:cantSplit/>
          <w:trHeight w:val="300"/>
        </w:trPr>
        <w:tc>
          <w:tcPr>
            <w:tcW w:w="751" w:type="dxa"/>
            <w:shd w:val="clear" w:color="auto" w:fill="auto"/>
            <w:noWrap/>
          </w:tcPr>
          <w:p w14:paraId="3ACECC68" w14:textId="17764A8B"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2A847BBD" w14:textId="301680D4" w:rsidR="007A5406" w:rsidRPr="008E006D" w:rsidRDefault="007A5406" w:rsidP="007A5406">
            <w:pPr>
              <w:spacing w:line="276" w:lineRule="auto"/>
              <w:ind w:firstLine="0"/>
              <w:jc w:val="center"/>
              <w:rPr>
                <w:rFonts w:eastAsia="Times New Roman" w:cs="Times New Roman"/>
                <w:szCs w:val="28"/>
                <w:lang w:eastAsia="ru-RU"/>
              </w:rPr>
            </w:pPr>
            <w:r w:rsidRPr="008E006D">
              <w:t>2 02 25125 04 0000 150</w:t>
            </w:r>
          </w:p>
        </w:tc>
        <w:tc>
          <w:tcPr>
            <w:tcW w:w="5386" w:type="dxa"/>
            <w:shd w:val="clear" w:color="auto" w:fill="auto"/>
            <w:noWrap/>
          </w:tcPr>
          <w:p w14:paraId="378BBFDA" w14:textId="6A58FFAF"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городских округов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074BDEE6" w14:textId="7355BF07"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12CFAF2C" w14:textId="77777777" w:rsidTr="007C1A76">
        <w:trPr>
          <w:cantSplit/>
          <w:trHeight w:val="300"/>
        </w:trPr>
        <w:tc>
          <w:tcPr>
            <w:tcW w:w="751" w:type="dxa"/>
            <w:shd w:val="clear" w:color="auto" w:fill="auto"/>
            <w:noWrap/>
          </w:tcPr>
          <w:p w14:paraId="2D2D81B7" w14:textId="3B8E634F"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45D60CC4" w14:textId="6084999A" w:rsidR="007A5406" w:rsidRPr="008E006D" w:rsidRDefault="007A5406" w:rsidP="007A5406">
            <w:pPr>
              <w:spacing w:line="276" w:lineRule="auto"/>
              <w:ind w:firstLine="0"/>
              <w:jc w:val="center"/>
              <w:rPr>
                <w:rFonts w:eastAsia="Times New Roman" w:cs="Times New Roman"/>
                <w:szCs w:val="28"/>
                <w:lang w:eastAsia="ru-RU"/>
              </w:rPr>
            </w:pPr>
            <w:r w:rsidRPr="008E006D">
              <w:t>2 02 25125 05 0000 150</w:t>
            </w:r>
          </w:p>
        </w:tc>
        <w:tc>
          <w:tcPr>
            <w:tcW w:w="5386" w:type="dxa"/>
            <w:shd w:val="clear" w:color="auto" w:fill="auto"/>
            <w:noWrap/>
          </w:tcPr>
          <w:p w14:paraId="3FB49963" w14:textId="5A0582DC"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муниципальных районов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0E6D512C" w14:textId="207A0A90"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0406DE9E" w14:textId="77777777" w:rsidTr="007C1A76">
        <w:trPr>
          <w:cantSplit/>
          <w:trHeight w:val="300"/>
        </w:trPr>
        <w:tc>
          <w:tcPr>
            <w:tcW w:w="751" w:type="dxa"/>
            <w:shd w:val="clear" w:color="auto" w:fill="auto"/>
            <w:noWrap/>
          </w:tcPr>
          <w:p w14:paraId="6EE7A703" w14:textId="04F40B96"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47FF0A36" w14:textId="216D21BB" w:rsidR="007A5406" w:rsidRPr="008E006D" w:rsidRDefault="007A5406" w:rsidP="007A5406">
            <w:pPr>
              <w:spacing w:line="276" w:lineRule="auto"/>
              <w:ind w:firstLine="0"/>
              <w:jc w:val="center"/>
              <w:rPr>
                <w:rFonts w:eastAsia="Times New Roman" w:cs="Times New Roman"/>
                <w:szCs w:val="28"/>
                <w:lang w:eastAsia="ru-RU"/>
              </w:rPr>
            </w:pPr>
            <w:r w:rsidRPr="008E006D">
              <w:t>2 02 25125 10 0000 150</w:t>
            </w:r>
          </w:p>
        </w:tc>
        <w:tc>
          <w:tcPr>
            <w:tcW w:w="5386" w:type="dxa"/>
            <w:shd w:val="clear" w:color="auto" w:fill="auto"/>
            <w:noWrap/>
          </w:tcPr>
          <w:p w14:paraId="1E3797A8" w14:textId="72B3CB29"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сельских поселений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55C1B9EF" w14:textId="7685E7FD"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4677ED8" w14:textId="77777777" w:rsidTr="007C1A76">
        <w:trPr>
          <w:cantSplit/>
          <w:trHeight w:val="300"/>
        </w:trPr>
        <w:tc>
          <w:tcPr>
            <w:tcW w:w="751" w:type="dxa"/>
            <w:shd w:val="clear" w:color="auto" w:fill="auto"/>
            <w:noWrap/>
          </w:tcPr>
          <w:p w14:paraId="376C555D" w14:textId="0A21DE1C"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52139831" w14:textId="50527BC3" w:rsidR="007A5406" w:rsidRPr="008E006D" w:rsidRDefault="007A5406" w:rsidP="007A5406">
            <w:pPr>
              <w:spacing w:line="276" w:lineRule="auto"/>
              <w:ind w:firstLine="0"/>
              <w:jc w:val="center"/>
              <w:rPr>
                <w:rFonts w:eastAsia="Times New Roman" w:cs="Times New Roman"/>
                <w:szCs w:val="28"/>
                <w:lang w:eastAsia="ru-RU"/>
              </w:rPr>
            </w:pPr>
            <w:r w:rsidRPr="008E006D">
              <w:t>2 02 25125 11 0000 150</w:t>
            </w:r>
          </w:p>
        </w:tc>
        <w:tc>
          <w:tcPr>
            <w:tcW w:w="5386" w:type="dxa"/>
            <w:shd w:val="clear" w:color="auto" w:fill="auto"/>
            <w:noWrap/>
          </w:tcPr>
          <w:p w14:paraId="54C26D9C" w14:textId="0762CC66"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городских округов с внутригородским делением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41F3E365" w14:textId="74480F63"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32426B22" w14:textId="77777777" w:rsidTr="007C1A76">
        <w:trPr>
          <w:cantSplit/>
          <w:trHeight w:val="300"/>
        </w:trPr>
        <w:tc>
          <w:tcPr>
            <w:tcW w:w="751" w:type="dxa"/>
            <w:shd w:val="clear" w:color="auto" w:fill="auto"/>
            <w:noWrap/>
          </w:tcPr>
          <w:p w14:paraId="55D89CA5" w14:textId="0B833ADC" w:rsidR="007A5406" w:rsidRPr="008E006D" w:rsidRDefault="007A5406" w:rsidP="007A5406">
            <w:pPr>
              <w:spacing w:line="276" w:lineRule="auto"/>
              <w:ind w:firstLine="0"/>
              <w:jc w:val="center"/>
              <w:rPr>
                <w:rFonts w:eastAsia="Times New Roman" w:cs="Times New Roman"/>
                <w:szCs w:val="28"/>
                <w:lang w:eastAsia="ru-RU"/>
              </w:rPr>
            </w:pPr>
            <w:r w:rsidRPr="008E006D">
              <w:lastRenderedPageBreak/>
              <w:t>000</w:t>
            </w:r>
          </w:p>
        </w:tc>
        <w:tc>
          <w:tcPr>
            <w:tcW w:w="3077" w:type="dxa"/>
            <w:shd w:val="clear" w:color="auto" w:fill="auto"/>
            <w:noWrap/>
          </w:tcPr>
          <w:p w14:paraId="71FE45EC" w14:textId="4475C0FF" w:rsidR="007A5406" w:rsidRPr="008E006D" w:rsidRDefault="007A5406" w:rsidP="007A5406">
            <w:pPr>
              <w:spacing w:line="276" w:lineRule="auto"/>
              <w:ind w:firstLine="0"/>
              <w:jc w:val="center"/>
              <w:rPr>
                <w:rFonts w:eastAsia="Times New Roman" w:cs="Times New Roman"/>
                <w:szCs w:val="28"/>
                <w:lang w:eastAsia="ru-RU"/>
              </w:rPr>
            </w:pPr>
            <w:r w:rsidRPr="008E006D">
              <w:t>2 02 25125 12 0000 150</w:t>
            </w:r>
          </w:p>
        </w:tc>
        <w:tc>
          <w:tcPr>
            <w:tcW w:w="5386" w:type="dxa"/>
            <w:shd w:val="clear" w:color="auto" w:fill="auto"/>
            <w:noWrap/>
          </w:tcPr>
          <w:p w14:paraId="42CD62B9" w14:textId="7479BD84"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внутригородских районов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5C5133F0" w14:textId="7D686AB5"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B22F73F" w14:textId="77777777" w:rsidTr="007C1A76">
        <w:trPr>
          <w:cantSplit/>
          <w:trHeight w:val="300"/>
        </w:trPr>
        <w:tc>
          <w:tcPr>
            <w:tcW w:w="751" w:type="dxa"/>
            <w:shd w:val="clear" w:color="auto" w:fill="auto"/>
            <w:noWrap/>
          </w:tcPr>
          <w:p w14:paraId="7AC17D93" w14:textId="29D2A867"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6BFB6750" w14:textId="11933AA2" w:rsidR="007A5406" w:rsidRPr="008E006D" w:rsidRDefault="007A5406" w:rsidP="007A5406">
            <w:pPr>
              <w:spacing w:line="276" w:lineRule="auto"/>
              <w:ind w:firstLine="0"/>
              <w:jc w:val="center"/>
              <w:rPr>
                <w:rFonts w:eastAsia="Times New Roman" w:cs="Times New Roman"/>
                <w:szCs w:val="28"/>
                <w:lang w:eastAsia="ru-RU"/>
              </w:rPr>
            </w:pPr>
            <w:r w:rsidRPr="008E006D">
              <w:t>2 02 25125 13 0000 150</w:t>
            </w:r>
          </w:p>
        </w:tc>
        <w:tc>
          <w:tcPr>
            <w:tcW w:w="5386" w:type="dxa"/>
            <w:shd w:val="clear" w:color="auto" w:fill="auto"/>
            <w:noWrap/>
          </w:tcPr>
          <w:p w14:paraId="26B74C18" w14:textId="583D09B4"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городских поселений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60EEFB13" w14:textId="38AA28B7"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15CDD7C4" w14:textId="77777777" w:rsidTr="007C1A76">
        <w:trPr>
          <w:cantSplit/>
          <w:trHeight w:val="300"/>
        </w:trPr>
        <w:tc>
          <w:tcPr>
            <w:tcW w:w="751" w:type="dxa"/>
            <w:shd w:val="clear" w:color="auto" w:fill="auto"/>
            <w:noWrap/>
          </w:tcPr>
          <w:p w14:paraId="19FFE4A7" w14:textId="72E8C4A7"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08F3A4DA" w14:textId="66CD2224" w:rsidR="007A5406" w:rsidRPr="008E006D" w:rsidRDefault="007A5406" w:rsidP="007A5406">
            <w:pPr>
              <w:spacing w:line="276" w:lineRule="auto"/>
              <w:ind w:firstLine="0"/>
              <w:jc w:val="center"/>
              <w:rPr>
                <w:rFonts w:eastAsia="Times New Roman" w:cs="Times New Roman"/>
                <w:szCs w:val="28"/>
                <w:lang w:eastAsia="ru-RU"/>
              </w:rPr>
            </w:pPr>
            <w:r w:rsidRPr="008E006D">
              <w:t>2 02 25125 14 0000 150</w:t>
            </w:r>
          </w:p>
        </w:tc>
        <w:tc>
          <w:tcPr>
            <w:tcW w:w="5386" w:type="dxa"/>
            <w:shd w:val="clear" w:color="auto" w:fill="auto"/>
            <w:noWrap/>
          </w:tcPr>
          <w:p w14:paraId="0607EBEE" w14:textId="66A3B96F"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муниципальных округов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c>
          <w:tcPr>
            <w:tcW w:w="925" w:type="dxa"/>
            <w:shd w:val="clear" w:color="auto" w:fill="auto"/>
            <w:noWrap/>
            <w:vAlign w:val="center"/>
          </w:tcPr>
          <w:p w14:paraId="78F2CDCB" w14:textId="4B95B738" w:rsidR="007A5406" w:rsidRPr="008E006D" w:rsidRDefault="007A5406" w:rsidP="00411282">
            <w:pPr>
              <w:spacing w:line="276" w:lineRule="auto"/>
              <w:ind w:firstLine="0"/>
              <w:jc w:val="center"/>
              <w:rPr>
                <w:rFonts w:eastAsia="Times New Roman" w:cs="Times New Roman"/>
                <w:szCs w:val="28"/>
                <w:lang w:eastAsia="ru-RU"/>
              </w:rPr>
            </w:pPr>
            <w:r w:rsidRPr="008E006D">
              <w:t>5</w:t>
            </w:r>
          </w:p>
        </w:tc>
      </w:tr>
      <w:tr w:rsidR="008E006D" w:rsidRPr="008E006D" w14:paraId="04FD34E5" w14:textId="77777777" w:rsidTr="007C1A76">
        <w:trPr>
          <w:cantSplit/>
          <w:trHeight w:val="300"/>
        </w:trPr>
        <w:tc>
          <w:tcPr>
            <w:tcW w:w="751" w:type="dxa"/>
            <w:shd w:val="clear" w:color="auto" w:fill="auto"/>
            <w:noWrap/>
          </w:tcPr>
          <w:p w14:paraId="6593E6EE" w14:textId="6BB5F804" w:rsidR="008F51A6" w:rsidRPr="008E006D" w:rsidRDefault="008F51A6" w:rsidP="008F51A6">
            <w:pPr>
              <w:spacing w:line="276" w:lineRule="auto"/>
              <w:ind w:firstLine="0"/>
              <w:jc w:val="center"/>
            </w:pPr>
            <w:r w:rsidRPr="008E006D">
              <w:t>000</w:t>
            </w:r>
          </w:p>
        </w:tc>
        <w:tc>
          <w:tcPr>
            <w:tcW w:w="3077" w:type="dxa"/>
            <w:shd w:val="clear" w:color="auto" w:fill="auto"/>
            <w:noWrap/>
          </w:tcPr>
          <w:p w14:paraId="760F204F" w14:textId="1A7F9E1A" w:rsidR="008F51A6" w:rsidRPr="008E006D" w:rsidRDefault="008F51A6" w:rsidP="008F51A6">
            <w:pPr>
              <w:spacing w:line="276" w:lineRule="auto"/>
              <w:ind w:firstLine="0"/>
              <w:jc w:val="center"/>
            </w:pPr>
            <w:r w:rsidRPr="008E006D">
              <w:t>2 02 25133 00 0000 150</w:t>
            </w:r>
          </w:p>
        </w:tc>
        <w:tc>
          <w:tcPr>
            <w:tcW w:w="5386" w:type="dxa"/>
            <w:shd w:val="clear" w:color="auto" w:fill="auto"/>
            <w:noWrap/>
          </w:tcPr>
          <w:p w14:paraId="3D576D76" w14:textId="31531FF2" w:rsidR="008F51A6" w:rsidRPr="008E006D" w:rsidRDefault="008F51A6" w:rsidP="008F51A6">
            <w:pPr>
              <w:spacing w:line="276" w:lineRule="auto"/>
              <w:ind w:firstLine="0"/>
            </w:pPr>
            <w:r w:rsidRPr="008E006D">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925" w:type="dxa"/>
            <w:shd w:val="clear" w:color="auto" w:fill="auto"/>
            <w:noWrap/>
            <w:vAlign w:val="center"/>
          </w:tcPr>
          <w:p w14:paraId="5E0F1DF5" w14:textId="531881EF" w:rsidR="008F51A6" w:rsidRPr="008E006D" w:rsidRDefault="008F51A6" w:rsidP="007C1A76">
            <w:pPr>
              <w:spacing w:line="276" w:lineRule="auto"/>
              <w:ind w:firstLine="0"/>
              <w:jc w:val="center"/>
            </w:pPr>
            <w:r w:rsidRPr="008E006D">
              <w:t>4</w:t>
            </w:r>
          </w:p>
        </w:tc>
      </w:tr>
      <w:tr w:rsidR="008E006D" w:rsidRPr="008E006D" w14:paraId="56EA06CB" w14:textId="77777777" w:rsidTr="007C1A76">
        <w:trPr>
          <w:cantSplit/>
          <w:trHeight w:val="300"/>
        </w:trPr>
        <w:tc>
          <w:tcPr>
            <w:tcW w:w="751" w:type="dxa"/>
            <w:shd w:val="clear" w:color="auto" w:fill="auto"/>
            <w:noWrap/>
          </w:tcPr>
          <w:p w14:paraId="0E66725F" w14:textId="202CCD31" w:rsidR="008F51A6" w:rsidRPr="008E006D" w:rsidRDefault="008F51A6" w:rsidP="008F51A6">
            <w:pPr>
              <w:spacing w:line="276" w:lineRule="auto"/>
              <w:ind w:firstLine="0"/>
              <w:jc w:val="center"/>
            </w:pPr>
            <w:r w:rsidRPr="008E006D">
              <w:t>000</w:t>
            </w:r>
          </w:p>
        </w:tc>
        <w:tc>
          <w:tcPr>
            <w:tcW w:w="3077" w:type="dxa"/>
            <w:shd w:val="clear" w:color="auto" w:fill="auto"/>
            <w:noWrap/>
          </w:tcPr>
          <w:p w14:paraId="0B3E4E9A" w14:textId="4AE346E9" w:rsidR="008F51A6" w:rsidRPr="008E006D" w:rsidRDefault="008F51A6" w:rsidP="008F51A6">
            <w:pPr>
              <w:spacing w:line="276" w:lineRule="auto"/>
              <w:ind w:firstLine="0"/>
              <w:jc w:val="center"/>
            </w:pPr>
            <w:r w:rsidRPr="008E006D">
              <w:t>2 02 25133 02 0000 150</w:t>
            </w:r>
          </w:p>
        </w:tc>
        <w:tc>
          <w:tcPr>
            <w:tcW w:w="5386" w:type="dxa"/>
            <w:shd w:val="clear" w:color="auto" w:fill="auto"/>
            <w:noWrap/>
          </w:tcPr>
          <w:p w14:paraId="705A243D" w14:textId="0C243662" w:rsidR="008F51A6" w:rsidRPr="008E006D" w:rsidRDefault="008F51A6" w:rsidP="008F51A6">
            <w:pPr>
              <w:spacing w:line="276" w:lineRule="auto"/>
              <w:ind w:firstLine="0"/>
            </w:pPr>
            <w:r w:rsidRPr="008E006D">
              <w:t>Субсидии бюджетам субъектов Российской Федерации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925" w:type="dxa"/>
            <w:shd w:val="clear" w:color="auto" w:fill="auto"/>
            <w:noWrap/>
            <w:vAlign w:val="center"/>
          </w:tcPr>
          <w:p w14:paraId="4D2D1E23" w14:textId="644709FE" w:rsidR="008F51A6" w:rsidRPr="008E006D" w:rsidRDefault="008F51A6" w:rsidP="007C1A76">
            <w:pPr>
              <w:spacing w:line="276" w:lineRule="auto"/>
              <w:ind w:firstLine="0"/>
              <w:jc w:val="center"/>
            </w:pPr>
            <w:r w:rsidRPr="008E006D">
              <w:t>5</w:t>
            </w:r>
          </w:p>
        </w:tc>
      </w:tr>
      <w:tr w:rsidR="008E006D" w:rsidRPr="008E006D" w14:paraId="4575330E" w14:textId="77777777" w:rsidTr="007C1A76">
        <w:trPr>
          <w:cantSplit/>
          <w:trHeight w:val="300"/>
        </w:trPr>
        <w:tc>
          <w:tcPr>
            <w:tcW w:w="751" w:type="dxa"/>
            <w:shd w:val="clear" w:color="auto" w:fill="auto"/>
            <w:noWrap/>
          </w:tcPr>
          <w:p w14:paraId="5C744759" w14:textId="19D408DC" w:rsidR="008F51A6" w:rsidRPr="008E006D" w:rsidRDefault="008F51A6" w:rsidP="008F51A6">
            <w:pPr>
              <w:spacing w:line="276" w:lineRule="auto"/>
              <w:ind w:firstLine="0"/>
              <w:jc w:val="center"/>
            </w:pPr>
            <w:r w:rsidRPr="008E006D">
              <w:lastRenderedPageBreak/>
              <w:t>000</w:t>
            </w:r>
          </w:p>
        </w:tc>
        <w:tc>
          <w:tcPr>
            <w:tcW w:w="3077" w:type="dxa"/>
            <w:shd w:val="clear" w:color="auto" w:fill="auto"/>
            <w:noWrap/>
          </w:tcPr>
          <w:p w14:paraId="73E20CDA" w14:textId="72076290" w:rsidR="008F51A6" w:rsidRPr="008E006D" w:rsidRDefault="008F51A6" w:rsidP="008F51A6">
            <w:pPr>
              <w:spacing w:line="276" w:lineRule="auto"/>
              <w:ind w:firstLine="0"/>
              <w:jc w:val="center"/>
            </w:pPr>
            <w:r w:rsidRPr="008E006D">
              <w:t>2 02 25133 03 0000 150</w:t>
            </w:r>
          </w:p>
        </w:tc>
        <w:tc>
          <w:tcPr>
            <w:tcW w:w="5386" w:type="dxa"/>
            <w:shd w:val="clear" w:color="auto" w:fill="auto"/>
            <w:noWrap/>
          </w:tcPr>
          <w:p w14:paraId="4213FA23" w14:textId="6C16EB2C" w:rsidR="008F51A6" w:rsidRPr="008E006D" w:rsidRDefault="008F51A6" w:rsidP="0058289A">
            <w:pPr>
              <w:spacing w:line="276" w:lineRule="auto"/>
              <w:ind w:firstLine="0"/>
            </w:pPr>
            <w:r w:rsidRPr="008E006D">
              <w:t xml:space="preserve">Субсидии бюджетам внутригородских муниципальных образований городов федерального значения в целях софинансирования расходных обязательств, возникающих при осуществлении капитального ремонта объектов спортивной инфраструктуры </w:t>
            </w:r>
            <w:r w:rsidR="0058289A" w:rsidRPr="008E006D">
              <w:t>муниципальной собственности</w:t>
            </w:r>
          </w:p>
        </w:tc>
        <w:tc>
          <w:tcPr>
            <w:tcW w:w="925" w:type="dxa"/>
            <w:shd w:val="clear" w:color="auto" w:fill="auto"/>
            <w:noWrap/>
            <w:vAlign w:val="center"/>
          </w:tcPr>
          <w:p w14:paraId="136FDCC5" w14:textId="30FF5903" w:rsidR="008F51A6" w:rsidRPr="008E006D" w:rsidRDefault="008F51A6" w:rsidP="007C1A76">
            <w:pPr>
              <w:spacing w:line="276" w:lineRule="auto"/>
              <w:ind w:firstLine="0"/>
              <w:jc w:val="center"/>
            </w:pPr>
            <w:r w:rsidRPr="008E006D">
              <w:t>5</w:t>
            </w:r>
          </w:p>
        </w:tc>
      </w:tr>
      <w:tr w:rsidR="008E006D" w:rsidRPr="008E006D" w14:paraId="674BEA50" w14:textId="77777777" w:rsidTr="007C1A76">
        <w:trPr>
          <w:cantSplit/>
          <w:trHeight w:val="300"/>
        </w:trPr>
        <w:tc>
          <w:tcPr>
            <w:tcW w:w="751" w:type="dxa"/>
            <w:shd w:val="clear" w:color="auto" w:fill="auto"/>
            <w:noWrap/>
          </w:tcPr>
          <w:p w14:paraId="77FE5A4C" w14:textId="519FC6AA" w:rsidR="008F51A6" w:rsidRPr="008E006D" w:rsidRDefault="008F51A6" w:rsidP="008F51A6">
            <w:pPr>
              <w:spacing w:line="276" w:lineRule="auto"/>
              <w:ind w:firstLine="0"/>
              <w:jc w:val="center"/>
            </w:pPr>
            <w:r w:rsidRPr="008E006D">
              <w:t>000</w:t>
            </w:r>
          </w:p>
        </w:tc>
        <w:tc>
          <w:tcPr>
            <w:tcW w:w="3077" w:type="dxa"/>
            <w:shd w:val="clear" w:color="auto" w:fill="auto"/>
            <w:noWrap/>
          </w:tcPr>
          <w:p w14:paraId="73DB12D0" w14:textId="4BF21F78" w:rsidR="008F51A6" w:rsidRPr="008E006D" w:rsidRDefault="008F51A6" w:rsidP="008F51A6">
            <w:pPr>
              <w:spacing w:line="276" w:lineRule="auto"/>
              <w:ind w:firstLine="0"/>
              <w:jc w:val="center"/>
            </w:pPr>
            <w:r w:rsidRPr="008E006D">
              <w:t>2 02 25133 04 0000 150</w:t>
            </w:r>
          </w:p>
        </w:tc>
        <w:tc>
          <w:tcPr>
            <w:tcW w:w="5386" w:type="dxa"/>
            <w:shd w:val="clear" w:color="auto" w:fill="auto"/>
            <w:noWrap/>
          </w:tcPr>
          <w:p w14:paraId="366DA37C" w14:textId="7A7932DD" w:rsidR="008F51A6" w:rsidRPr="008E006D" w:rsidRDefault="008F51A6" w:rsidP="0058289A">
            <w:pPr>
              <w:spacing w:line="276" w:lineRule="auto"/>
              <w:ind w:firstLine="0"/>
            </w:pPr>
            <w:r w:rsidRPr="008E006D">
              <w:t xml:space="preserve">Субсидии бюджетам городских округов в целях софинансирования расходных обязательств, возникающих при осуществлении капитального ремонта объектов спортивной инфраструктуры </w:t>
            </w:r>
            <w:r w:rsidR="0058289A" w:rsidRPr="008E006D">
              <w:t>муниципальной собственности</w:t>
            </w:r>
          </w:p>
        </w:tc>
        <w:tc>
          <w:tcPr>
            <w:tcW w:w="925" w:type="dxa"/>
            <w:shd w:val="clear" w:color="auto" w:fill="auto"/>
            <w:noWrap/>
            <w:vAlign w:val="center"/>
          </w:tcPr>
          <w:p w14:paraId="27259182" w14:textId="0D5EFB51" w:rsidR="008F51A6" w:rsidRPr="008E006D" w:rsidRDefault="008F51A6" w:rsidP="007C1A76">
            <w:pPr>
              <w:spacing w:line="276" w:lineRule="auto"/>
              <w:ind w:firstLine="0"/>
              <w:jc w:val="center"/>
            </w:pPr>
            <w:r w:rsidRPr="008E006D">
              <w:t>5</w:t>
            </w:r>
          </w:p>
        </w:tc>
      </w:tr>
      <w:tr w:rsidR="008E006D" w:rsidRPr="008E006D" w14:paraId="2F32EC94" w14:textId="77777777" w:rsidTr="007C1A76">
        <w:trPr>
          <w:cantSplit/>
          <w:trHeight w:val="300"/>
        </w:trPr>
        <w:tc>
          <w:tcPr>
            <w:tcW w:w="751" w:type="dxa"/>
            <w:shd w:val="clear" w:color="auto" w:fill="auto"/>
            <w:noWrap/>
          </w:tcPr>
          <w:p w14:paraId="779187C6" w14:textId="2A2A8D35" w:rsidR="008F51A6" w:rsidRPr="008E006D" w:rsidRDefault="008F51A6" w:rsidP="008F51A6">
            <w:pPr>
              <w:spacing w:line="276" w:lineRule="auto"/>
              <w:ind w:firstLine="0"/>
              <w:jc w:val="center"/>
            </w:pPr>
            <w:r w:rsidRPr="008E006D">
              <w:t>000</w:t>
            </w:r>
          </w:p>
        </w:tc>
        <w:tc>
          <w:tcPr>
            <w:tcW w:w="3077" w:type="dxa"/>
            <w:shd w:val="clear" w:color="auto" w:fill="auto"/>
            <w:noWrap/>
          </w:tcPr>
          <w:p w14:paraId="2512BAA8" w14:textId="079BD7EE" w:rsidR="008F51A6" w:rsidRPr="008E006D" w:rsidRDefault="008F51A6" w:rsidP="008F51A6">
            <w:pPr>
              <w:spacing w:line="276" w:lineRule="auto"/>
              <w:ind w:firstLine="0"/>
              <w:jc w:val="center"/>
            </w:pPr>
            <w:r w:rsidRPr="008E006D">
              <w:t>2 02 25133 05 0000 150</w:t>
            </w:r>
          </w:p>
        </w:tc>
        <w:tc>
          <w:tcPr>
            <w:tcW w:w="5386" w:type="dxa"/>
            <w:shd w:val="clear" w:color="auto" w:fill="auto"/>
            <w:noWrap/>
          </w:tcPr>
          <w:p w14:paraId="5A8F7F18" w14:textId="174DC472" w:rsidR="008F51A6" w:rsidRPr="008E006D" w:rsidRDefault="008F51A6" w:rsidP="0058289A">
            <w:pPr>
              <w:spacing w:line="276" w:lineRule="auto"/>
              <w:ind w:firstLine="0"/>
            </w:pPr>
            <w:r w:rsidRPr="008E006D">
              <w:t xml:space="preserve">Субсидии бюджетам муниципальных районов в целях софинансирования расходных обязательств, возникающих при осуществлении капитального ремонта объектов спортивной инфраструктуры </w:t>
            </w:r>
            <w:r w:rsidR="0058289A" w:rsidRPr="008E006D">
              <w:t>муниципальной собственности</w:t>
            </w:r>
          </w:p>
        </w:tc>
        <w:tc>
          <w:tcPr>
            <w:tcW w:w="925" w:type="dxa"/>
            <w:shd w:val="clear" w:color="auto" w:fill="auto"/>
            <w:noWrap/>
            <w:vAlign w:val="center"/>
          </w:tcPr>
          <w:p w14:paraId="4E0BA12C" w14:textId="1873CEB3" w:rsidR="008F51A6" w:rsidRPr="008E006D" w:rsidRDefault="008F51A6" w:rsidP="007C1A76">
            <w:pPr>
              <w:spacing w:line="276" w:lineRule="auto"/>
              <w:ind w:firstLine="0"/>
              <w:jc w:val="center"/>
            </w:pPr>
            <w:r w:rsidRPr="008E006D">
              <w:t>5</w:t>
            </w:r>
          </w:p>
        </w:tc>
      </w:tr>
      <w:tr w:rsidR="008E006D" w:rsidRPr="008E006D" w14:paraId="17FB6B04" w14:textId="77777777" w:rsidTr="007C1A76">
        <w:trPr>
          <w:cantSplit/>
          <w:trHeight w:val="300"/>
        </w:trPr>
        <w:tc>
          <w:tcPr>
            <w:tcW w:w="751" w:type="dxa"/>
            <w:shd w:val="clear" w:color="auto" w:fill="auto"/>
            <w:noWrap/>
          </w:tcPr>
          <w:p w14:paraId="2BE4A081" w14:textId="0A7B6C0B" w:rsidR="008F51A6" w:rsidRPr="008E006D" w:rsidRDefault="008F51A6" w:rsidP="008F51A6">
            <w:pPr>
              <w:spacing w:line="276" w:lineRule="auto"/>
              <w:ind w:firstLine="0"/>
              <w:jc w:val="center"/>
            </w:pPr>
            <w:r w:rsidRPr="008E006D">
              <w:t>000</w:t>
            </w:r>
          </w:p>
        </w:tc>
        <w:tc>
          <w:tcPr>
            <w:tcW w:w="3077" w:type="dxa"/>
            <w:shd w:val="clear" w:color="auto" w:fill="auto"/>
            <w:noWrap/>
          </w:tcPr>
          <w:p w14:paraId="7CEE3F30" w14:textId="3D289E18" w:rsidR="008F51A6" w:rsidRPr="008E006D" w:rsidRDefault="008F51A6" w:rsidP="008F51A6">
            <w:pPr>
              <w:spacing w:line="276" w:lineRule="auto"/>
              <w:ind w:firstLine="0"/>
              <w:jc w:val="center"/>
            </w:pPr>
            <w:r w:rsidRPr="008E006D">
              <w:t>2 02 25133 10 0000 150</w:t>
            </w:r>
          </w:p>
        </w:tc>
        <w:tc>
          <w:tcPr>
            <w:tcW w:w="5386" w:type="dxa"/>
            <w:shd w:val="clear" w:color="auto" w:fill="auto"/>
            <w:noWrap/>
          </w:tcPr>
          <w:p w14:paraId="5AFB1BD5" w14:textId="29E66EA9" w:rsidR="008F51A6" w:rsidRPr="008E006D" w:rsidRDefault="008F51A6" w:rsidP="0058289A">
            <w:pPr>
              <w:spacing w:line="276" w:lineRule="auto"/>
              <w:ind w:firstLine="0"/>
            </w:pPr>
            <w:r w:rsidRPr="008E006D">
              <w:t xml:space="preserve">Субсидии бюджетам сельских поселений в целях софинансирования расходных обязательств, возникающих при осуществлении капитального ремонта объектов спортивной инфраструктуры </w:t>
            </w:r>
            <w:r w:rsidR="0058289A" w:rsidRPr="008E006D">
              <w:t>муниципальной собственности</w:t>
            </w:r>
          </w:p>
        </w:tc>
        <w:tc>
          <w:tcPr>
            <w:tcW w:w="925" w:type="dxa"/>
            <w:shd w:val="clear" w:color="auto" w:fill="auto"/>
            <w:noWrap/>
            <w:vAlign w:val="center"/>
          </w:tcPr>
          <w:p w14:paraId="6E679CE8" w14:textId="43A1B262" w:rsidR="008F51A6" w:rsidRPr="008E006D" w:rsidRDefault="008F51A6" w:rsidP="007C1A76">
            <w:pPr>
              <w:spacing w:line="276" w:lineRule="auto"/>
              <w:ind w:firstLine="0"/>
              <w:jc w:val="center"/>
            </w:pPr>
            <w:r w:rsidRPr="008E006D">
              <w:t>5</w:t>
            </w:r>
          </w:p>
        </w:tc>
      </w:tr>
      <w:tr w:rsidR="008E006D" w:rsidRPr="008E006D" w14:paraId="72FB6FBB" w14:textId="77777777" w:rsidTr="007C1A76">
        <w:trPr>
          <w:cantSplit/>
          <w:trHeight w:val="300"/>
        </w:trPr>
        <w:tc>
          <w:tcPr>
            <w:tcW w:w="751" w:type="dxa"/>
            <w:shd w:val="clear" w:color="auto" w:fill="auto"/>
            <w:noWrap/>
          </w:tcPr>
          <w:p w14:paraId="0A01D371" w14:textId="41481399" w:rsidR="008F51A6" w:rsidRPr="008E006D" w:rsidRDefault="008F51A6" w:rsidP="008F51A6">
            <w:pPr>
              <w:spacing w:line="276" w:lineRule="auto"/>
              <w:ind w:firstLine="0"/>
              <w:jc w:val="center"/>
            </w:pPr>
            <w:r w:rsidRPr="008E006D">
              <w:t>000</w:t>
            </w:r>
          </w:p>
        </w:tc>
        <w:tc>
          <w:tcPr>
            <w:tcW w:w="3077" w:type="dxa"/>
            <w:shd w:val="clear" w:color="auto" w:fill="auto"/>
            <w:noWrap/>
          </w:tcPr>
          <w:p w14:paraId="03195179" w14:textId="520FD084" w:rsidR="008F51A6" w:rsidRPr="008E006D" w:rsidRDefault="008F51A6" w:rsidP="008F51A6">
            <w:pPr>
              <w:spacing w:line="276" w:lineRule="auto"/>
              <w:ind w:firstLine="0"/>
              <w:jc w:val="center"/>
            </w:pPr>
            <w:r w:rsidRPr="008E006D">
              <w:t>2 02 25133 11 0000 150</w:t>
            </w:r>
          </w:p>
        </w:tc>
        <w:tc>
          <w:tcPr>
            <w:tcW w:w="5386" w:type="dxa"/>
            <w:shd w:val="clear" w:color="auto" w:fill="auto"/>
            <w:noWrap/>
          </w:tcPr>
          <w:p w14:paraId="7D574401" w14:textId="50474ED4" w:rsidR="008F51A6" w:rsidRPr="008E006D" w:rsidRDefault="008F51A6" w:rsidP="0058289A">
            <w:pPr>
              <w:spacing w:line="276" w:lineRule="auto"/>
              <w:ind w:firstLine="0"/>
            </w:pPr>
            <w:r w:rsidRPr="008E006D">
              <w:t xml:space="preserve">Субсидии бюджетам городских округов с внутригородским делением в целях софинансирования расходных обязательств, возникающих при осуществлении капитального ремонта объектов спортивной инфраструктуры </w:t>
            </w:r>
            <w:r w:rsidR="0058289A" w:rsidRPr="008E006D">
              <w:t>муниципальной собственности</w:t>
            </w:r>
          </w:p>
        </w:tc>
        <w:tc>
          <w:tcPr>
            <w:tcW w:w="925" w:type="dxa"/>
            <w:shd w:val="clear" w:color="auto" w:fill="auto"/>
            <w:noWrap/>
            <w:vAlign w:val="center"/>
          </w:tcPr>
          <w:p w14:paraId="17D8CB49" w14:textId="1A953706" w:rsidR="008F51A6" w:rsidRPr="008E006D" w:rsidRDefault="008F51A6" w:rsidP="007C1A76">
            <w:pPr>
              <w:spacing w:line="276" w:lineRule="auto"/>
              <w:ind w:firstLine="0"/>
              <w:jc w:val="center"/>
            </w:pPr>
            <w:r w:rsidRPr="008E006D">
              <w:t>5</w:t>
            </w:r>
          </w:p>
        </w:tc>
      </w:tr>
      <w:tr w:rsidR="008E006D" w:rsidRPr="008E006D" w14:paraId="591B1478" w14:textId="77777777" w:rsidTr="007C1A76">
        <w:trPr>
          <w:cantSplit/>
          <w:trHeight w:val="300"/>
        </w:trPr>
        <w:tc>
          <w:tcPr>
            <w:tcW w:w="751" w:type="dxa"/>
            <w:shd w:val="clear" w:color="auto" w:fill="auto"/>
            <w:noWrap/>
          </w:tcPr>
          <w:p w14:paraId="3F1EB994" w14:textId="06815DC2" w:rsidR="008F51A6" w:rsidRPr="008E006D" w:rsidRDefault="008F51A6" w:rsidP="008F51A6">
            <w:pPr>
              <w:spacing w:line="276" w:lineRule="auto"/>
              <w:ind w:firstLine="0"/>
              <w:jc w:val="center"/>
            </w:pPr>
            <w:r w:rsidRPr="008E006D">
              <w:lastRenderedPageBreak/>
              <w:t>000</w:t>
            </w:r>
          </w:p>
        </w:tc>
        <w:tc>
          <w:tcPr>
            <w:tcW w:w="3077" w:type="dxa"/>
            <w:shd w:val="clear" w:color="auto" w:fill="auto"/>
            <w:noWrap/>
          </w:tcPr>
          <w:p w14:paraId="18C22B86" w14:textId="04D7CAFC" w:rsidR="008F51A6" w:rsidRPr="008E006D" w:rsidRDefault="008F51A6" w:rsidP="008F51A6">
            <w:pPr>
              <w:spacing w:line="276" w:lineRule="auto"/>
              <w:ind w:firstLine="0"/>
              <w:jc w:val="center"/>
            </w:pPr>
            <w:r w:rsidRPr="008E006D">
              <w:t>2 02 25133 12 0000 150</w:t>
            </w:r>
          </w:p>
        </w:tc>
        <w:tc>
          <w:tcPr>
            <w:tcW w:w="5386" w:type="dxa"/>
            <w:shd w:val="clear" w:color="auto" w:fill="auto"/>
            <w:noWrap/>
          </w:tcPr>
          <w:p w14:paraId="6C0C7577" w14:textId="7D585927" w:rsidR="008F51A6" w:rsidRPr="008E006D" w:rsidRDefault="008F51A6" w:rsidP="0058289A">
            <w:pPr>
              <w:spacing w:line="276" w:lineRule="auto"/>
              <w:ind w:firstLine="0"/>
            </w:pPr>
            <w:r w:rsidRPr="008E006D">
              <w:t xml:space="preserve">Субсидии бюджетам внутригородских районов в целях софинансирования расходных обязательств, возникающих при осуществлении капитального ремонта объектов спортивной инфраструктуры </w:t>
            </w:r>
            <w:r w:rsidR="0058289A" w:rsidRPr="008E006D">
              <w:t>муниципальной собственности</w:t>
            </w:r>
          </w:p>
        </w:tc>
        <w:tc>
          <w:tcPr>
            <w:tcW w:w="925" w:type="dxa"/>
            <w:shd w:val="clear" w:color="auto" w:fill="auto"/>
            <w:noWrap/>
            <w:vAlign w:val="center"/>
          </w:tcPr>
          <w:p w14:paraId="35034281" w14:textId="4CD355E7" w:rsidR="008F51A6" w:rsidRPr="008E006D" w:rsidRDefault="008F51A6" w:rsidP="007C1A76">
            <w:pPr>
              <w:spacing w:line="276" w:lineRule="auto"/>
              <w:ind w:firstLine="0"/>
              <w:jc w:val="center"/>
            </w:pPr>
            <w:r w:rsidRPr="008E006D">
              <w:t>5</w:t>
            </w:r>
          </w:p>
        </w:tc>
      </w:tr>
      <w:tr w:rsidR="008E006D" w:rsidRPr="008E006D" w14:paraId="335C803A" w14:textId="77777777" w:rsidTr="007C1A76">
        <w:trPr>
          <w:cantSplit/>
          <w:trHeight w:val="300"/>
        </w:trPr>
        <w:tc>
          <w:tcPr>
            <w:tcW w:w="751" w:type="dxa"/>
            <w:shd w:val="clear" w:color="auto" w:fill="auto"/>
            <w:noWrap/>
          </w:tcPr>
          <w:p w14:paraId="04E5BFCE" w14:textId="32C0B84A" w:rsidR="008F51A6" w:rsidRPr="008E006D" w:rsidRDefault="008F51A6" w:rsidP="008F51A6">
            <w:pPr>
              <w:spacing w:line="276" w:lineRule="auto"/>
              <w:ind w:firstLine="0"/>
              <w:jc w:val="center"/>
            </w:pPr>
            <w:r w:rsidRPr="008E006D">
              <w:t>000</w:t>
            </w:r>
          </w:p>
        </w:tc>
        <w:tc>
          <w:tcPr>
            <w:tcW w:w="3077" w:type="dxa"/>
            <w:shd w:val="clear" w:color="auto" w:fill="auto"/>
            <w:noWrap/>
          </w:tcPr>
          <w:p w14:paraId="7CFBF336" w14:textId="4CAC3A86" w:rsidR="008F51A6" w:rsidRPr="008E006D" w:rsidRDefault="008F51A6" w:rsidP="008F51A6">
            <w:pPr>
              <w:spacing w:line="276" w:lineRule="auto"/>
              <w:ind w:firstLine="0"/>
              <w:jc w:val="center"/>
            </w:pPr>
            <w:r w:rsidRPr="008E006D">
              <w:t>2 02 25133 13 0000 150</w:t>
            </w:r>
          </w:p>
        </w:tc>
        <w:tc>
          <w:tcPr>
            <w:tcW w:w="5386" w:type="dxa"/>
            <w:shd w:val="clear" w:color="auto" w:fill="auto"/>
            <w:noWrap/>
          </w:tcPr>
          <w:p w14:paraId="68AE535A" w14:textId="3F9E8FF6" w:rsidR="008F51A6" w:rsidRPr="008E006D" w:rsidRDefault="008F51A6" w:rsidP="0058289A">
            <w:pPr>
              <w:spacing w:line="276" w:lineRule="auto"/>
              <w:ind w:firstLine="0"/>
            </w:pPr>
            <w:r w:rsidRPr="008E006D">
              <w:t xml:space="preserve">Субсидии бюджетам городских поселений в целях софинансирования расходных обязательств, возникающих при осуществлении капитального ремонта объектов спортивной инфраструктуры </w:t>
            </w:r>
            <w:r w:rsidR="0058289A" w:rsidRPr="008E006D">
              <w:t>муниципальной собственности</w:t>
            </w:r>
          </w:p>
        </w:tc>
        <w:tc>
          <w:tcPr>
            <w:tcW w:w="925" w:type="dxa"/>
            <w:shd w:val="clear" w:color="auto" w:fill="auto"/>
            <w:noWrap/>
            <w:vAlign w:val="center"/>
          </w:tcPr>
          <w:p w14:paraId="02C0A3E7" w14:textId="79CCFC1B" w:rsidR="008F51A6" w:rsidRPr="008E006D" w:rsidRDefault="008F51A6" w:rsidP="007C1A76">
            <w:pPr>
              <w:spacing w:line="276" w:lineRule="auto"/>
              <w:ind w:firstLine="0"/>
              <w:jc w:val="center"/>
            </w:pPr>
            <w:r w:rsidRPr="008E006D">
              <w:t>5</w:t>
            </w:r>
          </w:p>
        </w:tc>
      </w:tr>
      <w:tr w:rsidR="008E006D" w:rsidRPr="008E006D" w14:paraId="086D35AF" w14:textId="77777777" w:rsidTr="007C1A76">
        <w:trPr>
          <w:cantSplit/>
          <w:trHeight w:val="300"/>
        </w:trPr>
        <w:tc>
          <w:tcPr>
            <w:tcW w:w="751" w:type="dxa"/>
            <w:shd w:val="clear" w:color="auto" w:fill="auto"/>
            <w:noWrap/>
          </w:tcPr>
          <w:p w14:paraId="355B7B65" w14:textId="70184BF8" w:rsidR="008F51A6" w:rsidRPr="008E006D" w:rsidRDefault="008F51A6" w:rsidP="008F51A6">
            <w:pPr>
              <w:spacing w:line="276" w:lineRule="auto"/>
              <w:ind w:firstLine="0"/>
              <w:jc w:val="center"/>
            </w:pPr>
            <w:r w:rsidRPr="008E006D">
              <w:t>000</w:t>
            </w:r>
          </w:p>
        </w:tc>
        <w:tc>
          <w:tcPr>
            <w:tcW w:w="3077" w:type="dxa"/>
            <w:shd w:val="clear" w:color="auto" w:fill="auto"/>
            <w:noWrap/>
          </w:tcPr>
          <w:p w14:paraId="1199B19A" w14:textId="72AB8C5A" w:rsidR="008F51A6" w:rsidRPr="008E006D" w:rsidRDefault="008F51A6" w:rsidP="008F51A6">
            <w:pPr>
              <w:spacing w:line="276" w:lineRule="auto"/>
              <w:ind w:firstLine="0"/>
              <w:jc w:val="center"/>
            </w:pPr>
            <w:r w:rsidRPr="008E006D">
              <w:t>2 02 25133 14 0000 150</w:t>
            </w:r>
          </w:p>
        </w:tc>
        <w:tc>
          <w:tcPr>
            <w:tcW w:w="5386" w:type="dxa"/>
            <w:shd w:val="clear" w:color="auto" w:fill="auto"/>
            <w:noWrap/>
          </w:tcPr>
          <w:p w14:paraId="503F279A" w14:textId="7646A83F" w:rsidR="008F51A6" w:rsidRPr="008E006D" w:rsidRDefault="008F51A6" w:rsidP="0058289A">
            <w:pPr>
              <w:spacing w:line="276" w:lineRule="auto"/>
              <w:ind w:firstLine="0"/>
            </w:pPr>
            <w:r w:rsidRPr="008E006D">
              <w:t xml:space="preserve">Субсидии бюджетам муниципальных округов в целях софинансирования расходных обязательств, возникающих при осуществлении капитального ремонта объектов спортивной инфраструктуры </w:t>
            </w:r>
            <w:r w:rsidR="0058289A" w:rsidRPr="008E006D">
              <w:t>муниципальной собственности</w:t>
            </w:r>
          </w:p>
        </w:tc>
        <w:tc>
          <w:tcPr>
            <w:tcW w:w="925" w:type="dxa"/>
            <w:shd w:val="clear" w:color="auto" w:fill="auto"/>
            <w:noWrap/>
            <w:vAlign w:val="center"/>
          </w:tcPr>
          <w:p w14:paraId="21DF23CD" w14:textId="059C5D5F" w:rsidR="008F51A6" w:rsidRPr="008E006D" w:rsidRDefault="008F51A6" w:rsidP="007C1A76">
            <w:pPr>
              <w:spacing w:line="276" w:lineRule="auto"/>
              <w:ind w:firstLine="0"/>
              <w:jc w:val="center"/>
            </w:pPr>
            <w:r w:rsidRPr="008E006D">
              <w:t>5";</w:t>
            </w:r>
          </w:p>
        </w:tc>
      </w:tr>
      <w:tr w:rsidR="008E006D" w:rsidRPr="008E006D" w14:paraId="7F496EFA" w14:textId="77777777" w:rsidTr="007C1A76">
        <w:trPr>
          <w:cantSplit/>
          <w:trHeight w:val="300"/>
        </w:trPr>
        <w:tc>
          <w:tcPr>
            <w:tcW w:w="751" w:type="dxa"/>
            <w:shd w:val="clear" w:color="auto" w:fill="auto"/>
            <w:noWrap/>
            <w:hideMark/>
          </w:tcPr>
          <w:p w14:paraId="5DB4582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AA610C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2 02 25144 00 0000 150</w:t>
            </w:r>
          </w:p>
        </w:tc>
        <w:tc>
          <w:tcPr>
            <w:tcW w:w="5386" w:type="dxa"/>
            <w:shd w:val="clear" w:color="auto" w:fill="auto"/>
            <w:noWrap/>
            <w:hideMark/>
          </w:tcPr>
          <w:p w14:paraId="7FDE88D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1735A00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1804F87" w14:textId="77777777" w:rsidTr="007C1A76">
        <w:trPr>
          <w:cantSplit/>
          <w:trHeight w:val="300"/>
        </w:trPr>
        <w:tc>
          <w:tcPr>
            <w:tcW w:w="751" w:type="dxa"/>
            <w:shd w:val="clear" w:color="auto" w:fill="auto"/>
            <w:noWrap/>
            <w:hideMark/>
          </w:tcPr>
          <w:p w14:paraId="3F337AB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4F8595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2 02 25144 02 0000 150</w:t>
            </w:r>
          </w:p>
        </w:tc>
        <w:tc>
          <w:tcPr>
            <w:tcW w:w="5386" w:type="dxa"/>
            <w:shd w:val="clear" w:color="auto" w:fill="auto"/>
            <w:noWrap/>
            <w:hideMark/>
          </w:tcPr>
          <w:p w14:paraId="3688065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1B67359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911734" w14:textId="77777777" w:rsidTr="007C1A76">
        <w:trPr>
          <w:cantSplit/>
          <w:trHeight w:val="300"/>
        </w:trPr>
        <w:tc>
          <w:tcPr>
            <w:tcW w:w="751" w:type="dxa"/>
            <w:shd w:val="clear" w:color="auto" w:fill="auto"/>
            <w:noWrap/>
            <w:hideMark/>
          </w:tcPr>
          <w:p w14:paraId="1277CE2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92D6FE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2 02 25144 03 0000 150</w:t>
            </w:r>
          </w:p>
        </w:tc>
        <w:tc>
          <w:tcPr>
            <w:tcW w:w="5386" w:type="dxa"/>
            <w:shd w:val="clear" w:color="auto" w:fill="auto"/>
            <w:noWrap/>
            <w:hideMark/>
          </w:tcPr>
          <w:p w14:paraId="7F2B1622" w14:textId="3325AD4B" w:rsidR="00C602D9" w:rsidRPr="008E006D" w:rsidRDefault="00C602D9"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32FD040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5E49FDA" w14:textId="77777777" w:rsidTr="007C1A76">
        <w:trPr>
          <w:cantSplit/>
          <w:trHeight w:val="300"/>
        </w:trPr>
        <w:tc>
          <w:tcPr>
            <w:tcW w:w="751" w:type="dxa"/>
            <w:shd w:val="clear" w:color="auto" w:fill="auto"/>
            <w:noWrap/>
            <w:hideMark/>
          </w:tcPr>
          <w:p w14:paraId="6C33ED5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F263A4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2 02 25144 04 0000 150</w:t>
            </w:r>
          </w:p>
        </w:tc>
        <w:tc>
          <w:tcPr>
            <w:tcW w:w="5386" w:type="dxa"/>
            <w:shd w:val="clear" w:color="auto" w:fill="auto"/>
            <w:noWrap/>
            <w:hideMark/>
          </w:tcPr>
          <w:p w14:paraId="18970E90" w14:textId="361F462D" w:rsidR="00C602D9" w:rsidRPr="008E006D" w:rsidRDefault="00C602D9"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7616707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FF80ECD" w14:textId="77777777" w:rsidTr="007C1A76">
        <w:trPr>
          <w:cantSplit/>
          <w:trHeight w:val="300"/>
        </w:trPr>
        <w:tc>
          <w:tcPr>
            <w:tcW w:w="751" w:type="dxa"/>
            <w:shd w:val="clear" w:color="auto" w:fill="auto"/>
            <w:noWrap/>
            <w:hideMark/>
          </w:tcPr>
          <w:p w14:paraId="3ED5515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89DC2E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2 02 25144 05 0000 150</w:t>
            </w:r>
          </w:p>
        </w:tc>
        <w:tc>
          <w:tcPr>
            <w:tcW w:w="5386" w:type="dxa"/>
            <w:shd w:val="clear" w:color="auto" w:fill="auto"/>
            <w:noWrap/>
            <w:hideMark/>
          </w:tcPr>
          <w:p w14:paraId="774B0B61" w14:textId="7405DA00" w:rsidR="00C602D9" w:rsidRPr="008E006D" w:rsidRDefault="00C602D9"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150084E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BE84DE9" w14:textId="77777777" w:rsidTr="007C1A76">
        <w:trPr>
          <w:cantSplit/>
          <w:trHeight w:val="300"/>
        </w:trPr>
        <w:tc>
          <w:tcPr>
            <w:tcW w:w="751" w:type="dxa"/>
            <w:shd w:val="clear" w:color="auto" w:fill="auto"/>
            <w:noWrap/>
            <w:hideMark/>
          </w:tcPr>
          <w:p w14:paraId="7A5CA9B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FE8744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2 02 25144 10 0000 150</w:t>
            </w:r>
          </w:p>
        </w:tc>
        <w:tc>
          <w:tcPr>
            <w:tcW w:w="5386" w:type="dxa"/>
            <w:shd w:val="clear" w:color="auto" w:fill="auto"/>
            <w:noWrap/>
            <w:hideMark/>
          </w:tcPr>
          <w:p w14:paraId="23C19FB0" w14:textId="6A45053E" w:rsidR="00C602D9" w:rsidRPr="008E006D" w:rsidRDefault="00C602D9"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5617D8E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7B3C75" w:rsidRPr="008E006D" w14:paraId="0A9C3F73" w14:textId="77777777" w:rsidTr="007C1A76">
        <w:trPr>
          <w:cantSplit/>
          <w:trHeight w:val="300"/>
        </w:trPr>
        <w:tc>
          <w:tcPr>
            <w:tcW w:w="751" w:type="dxa"/>
            <w:shd w:val="clear" w:color="auto" w:fill="auto"/>
            <w:noWrap/>
          </w:tcPr>
          <w:p w14:paraId="10E7BEFB" w14:textId="77777777" w:rsidR="007B3C75" w:rsidRPr="008E006D" w:rsidRDefault="007B3C75" w:rsidP="00B447D3">
            <w:pPr>
              <w:spacing w:line="276" w:lineRule="auto"/>
              <w:ind w:firstLine="0"/>
              <w:jc w:val="left"/>
              <w:rPr>
                <w:rFonts w:eastAsia="Times New Roman" w:cs="Times New Roman"/>
                <w:szCs w:val="28"/>
                <w:lang w:eastAsia="ru-RU"/>
              </w:rPr>
            </w:pPr>
          </w:p>
        </w:tc>
        <w:tc>
          <w:tcPr>
            <w:tcW w:w="3077" w:type="dxa"/>
            <w:shd w:val="clear" w:color="auto" w:fill="auto"/>
            <w:noWrap/>
          </w:tcPr>
          <w:p w14:paraId="25965A8F" w14:textId="77777777" w:rsidR="007B3C75" w:rsidRPr="008E006D" w:rsidRDefault="007B3C75" w:rsidP="00B447D3">
            <w:pPr>
              <w:spacing w:line="276" w:lineRule="auto"/>
              <w:ind w:firstLine="0"/>
              <w:jc w:val="left"/>
              <w:rPr>
                <w:rFonts w:eastAsia="Times New Roman" w:cs="Times New Roman"/>
                <w:szCs w:val="28"/>
                <w:lang w:eastAsia="ru-RU"/>
              </w:rPr>
            </w:pPr>
          </w:p>
        </w:tc>
        <w:tc>
          <w:tcPr>
            <w:tcW w:w="5386" w:type="dxa"/>
            <w:shd w:val="clear" w:color="auto" w:fill="auto"/>
            <w:noWrap/>
          </w:tcPr>
          <w:p w14:paraId="3BEE3BAC" w14:textId="77777777" w:rsidR="007B3C75" w:rsidRDefault="007B3C75" w:rsidP="007B3C75">
            <w:pPr>
              <w:spacing w:line="276" w:lineRule="auto"/>
              <w:ind w:firstLine="0"/>
              <w:rPr>
                <w:rFonts w:eastAsia="Times New Roman" w:cs="Times New Roman"/>
                <w:szCs w:val="28"/>
                <w:lang w:eastAsia="ru-RU"/>
              </w:rPr>
            </w:pPr>
          </w:p>
          <w:p w14:paraId="1789EB3E" w14:textId="77777777" w:rsidR="007B3C75" w:rsidRDefault="007B3C75" w:rsidP="007B3C75">
            <w:pPr>
              <w:spacing w:line="276" w:lineRule="auto"/>
              <w:ind w:firstLine="0"/>
              <w:rPr>
                <w:rFonts w:eastAsia="Times New Roman" w:cs="Times New Roman"/>
                <w:szCs w:val="28"/>
                <w:lang w:eastAsia="ru-RU"/>
              </w:rPr>
            </w:pPr>
          </w:p>
          <w:p w14:paraId="31C9E456" w14:textId="371EA2A7" w:rsidR="007B3C75" w:rsidRDefault="007B3C75" w:rsidP="007B3C75">
            <w:pPr>
              <w:spacing w:line="276" w:lineRule="auto"/>
              <w:ind w:firstLine="0"/>
              <w:rPr>
                <w:rFonts w:eastAsia="Times New Roman" w:cs="Times New Roman"/>
                <w:szCs w:val="28"/>
                <w:lang w:eastAsia="ru-RU"/>
              </w:rPr>
            </w:pPr>
          </w:p>
          <w:p w14:paraId="2D52B20B" w14:textId="77777777" w:rsidR="007B3C75" w:rsidRDefault="007B3C75" w:rsidP="007B3C75">
            <w:pPr>
              <w:spacing w:line="276" w:lineRule="auto"/>
              <w:ind w:firstLine="0"/>
              <w:rPr>
                <w:rFonts w:eastAsia="Times New Roman" w:cs="Times New Roman"/>
                <w:szCs w:val="28"/>
                <w:lang w:eastAsia="ru-RU"/>
              </w:rPr>
            </w:pPr>
          </w:p>
          <w:p w14:paraId="141CDC58" w14:textId="0F7C620A" w:rsidR="007B3C75" w:rsidRPr="008E006D" w:rsidRDefault="007B3C75" w:rsidP="007B3C75">
            <w:pPr>
              <w:spacing w:line="276" w:lineRule="auto"/>
              <w:ind w:firstLine="0"/>
              <w:rPr>
                <w:rFonts w:eastAsia="Times New Roman" w:cs="Times New Roman"/>
                <w:szCs w:val="28"/>
                <w:lang w:eastAsia="ru-RU"/>
              </w:rPr>
            </w:pPr>
          </w:p>
        </w:tc>
        <w:tc>
          <w:tcPr>
            <w:tcW w:w="925" w:type="dxa"/>
            <w:shd w:val="clear" w:color="auto" w:fill="auto"/>
            <w:noWrap/>
            <w:vAlign w:val="center"/>
          </w:tcPr>
          <w:p w14:paraId="323DDEE2" w14:textId="77777777" w:rsidR="007B3C75" w:rsidRPr="008E006D" w:rsidRDefault="007B3C75" w:rsidP="007C1A76">
            <w:pPr>
              <w:spacing w:line="276" w:lineRule="auto"/>
              <w:ind w:firstLine="0"/>
              <w:jc w:val="center"/>
              <w:rPr>
                <w:rFonts w:eastAsia="Times New Roman" w:cs="Times New Roman"/>
                <w:szCs w:val="28"/>
                <w:lang w:eastAsia="ru-RU"/>
              </w:rPr>
            </w:pPr>
          </w:p>
        </w:tc>
      </w:tr>
      <w:tr w:rsidR="008E006D" w:rsidRPr="008E006D" w14:paraId="33B47E1A" w14:textId="77777777" w:rsidTr="007C1A76">
        <w:trPr>
          <w:cantSplit/>
          <w:trHeight w:val="300"/>
        </w:trPr>
        <w:tc>
          <w:tcPr>
            <w:tcW w:w="751" w:type="dxa"/>
            <w:shd w:val="clear" w:color="auto" w:fill="auto"/>
            <w:noWrap/>
            <w:hideMark/>
          </w:tcPr>
          <w:p w14:paraId="4A01CE7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25B928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2 02 25144 11 0000 150</w:t>
            </w:r>
          </w:p>
        </w:tc>
        <w:tc>
          <w:tcPr>
            <w:tcW w:w="5386" w:type="dxa"/>
            <w:shd w:val="clear" w:color="auto" w:fill="auto"/>
            <w:noWrap/>
            <w:hideMark/>
          </w:tcPr>
          <w:p w14:paraId="4E108428" w14:textId="170E2B39" w:rsidR="00C602D9" w:rsidRPr="008E006D" w:rsidRDefault="00C602D9"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6AAAC0D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36D95BD" w14:textId="77777777" w:rsidTr="007C1A76">
        <w:trPr>
          <w:cantSplit/>
          <w:trHeight w:val="300"/>
        </w:trPr>
        <w:tc>
          <w:tcPr>
            <w:tcW w:w="751" w:type="dxa"/>
            <w:shd w:val="clear" w:color="auto" w:fill="auto"/>
            <w:noWrap/>
            <w:hideMark/>
          </w:tcPr>
          <w:p w14:paraId="2E56734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592323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2 02 25144 12 0000 150</w:t>
            </w:r>
          </w:p>
        </w:tc>
        <w:tc>
          <w:tcPr>
            <w:tcW w:w="5386" w:type="dxa"/>
            <w:shd w:val="clear" w:color="auto" w:fill="auto"/>
            <w:noWrap/>
            <w:hideMark/>
          </w:tcPr>
          <w:p w14:paraId="149DD26F" w14:textId="36A61179" w:rsidR="00C602D9" w:rsidRPr="008E006D" w:rsidRDefault="00C602D9"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059EAD5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1540F3A" w14:textId="77777777" w:rsidTr="007C1A76">
        <w:trPr>
          <w:cantSplit/>
          <w:trHeight w:val="300"/>
        </w:trPr>
        <w:tc>
          <w:tcPr>
            <w:tcW w:w="751" w:type="dxa"/>
            <w:shd w:val="clear" w:color="auto" w:fill="auto"/>
            <w:noWrap/>
            <w:hideMark/>
          </w:tcPr>
          <w:p w14:paraId="0E163C0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60A374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2 02 25144 13 0000 150</w:t>
            </w:r>
          </w:p>
        </w:tc>
        <w:tc>
          <w:tcPr>
            <w:tcW w:w="5386" w:type="dxa"/>
            <w:shd w:val="clear" w:color="auto" w:fill="auto"/>
            <w:noWrap/>
            <w:hideMark/>
          </w:tcPr>
          <w:p w14:paraId="50F885D9" w14:textId="6D75CC3C" w:rsidR="00C602D9" w:rsidRPr="008E006D" w:rsidRDefault="00C602D9"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6933BFD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DB2FF8F" w14:textId="77777777" w:rsidTr="007C1A76">
        <w:trPr>
          <w:cantSplit/>
          <w:trHeight w:val="300"/>
        </w:trPr>
        <w:tc>
          <w:tcPr>
            <w:tcW w:w="751" w:type="dxa"/>
            <w:shd w:val="clear" w:color="auto" w:fill="auto"/>
            <w:noWrap/>
            <w:hideMark/>
          </w:tcPr>
          <w:p w14:paraId="10D8CF4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895B5C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2 02 25144 14 0000 150</w:t>
            </w:r>
          </w:p>
        </w:tc>
        <w:tc>
          <w:tcPr>
            <w:tcW w:w="5386" w:type="dxa"/>
            <w:shd w:val="clear" w:color="auto" w:fill="auto"/>
            <w:noWrap/>
            <w:hideMark/>
          </w:tcPr>
          <w:p w14:paraId="526AB153" w14:textId="2682A8B0" w:rsidR="00C602D9" w:rsidRPr="008E006D" w:rsidRDefault="00C602D9"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925" w:type="dxa"/>
            <w:shd w:val="clear" w:color="auto" w:fill="auto"/>
            <w:noWrap/>
            <w:vAlign w:val="center"/>
            <w:hideMark/>
          </w:tcPr>
          <w:p w14:paraId="62219737" w14:textId="50E6DDF2"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6FD6783" w14:textId="77777777" w:rsidTr="007C1A76">
        <w:trPr>
          <w:cantSplit/>
          <w:trHeight w:val="300"/>
        </w:trPr>
        <w:tc>
          <w:tcPr>
            <w:tcW w:w="751" w:type="dxa"/>
            <w:shd w:val="clear" w:color="auto" w:fill="auto"/>
            <w:noWrap/>
          </w:tcPr>
          <w:p w14:paraId="1702DDFA"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40A8F2B"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2 02 25146 00 0000 150</w:t>
            </w:r>
          </w:p>
        </w:tc>
        <w:tc>
          <w:tcPr>
            <w:tcW w:w="5386" w:type="dxa"/>
            <w:shd w:val="clear" w:color="auto" w:fill="auto"/>
            <w:noWrap/>
            <w:vAlign w:val="bottom"/>
          </w:tcPr>
          <w:p w14:paraId="04234C2D" w14:textId="77777777" w:rsidR="00087A62" w:rsidRPr="008E006D" w:rsidRDefault="00087A62" w:rsidP="007B3C75">
            <w:pPr>
              <w:spacing w:line="288"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592E0EDF"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7B3C75" w:rsidRPr="008E006D" w14:paraId="6AC388C1" w14:textId="77777777" w:rsidTr="007C1A76">
        <w:trPr>
          <w:cantSplit/>
          <w:trHeight w:val="300"/>
        </w:trPr>
        <w:tc>
          <w:tcPr>
            <w:tcW w:w="751" w:type="dxa"/>
            <w:shd w:val="clear" w:color="auto" w:fill="auto"/>
            <w:noWrap/>
          </w:tcPr>
          <w:p w14:paraId="6BF5DD16" w14:textId="77777777" w:rsidR="007B3C75" w:rsidRPr="008E006D" w:rsidRDefault="007B3C75" w:rsidP="004711CB">
            <w:pPr>
              <w:spacing w:line="276" w:lineRule="auto"/>
              <w:ind w:firstLine="0"/>
              <w:jc w:val="center"/>
              <w:rPr>
                <w:rFonts w:eastAsia="Times New Roman" w:cs="Times New Roman"/>
                <w:szCs w:val="28"/>
                <w:lang w:eastAsia="ru-RU"/>
              </w:rPr>
            </w:pPr>
          </w:p>
        </w:tc>
        <w:tc>
          <w:tcPr>
            <w:tcW w:w="3077" w:type="dxa"/>
            <w:shd w:val="clear" w:color="auto" w:fill="auto"/>
            <w:noWrap/>
          </w:tcPr>
          <w:p w14:paraId="522F8CCD" w14:textId="77777777" w:rsidR="007B3C75" w:rsidRPr="008E006D" w:rsidRDefault="007B3C75" w:rsidP="004711CB">
            <w:pPr>
              <w:spacing w:line="276" w:lineRule="auto"/>
              <w:ind w:firstLine="0"/>
              <w:jc w:val="center"/>
              <w:rPr>
                <w:rFonts w:eastAsia="Times New Roman" w:cs="Times New Roman"/>
                <w:szCs w:val="28"/>
                <w:lang w:eastAsia="ru-RU"/>
              </w:rPr>
            </w:pPr>
          </w:p>
        </w:tc>
        <w:tc>
          <w:tcPr>
            <w:tcW w:w="5386" w:type="dxa"/>
            <w:shd w:val="clear" w:color="auto" w:fill="auto"/>
            <w:noWrap/>
            <w:vAlign w:val="bottom"/>
          </w:tcPr>
          <w:p w14:paraId="000CC60A" w14:textId="77777777" w:rsidR="007B3C75" w:rsidRDefault="007B3C75" w:rsidP="00087A62">
            <w:pPr>
              <w:spacing w:line="276" w:lineRule="auto"/>
              <w:ind w:firstLine="0"/>
              <w:rPr>
                <w:rFonts w:eastAsia="Times New Roman" w:cs="Times New Roman"/>
                <w:szCs w:val="28"/>
                <w:lang w:eastAsia="ru-RU"/>
              </w:rPr>
            </w:pPr>
          </w:p>
          <w:p w14:paraId="081C08AF" w14:textId="77777777" w:rsidR="007B3C75" w:rsidRDefault="007B3C75" w:rsidP="00087A62">
            <w:pPr>
              <w:spacing w:line="276" w:lineRule="auto"/>
              <w:ind w:firstLine="0"/>
              <w:rPr>
                <w:rFonts w:eastAsia="Times New Roman" w:cs="Times New Roman"/>
                <w:szCs w:val="28"/>
                <w:lang w:eastAsia="ru-RU"/>
              </w:rPr>
            </w:pPr>
          </w:p>
          <w:p w14:paraId="4EDAE8FB" w14:textId="77777777" w:rsidR="007B3C75" w:rsidRDefault="007B3C75" w:rsidP="00087A62">
            <w:pPr>
              <w:spacing w:line="276" w:lineRule="auto"/>
              <w:ind w:firstLine="0"/>
              <w:rPr>
                <w:rFonts w:eastAsia="Times New Roman" w:cs="Times New Roman"/>
                <w:szCs w:val="28"/>
                <w:lang w:eastAsia="ru-RU"/>
              </w:rPr>
            </w:pPr>
          </w:p>
          <w:p w14:paraId="78D6A634" w14:textId="77777777" w:rsidR="007B3C75" w:rsidRDefault="007B3C75" w:rsidP="00087A62">
            <w:pPr>
              <w:spacing w:line="276" w:lineRule="auto"/>
              <w:ind w:firstLine="0"/>
              <w:rPr>
                <w:rFonts w:eastAsia="Times New Roman" w:cs="Times New Roman"/>
                <w:szCs w:val="28"/>
                <w:lang w:eastAsia="ru-RU"/>
              </w:rPr>
            </w:pPr>
          </w:p>
          <w:p w14:paraId="05397F66" w14:textId="73C8C912" w:rsidR="007B3C75" w:rsidRPr="008E006D" w:rsidRDefault="007B3C75" w:rsidP="00087A62">
            <w:pPr>
              <w:spacing w:line="276" w:lineRule="auto"/>
              <w:ind w:firstLine="0"/>
              <w:rPr>
                <w:rFonts w:eastAsia="Times New Roman" w:cs="Times New Roman"/>
                <w:szCs w:val="28"/>
                <w:lang w:eastAsia="ru-RU"/>
              </w:rPr>
            </w:pPr>
          </w:p>
        </w:tc>
        <w:tc>
          <w:tcPr>
            <w:tcW w:w="925" w:type="dxa"/>
            <w:shd w:val="clear" w:color="auto" w:fill="auto"/>
            <w:noWrap/>
            <w:vAlign w:val="center"/>
          </w:tcPr>
          <w:p w14:paraId="09D92740" w14:textId="77777777" w:rsidR="007B3C75" w:rsidRPr="008E006D" w:rsidRDefault="007B3C75" w:rsidP="007C1A76">
            <w:pPr>
              <w:spacing w:line="276" w:lineRule="auto"/>
              <w:ind w:firstLine="0"/>
              <w:jc w:val="center"/>
              <w:rPr>
                <w:rFonts w:eastAsia="Times New Roman" w:cs="Times New Roman"/>
                <w:szCs w:val="28"/>
                <w:lang w:eastAsia="ru-RU"/>
              </w:rPr>
            </w:pPr>
          </w:p>
        </w:tc>
      </w:tr>
      <w:tr w:rsidR="008E006D" w:rsidRPr="008E006D" w14:paraId="5A4F5403" w14:textId="77777777" w:rsidTr="007C1A76">
        <w:trPr>
          <w:cantSplit/>
          <w:trHeight w:val="300"/>
        </w:trPr>
        <w:tc>
          <w:tcPr>
            <w:tcW w:w="751" w:type="dxa"/>
            <w:shd w:val="clear" w:color="auto" w:fill="auto"/>
            <w:noWrap/>
          </w:tcPr>
          <w:p w14:paraId="5278F903"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05F5BB90"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2 02 25146 02 0000 150</w:t>
            </w:r>
          </w:p>
        </w:tc>
        <w:tc>
          <w:tcPr>
            <w:tcW w:w="5386" w:type="dxa"/>
            <w:shd w:val="clear" w:color="auto" w:fill="auto"/>
            <w:noWrap/>
            <w:vAlign w:val="bottom"/>
          </w:tcPr>
          <w:p w14:paraId="3F294420"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2D275E09"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0203E5D" w14:textId="77777777" w:rsidTr="007C1A76">
        <w:trPr>
          <w:cantSplit/>
          <w:trHeight w:val="300"/>
        </w:trPr>
        <w:tc>
          <w:tcPr>
            <w:tcW w:w="751" w:type="dxa"/>
            <w:shd w:val="clear" w:color="auto" w:fill="auto"/>
            <w:noWrap/>
          </w:tcPr>
          <w:p w14:paraId="3056E1A4"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01B0F4C"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2 02 25146 03 0000 150</w:t>
            </w:r>
          </w:p>
        </w:tc>
        <w:tc>
          <w:tcPr>
            <w:tcW w:w="5386" w:type="dxa"/>
            <w:shd w:val="clear" w:color="auto" w:fill="auto"/>
            <w:noWrap/>
            <w:vAlign w:val="bottom"/>
          </w:tcPr>
          <w:p w14:paraId="79268B5B"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56BD1D77"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42709D0" w14:textId="77777777" w:rsidTr="007C1A76">
        <w:trPr>
          <w:cantSplit/>
          <w:trHeight w:val="300"/>
        </w:trPr>
        <w:tc>
          <w:tcPr>
            <w:tcW w:w="751" w:type="dxa"/>
            <w:shd w:val="clear" w:color="auto" w:fill="auto"/>
            <w:noWrap/>
          </w:tcPr>
          <w:p w14:paraId="60055159"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70E9BD2"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2 02 25146 04 0000 150</w:t>
            </w:r>
          </w:p>
        </w:tc>
        <w:tc>
          <w:tcPr>
            <w:tcW w:w="5386" w:type="dxa"/>
            <w:shd w:val="clear" w:color="auto" w:fill="auto"/>
            <w:noWrap/>
            <w:vAlign w:val="bottom"/>
          </w:tcPr>
          <w:p w14:paraId="167CB4FD"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4937FE63"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49C94BC" w14:textId="77777777" w:rsidTr="007C1A76">
        <w:trPr>
          <w:cantSplit/>
          <w:trHeight w:val="300"/>
        </w:trPr>
        <w:tc>
          <w:tcPr>
            <w:tcW w:w="751" w:type="dxa"/>
            <w:shd w:val="clear" w:color="auto" w:fill="auto"/>
            <w:noWrap/>
          </w:tcPr>
          <w:p w14:paraId="68B02EFA"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A07126C"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2 02 25146 05 0000 150</w:t>
            </w:r>
          </w:p>
        </w:tc>
        <w:tc>
          <w:tcPr>
            <w:tcW w:w="5386" w:type="dxa"/>
            <w:shd w:val="clear" w:color="auto" w:fill="auto"/>
            <w:noWrap/>
            <w:vAlign w:val="bottom"/>
          </w:tcPr>
          <w:p w14:paraId="0C5A9EC4"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0B897D67"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114E4DD" w14:textId="77777777" w:rsidTr="007C1A76">
        <w:trPr>
          <w:cantSplit/>
          <w:trHeight w:val="300"/>
        </w:trPr>
        <w:tc>
          <w:tcPr>
            <w:tcW w:w="751" w:type="dxa"/>
            <w:shd w:val="clear" w:color="auto" w:fill="auto"/>
            <w:noWrap/>
          </w:tcPr>
          <w:p w14:paraId="7602D29A"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55643C5"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2 02 25146 10 0000 150</w:t>
            </w:r>
          </w:p>
        </w:tc>
        <w:tc>
          <w:tcPr>
            <w:tcW w:w="5386" w:type="dxa"/>
            <w:shd w:val="clear" w:color="auto" w:fill="auto"/>
            <w:noWrap/>
            <w:vAlign w:val="bottom"/>
          </w:tcPr>
          <w:p w14:paraId="3972D713"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05B1CD12"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955BE7D" w14:textId="77777777" w:rsidTr="007C1A76">
        <w:trPr>
          <w:cantSplit/>
          <w:trHeight w:val="300"/>
        </w:trPr>
        <w:tc>
          <w:tcPr>
            <w:tcW w:w="751" w:type="dxa"/>
            <w:shd w:val="clear" w:color="auto" w:fill="auto"/>
            <w:noWrap/>
          </w:tcPr>
          <w:p w14:paraId="699CA409"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94DDE7D"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2 02 25146 11 0000 150</w:t>
            </w:r>
          </w:p>
        </w:tc>
        <w:tc>
          <w:tcPr>
            <w:tcW w:w="5386" w:type="dxa"/>
            <w:shd w:val="clear" w:color="auto" w:fill="auto"/>
            <w:noWrap/>
            <w:vAlign w:val="bottom"/>
          </w:tcPr>
          <w:p w14:paraId="7B5D267E"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3F9A9BBF"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E4EF0DD" w14:textId="77777777" w:rsidTr="007C1A76">
        <w:trPr>
          <w:cantSplit/>
          <w:trHeight w:val="300"/>
        </w:trPr>
        <w:tc>
          <w:tcPr>
            <w:tcW w:w="751" w:type="dxa"/>
            <w:shd w:val="clear" w:color="auto" w:fill="auto"/>
            <w:noWrap/>
          </w:tcPr>
          <w:p w14:paraId="59797B8E"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485CEA1"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2 02 25146 12 0000 150</w:t>
            </w:r>
          </w:p>
        </w:tc>
        <w:tc>
          <w:tcPr>
            <w:tcW w:w="5386" w:type="dxa"/>
            <w:shd w:val="clear" w:color="auto" w:fill="auto"/>
            <w:noWrap/>
            <w:vAlign w:val="bottom"/>
          </w:tcPr>
          <w:p w14:paraId="3C54BA60"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197EBE15"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E4125B3" w14:textId="77777777" w:rsidTr="007C1A76">
        <w:trPr>
          <w:cantSplit/>
          <w:trHeight w:val="300"/>
        </w:trPr>
        <w:tc>
          <w:tcPr>
            <w:tcW w:w="751" w:type="dxa"/>
            <w:shd w:val="clear" w:color="auto" w:fill="auto"/>
            <w:noWrap/>
          </w:tcPr>
          <w:p w14:paraId="257B21D5"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FCDB028"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2 02 25146 13 0000 150</w:t>
            </w:r>
          </w:p>
        </w:tc>
        <w:tc>
          <w:tcPr>
            <w:tcW w:w="5386" w:type="dxa"/>
            <w:shd w:val="clear" w:color="auto" w:fill="auto"/>
            <w:noWrap/>
            <w:vAlign w:val="bottom"/>
          </w:tcPr>
          <w:p w14:paraId="10EBEF30"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4643B345" w14:textId="77777777" w:rsidR="00087A62" w:rsidRPr="008E006D" w:rsidRDefault="00087A6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3699485" w14:textId="77777777" w:rsidTr="007C1A76">
        <w:trPr>
          <w:cantSplit/>
          <w:trHeight w:val="300"/>
        </w:trPr>
        <w:tc>
          <w:tcPr>
            <w:tcW w:w="751" w:type="dxa"/>
            <w:shd w:val="clear" w:color="auto" w:fill="auto"/>
            <w:noWrap/>
          </w:tcPr>
          <w:p w14:paraId="14501062"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5E913699" w14:textId="77777777" w:rsidR="00087A62" w:rsidRPr="008E006D" w:rsidRDefault="00087A6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2 02 25146 14 0000 150</w:t>
            </w:r>
          </w:p>
        </w:tc>
        <w:tc>
          <w:tcPr>
            <w:tcW w:w="5386" w:type="dxa"/>
            <w:shd w:val="clear" w:color="auto" w:fill="auto"/>
            <w:noWrap/>
            <w:vAlign w:val="bottom"/>
          </w:tcPr>
          <w:p w14:paraId="03E871DD" w14:textId="77777777" w:rsidR="00087A62" w:rsidRPr="008E006D" w:rsidRDefault="00087A62" w:rsidP="00087A6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оснащение (дооснащение и (или) переоснащение) медицинскими изделиями региональных детских больниц</w:t>
            </w:r>
          </w:p>
        </w:tc>
        <w:tc>
          <w:tcPr>
            <w:tcW w:w="925" w:type="dxa"/>
            <w:shd w:val="clear" w:color="auto" w:fill="auto"/>
            <w:noWrap/>
            <w:vAlign w:val="center"/>
          </w:tcPr>
          <w:p w14:paraId="0764DC71" w14:textId="77777777" w:rsidR="00087A62"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176F494" w14:textId="77777777" w:rsidTr="007C1A76">
        <w:trPr>
          <w:cantSplit/>
          <w:trHeight w:val="300"/>
        </w:trPr>
        <w:tc>
          <w:tcPr>
            <w:tcW w:w="751" w:type="dxa"/>
            <w:shd w:val="clear" w:color="auto" w:fill="auto"/>
            <w:noWrap/>
          </w:tcPr>
          <w:p w14:paraId="4473985E"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1A93720"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2 02 25147 00 0000 150</w:t>
            </w:r>
          </w:p>
        </w:tc>
        <w:tc>
          <w:tcPr>
            <w:tcW w:w="5386" w:type="dxa"/>
            <w:shd w:val="clear" w:color="auto" w:fill="auto"/>
            <w:noWrap/>
            <w:vAlign w:val="bottom"/>
          </w:tcPr>
          <w:p w14:paraId="73B48C75"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707D496E"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573CFF9" w14:textId="77777777" w:rsidTr="007C1A76">
        <w:trPr>
          <w:cantSplit/>
          <w:trHeight w:val="300"/>
        </w:trPr>
        <w:tc>
          <w:tcPr>
            <w:tcW w:w="751" w:type="dxa"/>
            <w:shd w:val="clear" w:color="auto" w:fill="auto"/>
            <w:noWrap/>
          </w:tcPr>
          <w:p w14:paraId="1B918FBC"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A43DB17"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2 02 25147 02 0000 150</w:t>
            </w:r>
          </w:p>
        </w:tc>
        <w:tc>
          <w:tcPr>
            <w:tcW w:w="5386" w:type="dxa"/>
            <w:shd w:val="clear" w:color="auto" w:fill="auto"/>
            <w:noWrap/>
            <w:vAlign w:val="bottom"/>
          </w:tcPr>
          <w:p w14:paraId="5838D93F"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17F32233"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DA70682" w14:textId="77777777" w:rsidTr="007C1A76">
        <w:trPr>
          <w:cantSplit/>
          <w:trHeight w:val="300"/>
        </w:trPr>
        <w:tc>
          <w:tcPr>
            <w:tcW w:w="751" w:type="dxa"/>
            <w:shd w:val="clear" w:color="auto" w:fill="auto"/>
            <w:noWrap/>
          </w:tcPr>
          <w:p w14:paraId="26FE6E4E"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9DA80EE"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2 02 25147 03 0000 150</w:t>
            </w:r>
          </w:p>
        </w:tc>
        <w:tc>
          <w:tcPr>
            <w:tcW w:w="5386" w:type="dxa"/>
            <w:shd w:val="clear" w:color="auto" w:fill="auto"/>
            <w:noWrap/>
            <w:vAlign w:val="bottom"/>
          </w:tcPr>
          <w:p w14:paraId="1E90CEBB"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34578C1D"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2E152DA" w14:textId="77777777" w:rsidTr="007C1A76">
        <w:trPr>
          <w:cantSplit/>
          <w:trHeight w:val="300"/>
        </w:trPr>
        <w:tc>
          <w:tcPr>
            <w:tcW w:w="751" w:type="dxa"/>
            <w:shd w:val="clear" w:color="auto" w:fill="auto"/>
            <w:noWrap/>
          </w:tcPr>
          <w:p w14:paraId="2BB17821"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525A47BA"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2 02 25147 04 0000 150</w:t>
            </w:r>
          </w:p>
        </w:tc>
        <w:tc>
          <w:tcPr>
            <w:tcW w:w="5386" w:type="dxa"/>
            <w:shd w:val="clear" w:color="auto" w:fill="auto"/>
            <w:noWrap/>
            <w:vAlign w:val="bottom"/>
          </w:tcPr>
          <w:p w14:paraId="6C7E9E2F"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50875554"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528B487" w14:textId="77777777" w:rsidTr="007C1A76">
        <w:trPr>
          <w:cantSplit/>
          <w:trHeight w:val="300"/>
        </w:trPr>
        <w:tc>
          <w:tcPr>
            <w:tcW w:w="751" w:type="dxa"/>
            <w:shd w:val="clear" w:color="auto" w:fill="auto"/>
            <w:noWrap/>
          </w:tcPr>
          <w:p w14:paraId="49345F25"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932E248"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2 02 25147 05 0000 150</w:t>
            </w:r>
          </w:p>
        </w:tc>
        <w:tc>
          <w:tcPr>
            <w:tcW w:w="5386" w:type="dxa"/>
            <w:shd w:val="clear" w:color="auto" w:fill="auto"/>
            <w:noWrap/>
            <w:vAlign w:val="bottom"/>
          </w:tcPr>
          <w:p w14:paraId="301FEE2D"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5400FE4D"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D354A30" w14:textId="77777777" w:rsidTr="007C1A76">
        <w:trPr>
          <w:cantSplit/>
          <w:trHeight w:val="300"/>
        </w:trPr>
        <w:tc>
          <w:tcPr>
            <w:tcW w:w="751" w:type="dxa"/>
            <w:shd w:val="clear" w:color="auto" w:fill="auto"/>
            <w:noWrap/>
          </w:tcPr>
          <w:p w14:paraId="45A26FBE"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3A5978E"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2 02 25147 10 0000 150</w:t>
            </w:r>
          </w:p>
        </w:tc>
        <w:tc>
          <w:tcPr>
            <w:tcW w:w="5386" w:type="dxa"/>
            <w:shd w:val="clear" w:color="auto" w:fill="auto"/>
            <w:noWrap/>
            <w:vAlign w:val="bottom"/>
          </w:tcPr>
          <w:p w14:paraId="02B3D9AA"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48B1EF47"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DEAF83" w14:textId="77777777" w:rsidTr="007C1A76">
        <w:trPr>
          <w:cantSplit/>
          <w:trHeight w:val="300"/>
        </w:trPr>
        <w:tc>
          <w:tcPr>
            <w:tcW w:w="751" w:type="dxa"/>
            <w:shd w:val="clear" w:color="auto" w:fill="auto"/>
            <w:noWrap/>
          </w:tcPr>
          <w:p w14:paraId="306C0AA6"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BE15BD8"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2 02 25147 11 0000 150</w:t>
            </w:r>
          </w:p>
        </w:tc>
        <w:tc>
          <w:tcPr>
            <w:tcW w:w="5386" w:type="dxa"/>
            <w:shd w:val="clear" w:color="auto" w:fill="auto"/>
            <w:noWrap/>
            <w:vAlign w:val="bottom"/>
          </w:tcPr>
          <w:p w14:paraId="4F8D49A1"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7A4E8F5C"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EEE5880" w14:textId="77777777" w:rsidTr="007C1A76">
        <w:trPr>
          <w:cantSplit/>
          <w:trHeight w:val="300"/>
        </w:trPr>
        <w:tc>
          <w:tcPr>
            <w:tcW w:w="751" w:type="dxa"/>
            <w:shd w:val="clear" w:color="auto" w:fill="auto"/>
            <w:noWrap/>
          </w:tcPr>
          <w:p w14:paraId="24000E6E"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313663A2"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2 02 25147 12 0000 150</w:t>
            </w:r>
          </w:p>
        </w:tc>
        <w:tc>
          <w:tcPr>
            <w:tcW w:w="5386" w:type="dxa"/>
            <w:shd w:val="clear" w:color="auto" w:fill="auto"/>
            <w:noWrap/>
            <w:vAlign w:val="bottom"/>
          </w:tcPr>
          <w:p w14:paraId="0E99173F"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221D73C0"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8371A47" w14:textId="77777777" w:rsidTr="007C1A76">
        <w:trPr>
          <w:cantSplit/>
          <w:trHeight w:val="300"/>
        </w:trPr>
        <w:tc>
          <w:tcPr>
            <w:tcW w:w="751" w:type="dxa"/>
            <w:shd w:val="clear" w:color="auto" w:fill="auto"/>
            <w:noWrap/>
          </w:tcPr>
          <w:p w14:paraId="78C618D6"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2B3D0FC"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2 02 25147 13 0000 150</w:t>
            </w:r>
          </w:p>
        </w:tc>
        <w:tc>
          <w:tcPr>
            <w:tcW w:w="5386" w:type="dxa"/>
            <w:shd w:val="clear" w:color="auto" w:fill="auto"/>
            <w:noWrap/>
            <w:vAlign w:val="bottom"/>
          </w:tcPr>
          <w:p w14:paraId="27654E82"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74818779"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A6FDAE8" w14:textId="77777777" w:rsidTr="007C1A76">
        <w:trPr>
          <w:cantSplit/>
          <w:trHeight w:val="300"/>
        </w:trPr>
        <w:tc>
          <w:tcPr>
            <w:tcW w:w="751" w:type="dxa"/>
            <w:shd w:val="clear" w:color="auto" w:fill="auto"/>
            <w:noWrap/>
          </w:tcPr>
          <w:p w14:paraId="64F7F03B"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6C7EA7E" w14:textId="77777777" w:rsidR="00391B3D" w:rsidRPr="008E006D" w:rsidRDefault="00391B3D" w:rsidP="00391B3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2 02 25147 14 0000 150</w:t>
            </w:r>
          </w:p>
        </w:tc>
        <w:tc>
          <w:tcPr>
            <w:tcW w:w="5386" w:type="dxa"/>
            <w:shd w:val="clear" w:color="auto" w:fill="auto"/>
            <w:noWrap/>
            <w:vAlign w:val="bottom"/>
          </w:tcPr>
          <w:p w14:paraId="0E7B9C33" w14:textId="77777777" w:rsidR="00391B3D" w:rsidRPr="008E006D" w:rsidRDefault="00391B3D" w:rsidP="00391B3D">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925" w:type="dxa"/>
            <w:shd w:val="clear" w:color="auto" w:fill="auto"/>
            <w:noWrap/>
            <w:vAlign w:val="center"/>
          </w:tcPr>
          <w:p w14:paraId="3723FB63" w14:textId="77777777" w:rsidR="00391B3D" w:rsidRPr="008E006D" w:rsidRDefault="00391B3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99DF106" w14:textId="77777777" w:rsidTr="007C1A76">
        <w:trPr>
          <w:cantSplit/>
          <w:trHeight w:val="300"/>
        </w:trPr>
        <w:tc>
          <w:tcPr>
            <w:tcW w:w="751" w:type="dxa"/>
            <w:shd w:val="clear" w:color="auto" w:fill="auto"/>
            <w:noWrap/>
          </w:tcPr>
          <w:p w14:paraId="380D68B1" w14:textId="402FE098" w:rsidR="00CA4BF1" w:rsidRPr="008E006D" w:rsidRDefault="00CA4BF1" w:rsidP="00CA4BF1">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75762CEF" w14:textId="439E6F68" w:rsidR="00CA4BF1" w:rsidRPr="008E006D" w:rsidRDefault="00CA4BF1" w:rsidP="00CA4BF1">
            <w:pPr>
              <w:spacing w:line="276" w:lineRule="auto"/>
              <w:ind w:firstLine="0"/>
              <w:jc w:val="center"/>
              <w:rPr>
                <w:rFonts w:eastAsia="Times New Roman" w:cs="Times New Roman"/>
                <w:szCs w:val="28"/>
                <w:lang w:eastAsia="ru-RU"/>
              </w:rPr>
            </w:pPr>
            <w:r w:rsidRPr="008E006D">
              <w:t>2 02 25148 02 0000 150</w:t>
            </w:r>
          </w:p>
        </w:tc>
        <w:tc>
          <w:tcPr>
            <w:tcW w:w="5386" w:type="dxa"/>
            <w:shd w:val="clear" w:color="auto" w:fill="auto"/>
            <w:noWrap/>
          </w:tcPr>
          <w:p w14:paraId="51A6B679" w14:textId="3024BEBA" w:rsidR="00CA4BF1" w:rsidRPr="008E006D" w:rsidRDefault="00CA4BF1" w:rsidP="00CA4BF1">
            <w:pPr>
              <w:spacing w:line="276" w:lineRule="auto"/>
              <w:ind w:firstLine="0"/>
              <w:rPr>
                <w:rFonts w:eastAsia="Times New Roman" w:cs="Times New Roman"/>
                <w:szCs w:val="28"/>
                <w:lang w:eastAsia="ru-RU"/>
              </w:rPr>
            </w:pPr>
            <w:r w:rsidRPr="008E006D">
              <w:t>Субсидии бюджету Смоленской области на финансовое обеспечение дорожной деятельности</w:t>
            </w:r>
          </w:p>
        </w:tc>
        <w:tc>
          <w:tcPr>
            <w:tcW w:w="925" w:type="dxa"/>
            <w:shd w:val="clear" w:color="auto" w:fill="auto"/>
            <w:noWrap/>
            <w:vAlign w:val="center"/>
          </w:tcPr>
          <w:p w14:paraId="03B31E4C" w14:textId="419230E3" w:rsidR="00CA4BF1" w:rsidRPr="008E006D" w:rsidRDefault="00CA4BF1" w:rsidP="007C1A76">
            <w:pPr>
              <w:spacing w:line="276" w:lineRule="auto"/>
              <w:ind w:firstLine="0"/>
              <w:jc w:val="center"/>
              <w:rPr>
                <w:rFonts w:eastAsia="Times New Roman" w:cs="Times New Roman"/>
                <w:szCs w:val="28"/>
                <w:lang w:eastAsia="ru-RU"/>
              </w:rPr>
            </w:pPr>
            <w:r w:rsidRPr="008E006D">
              <w:t>4</w:t>
            </w:r>
          </w:p>
        </w:tc>
      </w:tr>
      <w:tr w:rsidR="008E006D" w:rsidRPr="008E006D" w14:paraId="6E638AFC" w14:textId="77777777" w:rsidTr="007C1A76">
        <w:trPr>
          <w:cantSplit/>
          <w:trHeight w:val="300"/>
        </w:trPr>
        <w:tc>
          <w:tcPr>
            <w:tcW w:w="751" w:type="dxa"/>
            <w:shd w:val="clear" w:color="auto" w:fill="auto"/>
            <w:noWrap/>
          </w:tcPr>
          <w:p w14:paraId="302DDD3C"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A8D1073"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2 02 25149 00 0000 150</w:t>
            </w:r>
          </w:p>
        </w:tc>
        <w:tc>
          <w:tcPr>
            <w:tcW w:w="5386" w:type="dxa"/>
            <w:shd w:val="clear" w:color="auto" w:fill="auto"/>
            <w:noWrap/>
            <w:vAlign w:val="bottom"/>
          </w:tcPr>
          <w:p w14:paraId="40BCFAD2"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2CEF2B79"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D31A8B2" w14:textId="77777777" w:rsidTr="007C1A76">
        <w:trPr>
          <w:cantSplit/>
          <w:trHeight w:val="300"/>
        </w:trPr>
        <w:tc>
          <w:tcPr>
            <w:tcW w:w="751" w:type="dxa"/>
            <w:shd w:val="clear" w:color="auto" w:fill="auto"/>
            <w:noWrap/>
          </w:tcPr>
          <w:p w14:paraId="7BD7D111"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17C6C31"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2 02 25149 02 0000 150</w:t>
            </w:r>
          </w:p>
        </w:tc>
        <w:tc>
          <w:tcPr>
            <w:tcW w:w="5386" w:type="dxa"/>
            <w:shd w:val="clear" w:color="auto" w:fill="auto"/>
            <w:noWrap/>
            <w:vAlign w:val="bottom"/>
          </w:tcPr>
          <w:p w14:paraId="3D4F66BF"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2A258A26"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EEE0CD2" w14:textId="77777777" w:rsidTr="007C1A76">
        <w:trPr>
          <w:cantSplit/>
          <w:trHeight w:val="300"/>
        </w:trPr>
        <w:tc>
          <w:tcPr>
            <w:tcW w:w="751" w:type="dxa"/>
            <w:shd w:val="clear" w:color="auto" w:fill="auto"/>
            <w:noWrap/>
          </w:tcPr>
          <w:p w14:paraId="7521AD25"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7FC67A5"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2 02 25149 03 0000 150</w:t>
            </w:r>
          </w:p>
        </w:tc>
        <w:tc>
          <w:tcPr>
            <w:tcW w:w="5386" w:type="dxa"/>
            <w:shd w:val="clear" w:color="auto" w:fill="auto"/>
            <w:noWrap/>
            <w:vAlign w:val="bottom"/>
          </w:tcPr>
          <w:p w14:paraId="1920DA85"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1C6BCEED"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AA1DD1C" w14:textId="77777777" w:rsidTr="007C1A76">
        <w:trPr>
          <w:cantSplit/>
          <w:trHeight w:val="300"/>
        </w:trPr>
        <w:tc>
          <w:tcPr>
            <w:tcW w:w="751" w:type="dxa"/>
            <w:shd w:val="clear" w:color="auto" w:fill="auto"/>
            <w:noWrap/>
          </w:tcPr>
          <w:p w14:paraId="3D6ED35E"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FAF9962"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2 02 25149 04 0000 150</w:t>
            </w:r>
          </w:p>
        </w:tc>
        <w:tc>
          <w:tcPr>
            <w:tcW w:w="5386" w:type="dxa"/>
            <w:shd w:val="clear" w:color="auto" w:fill="auto"/>
            <w:noWrap/>
            <w:vAlign w:val="bottom"/>
          </w:tcPr>
          <w:p w14:paraId="6E9C3571"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79BB1F04"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770558" w14:textId="77777777" w:rsidTr="007C1A76">
        <w:trPr>
          <w:cantSplit/>
          <w:trHeight w:val="300"/>
        </w:trPr>
        <w:tc>
          <w:tcPr>
            <w:tcW w:w="751" w:type="dxa"/>
            <w:shd w:val="clear" w:color="auto" w:fill="auto"/>
            <w:noWrap/>
          </w:tcPr>
          <w:p w14:paraId="4EAC2A00"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DD42FFF"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2 02 25149 05 0000 150</w:t>
            </w:r>
          </w:p>
        </w:tc>
        <w:tc>
          <w:tcPr>
            <w:tcW w:w="5386" w:type="dxa"/>
            <w:shd w:val="clear" w:color="auto" w:fill="auto"/>
            <w:noWrap/>
            <w:vAlign w:val="bottom"/>
          </w:tcPr>
          <w:p w14:paraId="104215FE"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52526845"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6937005" w14:textId="77777777" w:rsidTr="007C1A76">
        <w:trPr>
          <w:cantSplit/>
          <w:trHeight w:val="300"/>
        </w:trPr>
        <w:tc>
          <w:tcPr>
            <w:tcW w:w="751" w:type="dxa"/>
            <w:shd w:val="clear" w:color="auto" w:fill="auto"/>
            <w:noWrap/>
          </w:tcPr>
          <w:p w14:paraId="7714D87B"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5C1ECE1"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2 02 25149 10 0000 150</w:t>
            </w:r>
          </w:p>
        </w:tc>
        <w:tc>
          <w:tcPr>
            <w:tcW w:w="5386" w:type="dxa"/>
            <w:shd w:val="clear" w:color="auto" w:fill="auto"/>
            <w:noWrap/>
            <w:vAlign w:val="bottom"/>
          </w:tcPr>
          <w:p w14:paraId="2BA959DE"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1AE9634E"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CE3D518" w14:textId="77777777" w:rsidTr="007C1A76">
        <w:trPr>
          <w:cantSplit/>
          <w:trHeight w:val="300"/>
        </w:trPr>
        <w:tc>
          <w:tcPr>
            <w:tcW w:w="751" w:type="dxa"/>
            <w:shd w:val="clear" w:color="auto" w:fill="auto"/>
            <w:noWrap/>
          </w:tcPr>
          <w:p w14:paraId="613D2AA2"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2997940"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2 02 25149 11 0000 150</w:t>
            </w:r>
          </w:p>
        </w:tc>
        <w:tc>
          <w:tcPr>
            <w:tcW w:w="5386" w:type="dxa"/>
            <w:shd w:val="clear" w:color="auto" w:fill="auto"/>
            <w:noWrap/>
            <w:vAlign w:val="bottom"/>
          </w:tcPr>
          <w:p w14:paraId="54CD2B0B"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5DF937F0"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2C9B2A" w14:textId="77777777" w:rsidTr="007C1A76">
        <w:trPr>
          <w:cantSplit/>
          <w:trHeight w:val="300"/>
        </w:trPr>
        <w:tc>
          <w:tcPr>
            <w:tcW w:w="751" w:type="dxa"/>
            <w:shd w:val="clear" w:color="auto" w:fill="auto"/>
            <w:noWrap/>
          </w:tcPr>
          <w:p w14:paraId="0B72CA92"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DD1F624"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2 02 25149 12 0000 150</w:t>
            </w:r>
          </w:p>
        </w:tc>
        <w:tc>
          <w:tcPr>
            <w:tcW w:w="5386" w:type="dxa"/>
            <w:shd w:val="clear" w:color="auto" w:fill="auto"/>
            <w:noWrap/>
            <w:vAlign w:val="bottom"/>
          </w:tcPr>
          <w:p w14:paraId="0ADC9846"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4BCA7D10"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B701A58" w14:textId="77777777" w:rsidTr="007C1A76">
        <w:trPr>
          <w:cantSplit/>
          <w:trHeight w:val="300"/>
        </w:trPr>
        <w:tc>
          <w:tcPr>
            <w:tcW w:w="751" w:type="dxa"/>
            <w:shd w:val="clear" w:color="auto" w:fill="auto"/>
            <w:noWrap/>
          </w:tcPr>
          <w:p w14:paraId="7449779E"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417ECEAD"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2 02 25149 13 0000 150</w:t>
            </w:r>
          </w:p>
        </w:tc>
        <w:tc>
          <w:tcPr>
            <w:tcW w:w="5386" w:type="dxa"/>
            <w:shd w:val="clear" w:color="auto" w:fill="auto"/>
            <w:noWrap/>
            <w:vAlign w:val="bottom"/>
          </w:tcPr>
          <w:p w14:paraId="38CB9A71"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75F0A17C"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AC8EB86" w14:textId="77777777" w:rsidTr="007C1A76">
        <w:trPr>
          <w:cantSplit/>
          <w:trHeight w:val="300"/>
        </w:trPr>
        <w:tc>
          <w:tcPr>
            <w:tcW w:w="751" w:type="dxa"/>
            <w:shd w:val="clear" w:color="auto" w:fill="auto"/>
            <w:noWrap/>
          </w:tcPr>
          <w:p w14:paraId="06AF6509"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1C3AD30" w14:textId="77777777" w:rsidR="00482294" w:rsidRPr="008E006D" w:rsidRDefault="00482294" w:rsidP="0048229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2 02 25149 14 0000 150</w:t>
            </w:r>
          </w:p>
        </w:tc>
        <w:tc>
          <w:tcPr>
            <w:tcW w:w="5386" w:type="dxa"/>
            <w:shd w:val="clear" w:color="auto" w:fill="auto"/>
            <w:noWrap/>
            <w:vAlign w:val="bottom"/>
          </w:tcPr>
          <w:p w14:paraId="1AD7D6A4" w14:textId="77777777" w:rsidR="00482294" w:rsidRPr="008E006D" w:rsidRDefault="00482294" w:rsidP="0048229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строительство инженерной и транспортной инфраструктуры в целях создания федеральных круглогодичных курортов</w:t>
            </w:r>
          </w:p>
        </w:tc>
        <w:tc>
          <w:tcPr>
            <w:tcW w:w="925" w:type="dxa"/>
            <w:shd w:val="clear" w:color="auto" w:fill="auto"/>
            <w:noWrap/>
            <w:vAlign w:val="center"/>
          </w:tcPr>
          <w:p w14:paraId="65522100" w14:textId="77777777" w:rsidR="00482294" w:rsidRPr="008E006D" w:rsidRDefault="0048229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272E04D" w14:textId="77777777" w:rsidTr="007C1A76">
        <w:trPr>
          <w:cantSplit/>
          <w:trHeight w:val="300"/>
        </w:trPr>
        <w:tc>
          <w:tcPr>
            <w:tcW w:w="751" w:type="dxa"/>
            <w:shd w:val="clear" w:color="auto" w:fill="auto"/>
            <w:noWrap/>
          </w:tcPr>
          <w:p w14:paraId="29002416"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5752082"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2 02 25152 00 0000 150</w:t>
            </w:r>
          </w:p>
        </w:tc>
        <w:tc>
          <w:tcPr>
            <w:tcW w:w="5386" w:type="dxa"/>
            <w:shd w:val="clear" w:color="auto" w:fill="auto"/>
            <w:noWrap/>
            <w:vAlign w:val="bottom"/>
          </w:tcPr>
          <w:p w14:paraId="796CDDC2"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60846711"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95BB69F" w14:textId="77777777" w:rsidTr="007C1A76">
        <w:trPr>
          <w:cantSplit/>
          <w:trHeight w:val="300"/>
        </w:trPr>
        <w:tc>
          <w:tcPr>
            <w:tcW w:w="751" w:type="dxa"/>
            <w:shd w:val="clear" w:color="auto" w:fill="auto"/>
            <w:noWrap/>
          </w:tcPr>
          <w:p w14:paraId="1C13BDBF"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C62FEB6"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2 02 25152 02 0000 150</w:t>
            </w:r>
          </w:p>
        </w:tc>
        <w:tc>
          <w:tcPr>
            <w:tcW w:w="5386" w:type="dxa"/>
            <w:shd w:val="clear" w:color="auto" w:fill="auto"/>
            <w:noWrap/>
            <w:vAlign w:val="bottom"/>
          </w:tcPr>
          <w:p w14:paraId="3CD25A0B"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6CD52E3C"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AAE8478" w14:textId="77777777" w:rsidTr="007C1A76">
        <w:trPr>
          <w:cantSplit/>
          <w:trHeight w:val="300"/>
        </w:trPr>
        <w:tc>
          <w:tcPr>
            <w:tcW w:w="751" w:type="dxa"/>
            <w:shd w:val="clear" w:color="auto" w:fill="auto"/>
            <w:noWrap/>
          </w:tcPr>
          <w:p w14:paraId="5E79D14B"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25F1ACB"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2 02 25152 03 0000 150</w:t>
            </w:r>
          </w:p>
        </w:tc>
        <w:tc>
          <w:tcPr>
            <w:tcW w:w="5386" w:type="dxa"/>
            <w:shd w:val="clear" w:color="auto" w:fill="auto"/>
            <w:noWrap/>
            <w:vAlign w:val="bottom"/>
          </w:tcPr>
          <w:p w14:paraId="15938A7B"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58345505"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57B1F47" w14:textId="77777777" w:rsidTr="007C1A76">
        <w:trPr>
          <w:cantSplit/>
          <w:trHeight w:val="300"/>
        </w:trPr>
        <w:tc>
          <w:tcPr>
            <w:tcW w:w="751" w:type="dxa"/>
            <w:shd w:val="clear" w:color="auto" w:fill="auto"/>
            <w:noWrap/>
          </w:tcPr>
          <w:p w14:paraId="441CDFC3"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2C11276"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2 02 25152 04 0000 150</w:t>
            </w:r>
          </w:p>
        </w:tc>
        <w:tc>
          <w:tcPr>
            <w:tcW w:w="5386" w:type="dxa"/>
            <w:shd w:val="clear" w:color="auto" w:fill="auto"/>
            <w:noWrap/>
            <w:vAlign w:val="bottom"/>
          </w:tcPr>
          <w:p w14:paraId="63EDEB71"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396E3F31"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5EE0771" w14:textId="77777777" w:rsidTr="007C1A76">
        <w:trPr>
          <w:cantSplit/>
          <w:trHeight w:val="300"/>
        </w:trPr>
        <w:tc>
          <w:tcPr>
            <w:tcW w:w="751" w:type="dxa"/>
            <w:shd w:val="clear" w:color="auto" w:fill="auto"/>
            <w:noWrap/>
          </w:tcPr>
          <w:p w14:paraId="6F6BD6E2"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71F921E"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2 02 25152 05 0000 150</w:t>
            </w:r>
          </w:p>
        </w:tc>
        <w:tc>
          <w:tcPr>
            <w:tcW w:w="5386" w:type="dxa"/>
            <w:shd w:val="clear" w:color="auto" w:fill="auto"/>
            <w:noWrap/>
            <w:vAlign w:val="bottom"/>
          </w:tcPr>
          <w:p w14:paraId="31353FAC"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62D87ADB"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7A179E6" w14:textId="77777777" w:rsidTr="007C1A76">
        <w:trPr>
          <w:cantSplit/>
          <w:trHeight w:val="300"/>
        </w:trPr>
        <w:tc>
          <w:tcPr>
            <w:tcW w:w="751" w:type="dxa"/>
            <w:shd w:val="clear" w:color="auto" w:fill="auto"/>
            <w:noWrap/>
          </w:tcPr>
          <w:p w14:paraId="37A03266"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7BA3D50"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2 02 25152 10 0000 150</w:t>
            </w:r>
          </w:p>
        </w:tc>
        <w:tc>
          <w:tcPr>
            <w:tcW w:w="5386" w:type="dxa"/>
            <w:shd w:val="clear" w:color="auto" w:fill="auto"/>
            <w:noWrap/>
            <w:vAlign w:val="bottom"/>
          </w:tcPr>
          <w:p w14:paraId="5ECED9C3"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4084F46B"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638A27F" w14:textId="77777777" w:rsidTr="007C1A76">
        <w:trPr>
          <w:cantSplit/>
          <w:trHeight w:val="300"/>
        </w:trPr>
        <w:tc>
          <w:tcPr>
            <w:tcW w:w="751" w:type="dxa"/>
            <w:shd w:val="clear" w:color="auto" w:fill="auto"/>
            <w:noWrap/>
          </w:tcPr>
          <w:p w14:paraId="18CE3BE8"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3ADCF478"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2 02 25152 11 0000 150</w:t>
            </w:r>
          </w:p>
        </w:tc>
        <w:tc>
          <w:tcPr>
            <w:tcW w:w="5386" w:type="dxa"/>
            <w:shd w:val="clear" w:color="auto" w:fill="auto"/>
            <w:noWrap/>
            <w:vAlign w:val="bottom"/>
          </w:tcPr>
          <w:p w14:paraId="499B7A7B"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6CB6A72F"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E2990AC" w14:textId="77777777" w:rsidTr="007C1A76">
        <w:trPr>
          <w:cantSplit/>
          <w:trHeight w:val="300"/>
        </w:trPr>
        <w:tc>
          <w:tcPr>
            <w:tcW w:w="751" w:type="dxa"/>
            <w:shd w:val="clear" w:color="auto" w:fill="auto"/>
            <w:noWrap/>
          </w:tcPr>
          <w:p w14:paraId="35BEB5AF"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04CC25A"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2 02 25152 12 0000 150</w:t>
            </w:r>
          </w:p>
        </w:tc>
        <w:tc>
          <w:tcPr>
            <w:tcW w:w="5386" w:type="dxa"/>
            <w:shd w:val="clear" w:color="auto" w:fill="auto"/>
            <w:noWrap/>
            <w:vAlign w:val="bottom"/>
          </w:tcPr>
          <w:p w14:paraId="4BC8F759"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77C5E686"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F5C862C" w14:textId="77777777" w:rsidTr="007C1A76">
        <w:trPr>
          <w:cantSplit/>
          <w:trHeight w:val="300"/>
        </w:trPr>
        <w:tc>
          <w:tcPr>
            <w:tcW w:w="751" w:type="dxa"/>
            <w:shd w:val="clear" w:color="auto" w:fill="auto"/>
            <w:noWrap/>
          </w:tcPr>
          <w:p w14:paraId="1BA00934"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58DC6F6"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2 02 25152 13 0000 150</w:t>
            </w:r>
          </w:p>
        </w:tc>
        <w:tc>
          <w:tcPr>
            <w:tcW w:w="5386" w:type="dxa"/>
            <w:shd w:val="clear" w:color="auto" w:fill="auto"/>
            <w:noWrap/>
            <w:vAlign w:val="bottom"/>
          </w:tcPr>
          <w:p w14:paraId="0B16B89E"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01B5326F"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CA73716" w14:textId="77777777" w:rsidTr="007C1A76">
        <w:trPr>
          <w:cantSplit/>
          <w:trHeight w:val="300"/>
        </w:trPr>
        <w:tc>
          <w:tcPr>
            <w:tcW w:w="751" w:type="dxa"/>
            <w:shd w:val="clear" w:color="auto" w:fill="auto"/>
            <w:noWrap/>
          </w:tcPr>
          <w:p w14:paraId="3B940228"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8237D8A" w14:textId="77777777" w:rsidR="005A7FF7" w:rsidRPr="008E006D" w:rsidRDefault="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2 02 25152 14 0000 150</w:t>
            </w:r>
          </w:p>
        </w:tc>
        <w:tc>
          <w:tcPr>
            <w:tcW w:w="5386" w:type="dxa"/>
            <w:shd w:val="clear" w:color="auto" w:fill="auto"/>
            <w:noWrap/>
            <w:vAlign w:val="bottom"/>
          </w:tcPr>
          <w:p w14:paraId="4493FC23"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обеспечение беременных женщин с сахарным диабетом системами непрерывного мониторинга глюкозы</w:t>
            </w:r>
          </w:p>
        </w:tc>
        <w:tc>
          <w:tcPr>
            <w:tcW w:w="925" w:type="dxa"/>
            <w:shd w:val="clear" w:color="auto" w:fill="auto"/>
            <w:noWrap/>
            <w:vAlign w:val="center"/>
          </w:tcPr>
          <w:p w14:paraId="7C3C9EDB"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8E0D0C5" w14:textId="77777777" w:rsidTr="007C1A76">
        <w:trPr>
          <w:cantSplit/>
          <w:trHeight w:val="300"/>
        </w:trPr>
        <w:tc>
          <w:tcPr>
            <w:tcW w:w="751" w:type="dxa"/>
            <w:shd w:val="clear" w:color="auto" w:fill="auto"/>
            <w:noWrap/>
          </w:tcPr>
          <w:p w14:paraId="75F926D3"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25352B4"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2 02 25153 00 0000 150</w:t>
            </w:r>
          </w:p>
        </w:tc>
        <w:tc>
          <w:tcPr>
            <w:tcW w:w="5386" w:type="dxa"/>
            <w:shd w:val="clear" w:color="auto" w:fill="auto"/>
            <w:noWrap/>
            <w:vAlign w:val="bottom"/>
          </w:tcPr>
          <w:p w14:paraId="0198AC85" w14:textId="4572B34A"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591F17CC"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62D8C2B" w14:textId="77777777" w:rsidTr="007C1A76">
        <w:trPr>
          <w:cantSplit/>
          <w:trHeight w:val="300"/>
        </w:trPr>
        <w:tc>
          <w:tcPr>
            <w:tcW w:w="751" w:type="dxa"/>
            <w:shd w:val="clear" w:color="auto" w:fill="auto"/>
            <w:noWrap/>
          </w:tcPr>
          <w:p w14:paraId="03B5C47A"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F3F248E"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2 02 25153 02 0000 150</w:t>
            </w:r>
          </w:p>
        </w:tc>
        <w:tc>
          <w:tcPr>
            <w:tcW w:w="5386" w:type="dxa"/>
            <w:shd w:val="clear" w:color="auto" w:fill="auto"/>
            <w:noWrap/>
            <w:vAlign w:val="bottom"/>
          </w:tcPr>
          <w:p w14:paraId="646A4A2E" w14:textId="77777777" w:rsidR="005A7FF7" w:rsidRPr="008E006D" w:rsidRDefault="005A7FF7" w:rsidP="005A7FF7">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5CACA472"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0994E0C" w14:textId="77777777" w:rsidTr="007C1A76">
        <w:trPr>
          <w:cantSplit/>
          <w:trHeight w:val="300"/>
        </w:trPr>
        <w:tc>
          <w:tcPr>
            <w:tcW w:w="751" w:type="dxa"/>
            <w:shd w:val="clear" w:color="auto" w:fill="auto"/>
            <w:noWrap/>
          </w:tcPr>
          <w:p w14:paraId="7C6736E4"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1EB1D0E6"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2 02 25153 03 0000 150</w:t>
            </w:r>
          </w:p>
        </w:tc>
        <w:tc>
          <w:tcPr>
            <w:tcW w:w="5386" w:type="dxa"/>
            <w:shd w:val="clear" w:color="auto" w:fill="auto"/>
            <w:noWrap/>
            <w:vAlign w:val="bottom"/>
          </w:tcPr>
          <w:p w14:paraId="26A7DC00" w14:textId="0FA64D08"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10AFBAAE"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75B334E" w14:textId="77777777" w:rsidTr="007C1A76">
        <w:trPr>
          <w:cantSplit/>
          <w:trHeight w:val="300"/>
        </w:trPr>
        <w:tc>
          <w:tcPr>
            <w:tcW w:w="751" w:type="dxa"/>
            <w:shd w:val="clear" w:color="auto" w:fill="auto"/>
            <w:noWrap/>
          </w:tcPr>
          <w:p w14:paraId="5453FBF9"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4F66297"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2 02 25153 04 0000 150</w:t>
            </w:r>
          </w:p>
        </w:tc>
        <w:tc>
          <w:tcPr>
            <w:tcW w:w="5386" w:type="dxa"/>
            <w:shd w:val="clear" w:color="auto" w:fill="auto"/>
            <w:noWrap/>
            <w:vAlign w:val="bottom"/>
          </w:tcPr>
          <w:p w14:paraId="6B30FA3E" w14:textId="1F59FB87"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50FD0FFD"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D229F0E" w14:textId="77777777" w:rsidTr="007C1A76">
        <w:trPr>
          <w:cantSplit/>
          <w:trHeight w:val="300"/>
        </w:trPr>
        <w:tc>
          <w:tcPr>
            <w:tcW w:w="751" w:type="dxa"/>
            <w:shd w:val="clear" w:color="auto" w:fill="auto"/>
            <w:noWrap/>
          </w:tcPr>
          <w:p w14:paraId="20CBFB60"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C7742A7"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2 02 25153 05 0000 150</w:t>
            </w:r>
          </w:p>
        </w:tc>
        <w:tc>
          <w:tcPr>
            <w:tcW w:w="5386" w:type="dxa"/>
            <w:shd w:val="clear" w:color="auto" w:fill="auto"/>
            <w:noWrap/>
            <w:vAlign w:val="bottom"/>
          </w:tcPr>
          <w:p w14:paraId="1644E407" w14:textId="617F83DB"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6BEC8E79"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0175195" w14:textId="77777777" w:rsidTr="007C1A76">
        <w:trPr>
          <w:cantSplit/>
          <w:trHeight w:val="300"/>
        </w:trPr>
        <w:tc>
          <w:tcPr>
            <w:tcW w:w="751" w:type="dxa"/>
            <w:shd w:val="clear" w:color="auto" w:fill="auto"/>
            <w:noWrap/>
          </w:tcPr>
          <w:p w14:paraId="643CD9E3"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D7FD8C5"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2 02 25153 10 0000 150</w:t>
            </w:r>
          </w:p>
        </w:tc>
        <w:tc>
          <w:tcPr>
            <w:tcW w:w="5386" w:type="dxa"/>
            <w:shd w:val="clear" w:color="auto" w:fill="auto"/>
            <w:noWrap/>
            <w:vAlign w:val="bottom"/>
          </w:tcPr>
          <w:p w14:paraId="7CABC857" w14:textId="2C7EA9D6"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6531BC72"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0996E60" w14:textId="77777777" w:rsidTr="007C1A76">
        <w:trPr>
          <w:cantSplit/>
          <w:trHeight w:val="300"/>
        </w:trPr>
        <w:tc>
          <w:tcPr>
            <w:tcW w:w="751" w:type="dxa"/>
            <w:shd w:val="clear" w:color="auto" w:fill="auto"/>
            <w:noWrap/>
          </w:tcPr>
          <w:p w14:paraId="59A197BF"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7475354"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2 02 25153 11 0000 150</w:t>
            </w:r>
          </w:p>
        </w:tc>
        <w:tc>
          <w:tcPr>
            <w:tcW w:w="5386" w:type="dxa"/>
            <w:shd w:val="clear" w:color="auto" w:fill="auto"/>
            <w:noWrap/>
            <w:vAlign w:val="bottom"/>
          </w:tcPr>
          <w:p w14:paraId="7654884B" w14:textId="01E06B24"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23FD89BA"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32D2A3C" w14:textId="77777777" w:rsidTr="007C1A76">
        <w:trPr>
          <w:cantSplit/>
          <w:trHeight w:val="300"/>
        </w:trPr>
        <w:tc>
          <w:tcPr>
            <w:tcW w:w="751" w:type="dxa"/>
            <w:shd w:val="clear" w:color="auto" w:fill="auto"/>
            <w:noWrap/>
          </w:tcPr>
          <w:p w14:paraId="292C2F7E"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F26CDB7"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2 02 25153 12 0000 150</w:t>
            </w:r>
          </w:p>
        </w:tc>
        <w:tc>
          <w:tcPr>
            <w:tcW w:w="5386" w:type="dxa"/>
            <w:shd w:val="clear" w:color="auto" w:fill="auto"/>
            <w:noWrap/>
            <w:vAlign w:val="bottom"/>
          </w:tcPr>
          <w:p w14:paraId="2EAEB043" w14:textId="107F695F"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7EACB874"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7016796" w14:textId="77777777" w:rsidTr="007C1A76">
        <w:trPr>
          <w:cantSplit/>
          <w:trHeight w:val="300"/>
        </w:trPr>
        <w:tc>
          <w:tcPr>
            <w:tcW w:w="751" w:type="dxa"/>
            <w:shd w:val="clear" w:color="auto" w:fill="auto"/>
            <w:noWrap/>
          </w:tcPr>
          <w:p w14:paraId="36BA0F72"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AEF657A"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2 02 25153 13 0000 150</w:t>
            </w:r>
          </w:p>
        </w:tc>
        <w:tc>
          <w:tcPr>
            <w:tcW w:w="5386" w:type="dxa"/>
            <w:shd w:val="clear" w:color="auto" w:fill="auto"/>
            <w:noWrap/>
            <w:vAlign w:val="bottom"/>
          </w:tcPr>
          <w:p w14:paraId="6D14C3B9" w14:textId="0FDAB39C"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50A57835" w14:textId="77777777" w:rsidR="005A7FF7" w:rsidRPr="008E006D" w:rsidRDefault="005A7FF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F4AA103" w14:textId="77777777" w:rsidTr="007C1A76">
        <w:trPr>
          <w:cantSplit/>
          <w:trHeight w:val="300"/>
        </w:trPr>
        <w:tc>
          <w:tcPr>
            <w:tcW w:w="751" w:type="dxa"/>
            <w:shd w:val="clear" w:color="auto" w:fill="auto"/>
            <w:noWrap/>
          </w:tcPr>
          <w:p w14:paraId="0BEFD9A2"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B7CE450" w14:textId="77777777" w:rsidR="005A7FF7" w:rsidRPr="008E006D" w:rsidRDefault="005A7FF7" w:rsidP="005A7FF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2 02 25153 14 0000 150</w:t>
            </w:r>
          </w:p>
        </w:tc>
        <w:tc>
          <w:tcPr>
            <w:tcW w:w="5386" w:type="dxa"/>
            <w:shd w:val="clear" w:color="auto" w:fill="auto"/>
            <w:noWrap/>
            <w:vAlign w:val="bottom"/>
          </w:tcPr>
          <w:p w14:paraId="514F76FA" w14:textId="661EAE1F" w:rsidR="005A7FF7" w:rsidRPr="008E006D" w:rsidRDefault="005A7FF7" w:rsidP="000A33F2">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925" w:type="dxa"/>
            <w:shd w:val="clear" w:color="auto" w:fill="auto"/>
            <w:noWrap/>
            <w:vAlign w:val="center"/>
          </w:tcPr>
          <w:p w14:paraId="70942B36" w14:textId="47FBAAB5" w:rsidR="000A33F2" w:rsidRPr="008E006D" w:rsidRDefault="005A7FF7" w:rsidP="000A33F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0A33F2" w:rsidRPr="008E006D" w14:paraId="056E39DD" w14:textId="77777777" w:rsidTr="007C1A76">
        <w:trPr>
          <w:cantSplit/>
          <w:trHeight w:val="300"/>
        </w:trPr>
        <w:tc>
          <w:tcPr>
            <w:tcW w:w="751" w:type="dxa"/>
            <w:shd w:val="clear" w:color="auto" w:fill="auto"/>
            <w:noWrap/>
          </w:tcPr>
          <w:p w14:paraId="54CAF107" w14:textId="77777777" w:rsidR="000A33F2" w:rsidRPr="008E006D" w:rsidRDefault="000A33F2" w:rsidP="005A7FF7">
            <w:pPr>
              <w:spacing w:line="276" w:lineRule="auto"/>
              <w:ind w:firstLine="0"/>
              <w:jc w:val="center"/>
              <w:rPr>
                <w:rFonts w:eastAsia="Times New Roman" w:cs="Times New Roman"/>
                <w:szCs w:val="28"/>
                <w:lang w:eastAsia="ru-RU"/>
              </w:rPr>
            </w:pPr>
          </w:p>
        </w:tc>
        <w:tc>
          <w:tcPr>
            <w:tcW w:w="3077" w:type="dxa"/>
            <w:shd w:val="clear" w:color="auto" w:fill="auto"/>
            <w:noWrap/>
          </w:tcPr>
          <w:p w14:paraId="088D6C7E" w14:textId="77777777" w:rsidR="000A33F2" w:rsidRPr="008E006D" w:rsidRDefault="000A33F2" w:rsidP="005A7FF7">
            <w:pPr>
              <w:spacing w:line="276" w:lineRule="auto"/>
              <w:ind w:firstLine="0"/>
              <w:jc w:val="center"/>
              <w:rPr>
                <w:rFonts w:eastAsia="Times New Roman" w:cs="Times New Roman"/>
                <w:szCs w:val="28"/>
                <w:lang w:eastAsia="ru-RU"/>
              </w:rPr>
            </w:pPr>
          </w:p>
        </w:tc>
        <w:tc>
          <w:tcPr>
            <w:tcW w:w="5386" w:type="dxa"/>
            <w:shd w:val="clear" w:color="auto" w:fill="auto"/>
            <w:noWrap/>
            <w:vAlign w:val="bottom"/>
          </w:tcPr>
          <w:p w14:paraId="737F330F" w14:textId="77777777" w:rsidR="000A33F2" w:rsidRDefault="000A33F2" w:rsidP="000A33F2">
            <w:pPr>
              <w:spacing w:line="276" w:lineRule="auto"/>
              <w:ind w:firstLine="0"/>
              <w:rPr>
                <w:rFonts w:eastAsia="Times New Roman" w:cs="Times New Roman"/>
                <w:szCs w:val="28"/>
                <w:lang w:eastAsia="ru-RU"/>
              </w:rPr>
            </w:pPr>
          </w:p>
          <w:p w14:paraId="796F85A2" w14:textId="77777777" w:rsidR="000A33F2" w:rsidRDefault="000A33F2" w:rsidP="000A33F2">
            <w:pPr>
              <w:spacing w:line="276" w:lineRule="auto"/>
              <w:ind w:firstLine="0"/>
              <w:rPr>
                <w:rFonts w:eastAsia="Times New Roman" w:cs="Times New Roman"/>
                <w:szCs w:val="28"/>
                <w:lang w:eastAsia="ru-RU"/>
              </w:rPr>
            </w:pPr>
          </w:p>
          <w:p w14:paraId="3487D42C" w14:textId="4DCE2BB4" w:rsidR="000A33F2" w:rsidRPr="008E006D" w:rsidRDefault="000A33F2" w:rsidP="000A33F2">
            <w:pPr>
              <w:spacing w:line="276" w:lineRule="auto"/>
              <w:ind w:firstLine="0"/>
              <w:rPr>
                <w:rFonts w:eastAsia="Times New Roman" w:cs="Times New Roman"/>
                <w:szCs w:val="28"/>
                <w:lang w:eastAsia="ru-RU"/>
              </w:rPr>
            </w:pPr>
          </w:p>
        </w:tc>
        <w:tc>
          <w:tcPr>
            <w:tcW w:w="925" w:type="dxa"/>
            <w:shd w:val="clear" w:color="auto" w:fill="auto"/>
            <w:noWrap/>
            <w:vAlign w:val="center"/>
          </w:tcPr>
          <w:p w14:paraId="59E370E0" w14:textId="77777777" w:rsidR="000A33F2" w:rsidRPr="008E006D" w:rsidRDefault="000A33F2" w:rsidP="000A33F2">
            <w:pPr>
              <w:spacing w:line="276" w:lineRule="auto"/>
              <w:ind w:firstLine="0"/>
              <w:jc w:val="center"/>
              <w:rPr>
                <w:rFonts w:eastAsia="Times New Roman" w:cs="Times New Roman"/>
                <w:szCs w:val="28"/>
                <w:lang w:eastAsia="ru-RU"/>
              </w:rPr>
            </w:pPr>
          </w:p>
        </w:tc>
      </w:tr>
      <w:tr w:rsidR="008E006D" w:rsidRPr="008E006D" w14:paraId="4DDA19E3" w14:textId="77777777" w:rsidTr="007C1A76">
        <w:trPr>
          <w:cantSplit/>
          <w:trHeight w:val="300"/>
        </w:trPr>
        <w:tc>
          <w:tcPr>
            <w:tcW w:w="751" w:type="dxa"/>
            <w:shd w:val="clear" w:color="auto" w:fill="auto"/>
            <w:noWrap/>
          </w:tcPr>
          <w:p w14:paraId="6D0FED98"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171AC3A7"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2 02 25154 00 0000 150</w:t>
            </w:r>
          </w:p>
        </w:tc>
        <w:tc>
          <w:tcPr>
            <w:tcW w:w="5386" w:type="dxa"/>
            <w:shd w:val="clear" w:color="auto" w:fill="auto"/>
            <w:noWrap/>
            <w:vAlign w:val="bottom"/>
          </w:tcPr>
          <w:p w14:paraId="78D092A4" w14:textId="756F1ABF"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реализацию мероприятий по модернизации коммунальной инфраструктуры</w:t>
            </w:r>
          </w:p>
        </w:tc>
        <w:tc>
          <w:tcPr>
            <w:tcW w:w="925" w:type="dxa"/>
            <w:shd w:val="clear" w:color="auto" w:fill="auto"/>
            <w:noWrap/>
            <w:vAlign w:val="center"/>
          </w:tcPr>
          <w:p w14:paraId="74968786"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3FD6017" w14:textId="77777777" w:rsidTr="007C1A76">
        <w:trPr>
          <w:cantSplit/>
          <w:trHeight w:val="300"/>
        </w:trPr>
        <w:tc>
          <w:tcPr>
            <w:tcW w:w="751" w:type="dxa"/>
            <w:shd w:val="clear" w:color="auto" w:fill="auto"/>
            <w:noWrap/>
          </w:tcPr>
          <w:p w14:paraId="431FFD32"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D4137F0"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2 02 25154 02 0000 150</w:t>
            </w:r>
          </w:p>
        </w:tc>
        <w:tc>
          <w:tcPr>
            <w:tcW w:w="5386" w:type="dxa"/>
            <w:shd w:val="clear" w:color="auto" w:fill="auto"/>
            <w:noWrap/>
            <w:vAlign w:val="bottom"/>
          </w:tcPr>
          <w:p w14:paraId="0A0BC4B0"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реализацию мероприятий по модернизации коммунальной инфраструктуры</w:t>
            </w:r>
          </w:p>
        </w:tc>
        <w:tc>
          <w:tcPr>
            <w:tcW w:w="925" w:type="dxa"/>
            <w:shd w:val="clear" w:color="auto" w:fill="auto"/>
            <w:noWrap/>
            <w:vAlign w:val="center"/>
          </w:tcPr>
          <w:p w14:paraId="008546E5"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709967B" w14:textId="77777777" w:rsidTr="007C1A76">
        <w:trPr>
          <w:cantSplit/>
          <w:trHeight w:val="300"/>
        </w:trPr>
        <w:tc>
          <w:tcPr>
            <w:tcW w:w="751" w:type="dxa"/>
            <w:shd w:val="clear" w:color="auto" w:fill="auto"/>
            <w:noWrap/>
          </w:tcPr>
          <w:p w14:paraId="7A5BFBDD"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5DA4AC1"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2 02 25154 03 0000 150</w:t>
            </w:r>
          </w:p>
        </w:tc>
        <w:tc>
          <w:tcPr>
            <w:tcW w:w="5386" w:type="dxa"/>
            <w:shd w:val="clear" w:color="auto" w:fill="auto"/>
            <w:noWrap/>
            <w:vAlign w:val="bottom"/>
          </w:tcPr>
          <w:p w14:paraId="12729AEB"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мероприятий по модернизации коммунальной инфраструктуры</w:t>
            </w:r>
          </w:p>
        </w:tc>
        <w:tc>
          <w:tcPr>
            <w:tcW w:w="925" w:type="dxa"/>
            <w:shd w:val="clear" w:color="auto" w:fill="auto"/>
            <w:noWrap/>
            <w:vAlign w:val="center"/>
          </w:tcPr>
          <w:p w14:paraId="51ADE3D0"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884B7CD" w14:textId="77777777" w:rsidTr="007C1A76">
        <w:trPr>
          <w:cantSplit/>
          <w:trHeight w:val="300"/>
        </w:trPr>
        <w:tc>
          <w:tcPr>
            <w:tcW w:w="751" w:type="dxa"/>
            <w:shd w:val="clear" w:color="auto" w:fill="auto"/>
            <w:noWrap/>
          </w:tcPr>
          <w:p w14:paraId="65DEA015"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8B036B3"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2 02 25154 04 0000 150</w:t>
            </w:r>
          </w:p>
        </w:tc>
        <w:tc>
          <w:tcPr>
            <w:tcW w:w="5386" w:type="dxa"/>
            <w:shd w:val="clear" w:color="auto" w:fill="auto"/>
            <w:noWrap/>
            <w:vAlign w:val="bottom"/>
          </w:tcPr>
          <w:p w14:paraId="0B2F282E"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реализацию мероприятий по модернизации коммунальной инфраструктуры</w:t>
            </w:r>
          </w:p>
        </w:tc>
        <w:tc>
          <w:tcPr>
            <w:tcW w:w="925" w:type="dxa"/>
            <w:shd w:val="clear" w:color="auto" w:fill="auto"/>
            <w:noWrap/>
            <w:vAlign w:val="center"/>
          </w:tcPr>
          <w:p w14:paraId="2B251433"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8921439" w14:textId="77777777" w:rsidTr="007C1A76">
        <w:trPr>
          <w:cantSplit/>
          <w:trHeight w:val="300"/>
        </w:trPr>
        <w:tc>
          <w:tcPr>
            <w:tcW w:w="751" w:type="dxa"/>
            <w:shd w:val="clear" w:color="auto" w:fill="auto"/>
            <w:noWrap/>
          </w:tcPr>
          <w:p w14:paraId="268C140F"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6EA3C18"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2 02 25154 05 0000 150</w:t>
            </w:r>
          </w:p>
        </w:tc>
        <w:tc>
          <w:tcPr>
            <w:tcW w:w="5386" w:type="dxa"/>
            <w:shd w:val="clear" w:color="auto" w:fill="auto"/>
            <w:noWrap/>
            <w:vAlign w:val="bottom"/>
          </w:tcPr>
          <w:p w14:paraId="43104AD9"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реализацию мероприятий по модернизации коммунальной инфраструктуры</w:t>
            </w:r>
          </w:p>
        </w:tc>
        <w:tc>
          <w:tcPr>
            <w:tcW w:w="925" w:type="dxa"/>
            <w:shd w:val="clear" w:color="auto" w:fill="auto"/>
            <w:noWrap/>
            <w:vAlign w:val="center"/>
          </w:tcPr>
          <w:p w14:paraId="63143069"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21E3787" w14:textId="77777777" w:rsidTr="007C1A76">
        <w:trPr>
          <w:cantSplit/>
          <w:trHeight w:val="300"/>
        </w:trPr>
        <w:tc>
          <w:tcPr>
            <w:tcW w:w="751" w:type="dxa"/>
            <w:shd w:val="clear" w:color="auto" w:fill="auto"/>
            <w:noWrap/>
          </w:tcPr>
          <w:p w14:paraId="371E8DA6"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A2CE2F6"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2 02 25154 10 0000 150</w:t>
            </w:r>
          </w:p>
        </w:tc>
        <w:tc>
          <w:tcPr>
            <w:tcW w:w="5386" w:type="dxa"/>
            <w:shd w:val="clear" w:color="auto" w:fill="auto"/>
            <w:noWrap/>
            <w:vAlign w:val="bottom"/>
          </w:tcPr>
          <w:p w14:paraId="170BC00D"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реализацию мероприятий по модернизации коммунальной инфраструктуры</w:t>
            </w:r>
          </w:p>
        </w:tc>
        <w:tc>
          <w:tcPr>
            <w:tcW w:w="925" w:type="dxa"/>
            <w:shd w:val="clear" w:color="auto" w:fill="auto"/>
            <w:noWrap/>
            <w:vAlign w:val="center"/>
          </w:tcPr>
          <w:p w14:paraId="38D36D8B"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81B604" w14:textId="77777777" w:rsidTr="007C1A76">
        <w:trPr>
          <w:cantSplit/>
          <w:trHeight w:val="300"/>
        </w:trPr>
        <w:tc>
          <w:tcPr>
            <w:tcW w:w="751" w:type="dxa"/>
            <w:shd w:val="clear" w:color="auto" w:fill="auto"/>
            <w:noWrap/>
          </w:tcPr>
          <w:p w14:paraId="7C44FB33"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D65C677"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2 02 25154 11 0000 150</w:t>
            </w:r>
          </w:p>
        </w:tc>
        <w:tc>
          <w:tcPr>
            <w:tcW w:w="5386" w:type="dxa"/>
            <w:shd w:val="clear" w:color="auto" w:fill="auto"/>
            <w:noWrap/>
            <w:vAlign w:val="bottom"/>
          </w:tcPr>
          <w:p w14:paraId="447BB5A5"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реализацию мероприятий по модернизации коммунальной инфраструктуры</w:t>
            </w:r>
          </w:p>
        </w:tc>
        <w:tc>
          <w:tcPr>
            <w:tcW w:w="925" w:type="dxa"/>
            <w:shd w:val="clear" w:color="auto" w:fill="auto"/>
            <w:noWrap/>
            <w:vAlign w:val="center"/>
          </w:tcPr>
          <w:p w14:paraId="58F462DE"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B6ECD1" w14:textId="77777777" w:rsidTr="007C1A76">
        <w:trPr>
          <w:cantSplit/>
          <w:trHeight w:val="300"/>
        </w:trPr>
        <w:tc>
          <w:tcPr>
            <w:tcW w:w="751" w:type="dxa"/>
            <w:shd w:val="clear" w:color="auto" w:fill="auto"/>
            <w:noWrap/>
          </w:tcPr>
          <w:p w14:paraId="3530895A"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21209A1"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2 02 25154 12 0000 150</w:t>
            </w:r>
          </w:p>
        </w:tc>
        <w:tc>
          <w:tcPr>
            <w:tcW w:w="5386" w:type="dxa"/>
            <w:shd w:val="clear" w:color="auto" w:fill="auto"/>
            <w:noWrap/>
            <w:vAlign w:val="bottom"/>
          </w:tcPr>
          <w:p w14:paraId="2908275A"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реализацию мероприятий по модернизации коммунальной инфраструктуры</w:t>
            </w:r>
          </w:p>
        </w:tc>
        <w:tc>
          <w:tcPr>
            <w:tcW w:w="925" w:type="dxa"/>
            <w:shd w:val="clear" w:color="auto" w:fill="auto"/>
            <w:noWrap/>
            <w:vAlign w:val="center"/>
          </w:tcPr>
          <w:p w14:paraId="38DA7493"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D9023E8" w14:textId="77777777" w:rsidTr="007C1A76">
        <w:trPr>
          <w:cantSplit/>
          <w:trHeight w:val="300"/>
        </w:trPr>
        <w:tc>
          <w:tcPr>
            <w:tcW w:w="751" w:type="dxa"/>
            <w:shd w:val="clear" w:color="auto" w:fill="auto"/>
            <w:noWrap/>
          </w:tcPr>
          <w:p w14:paraId="17A7D75C"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CFD9833"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2 02 25154 13 0000 150</w:t>
            </w:r>
          </w:p>
        </w:tc>
        <w:tc>
          <w:tcPr>
            <w:tcW w:w="5386" w:type="dxa"/>
            <w:shd w:val="clear" w:color="auto" w:fill="auto"/>
            <w:noWrap/>
            <w:vAlign w:val="bottom"/>
          </w:tcPr>
          <w:p w14:paraId="47C4A3B6"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реализацию мероприятий по модернизации коммунальной инфраструктуры</w:t>
            </w:r>
          </w:p>
        </w:tc>
        <w:tc>
          <w:tcPr>
            <w:tcW w:w="925" w:type="dxa"/>
            <w:shd w:val="clear" w:color="auto" w:fill="auto"/>
            <w:noWrap/>
            <w:vAlign w:val="center"/>
          </w:tcPr>
          <w:p w14:paraId="5DC94605"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8A7C70D" w14:textId="77777777" w:rsidTr="007C1A76">
        <w:trPr>
          <w:cantSplit/>
          <w:trHeight w:val="300"/>
        </w:trPr>
        <w:tc>
          <w:tcPr>
            <w:tcW w:w="751" w:type="dxa"/>
            <w:shd w:val="clear" w:color="auto" w:fill="auto"/>
            <w:noWrap/>
          </w:tcPr>
          <w:p w14:paraId="6DBE38F2"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359B8890" w14:textId="77777777" w:rsidR="00A53364" w:rsidRPr="008E006D" w:rsidRDefault="00A53364" w:rsidP="00A5336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2 02 25154 14 0000 150</w:t>
            </w:r>
          </w:p>
        </w:tc>
        <w:tc>
          <w:tcPr>
            <w:tcW w:w="5386" w:type="dxa"/>
            <w:shd w:val="clear" w:color="auto" w:fill="auto"/>
            <w:noWrap/>
            <w:vAlign w:val="bottom"/>
          </w:tcPr>
          <w:p w14:paraId="2AD2BE7A" w14:textId="77777777" w:rsidR="00A53364" w:rsidRPr="008E006D" w:rsidRDefault="00A53364" w:rsidP="00A5336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реализацию мероприятий по модернизации коммунальной инфраструктуры</w:t>
            </w:r>
          </w:p>
        </w:tc>
        <w:tc>
          <w:tcPr>
            <w:tcW w:w="925" w:type="dxa"/>
            <w:shd w:val="clear" w:color="auto" w:fill="auto"/>
            <w:noWrap/>
            <w:vAlign w:val="center"/>
          </w:tcPr>
          <w:p w14:paraId="71E210B4" w14:textId="77777777" w:rsidR="00A53364" w:rsidRPr="008E006D" w:rsidRDefault="00A5336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D1E7E16" w14:textId="77777777" w:rsidTr="007C1A76">
        <w:trPr>
          <w:cantSplit/>
          <w:trHeight w:val="300"/>
        </w:trPr>
        <w:tc>
          <w:tcPr>
            <w:tcW w:w="751" w:type="dxa"/>
            <w:shd w:val="clear" w:color="auto" w:fill="auto"/>
            <w:noWrap/>
          </w:tcPr>
          <w:p w14:paraId="5193A05E" w14:textId="6F9D2AB7"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277C13E3" w14:textId="7B7CB499" w:rsidR="007A5406" w:rsidRPr="008E006D" w:rsidRDefault="007A5406" w:rsidP="007A5406">
            <w:pPr>
              <w:spacing w:line="276" w:lineRule="auto"/>
              <w:ind w:firstLine="0"/>
              <w:jc w:val="center"/>
              <w:rPr>
                <w:rFonts w:eastAsia="Times New Roman" w:cs="Times New Roman"/>
                <w:szCs w:val="28"/>
                <w:lang w:eastAsia="ru-RU"/>
              </w:rPr>
            </w:pPr>
            <w:r w:rsidRPr="008E006D">
              <w:t>2 02 25158 00 0000 150</w:t>
            </w:r>
          </w:p>
        </w:tc>
        <w:tc>
          <w:tcPr>
            <w:tcW w:w="5386" w:type="dxa"/>
            <w:shd w:val="clear" w:color="auto" w:fill="auto"/>
            <w:noWrap/>
          </w:tcPr>
          <w:p w14:paraId="5E13A7DB" w14:textId="7A29572D"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331B65D5" w14:textId="1F025475" w:rsidR="007A5406" w:rsidRPr="008E006D" w:rsidRDefault="007A5406" w:rsidP="007C1A76">
            <w:pPr>
              <w:spacing w:line="276" w:lineRule="auto"/>
              <w:ind w:firstLine="0"/>
              <w:jc w:val="center"/>
              <w:rPr>
                <w:rFonts w:eastAsia="Times New Roman" w:cs="Times New Roman"/>
                <w:szCs w:val="28"/>
                <w:lang w:eastAsia="ru-RU"/>
              </w:rPr>
            </w:pPr>
            <w:r w:rsidRPr="008E006D">
              <w:t>4</w:t>
            </w:r>
          </w:p>
        </w:tc>
      </w:tr>
      <w:tr w:rsidR="008E006D" w:rsidRPr="008E006D" w14:paraId="53EC7D9A" w14:textId="77777777" w:rsidTr="007C1A76">
        <w:trPr>
          <w:cantSplit/>
          <w:trHeight w:val="300"/>
        </w:trPr>
        <w:tc>
          <w:tcPr>
            <w:tcW w:w="751" w:type="dxa"/>
            <w:shd w:val="clear" w:color="auto" w:fill="auto"/>
            <w:noWrap/>
          </w:tcPr>
          <w:p w14:paraId="395CF5CE" w14:textId="376ED0C4"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3E4EC31E" w14:textId="314BB4E3" w:rsidR="007A5406" w:rsidRPr="008E006D" w:rsidRDefault="007A5406" w:rsidP="007A5406">
            <w:pPr>
              <w:spacing w:line="276" w:lineRule="auto"/>
              <w:ind w:firstLine="0"/>
              <w:jc w:val="center"/>
              <w:rPr>
                <w:rFonts w:eastAsia="Times New Roman" w:cs="Times New Roman"/>
                <w:szCs w:val="28"/>
                <w:lang w:eastAsia="ru-RU"/>
              </w:rPr>
            </w:pPr>
            <w:r w:rsidRPr="008E006D">
              <w:t>2 02 25158 02 0000 150</w:t>
            </w:r>
          </w:p>
        </w:tc>
        <w:tc>
          <w:tcPr>
            <w:tcW w:w="5386" w:type="dxa"/>
            <w:shd w:val="clear" w:color="auto" w:fill="auto"/>
            <w:noWrap/>
          </w:tcPr>
          <w:p w14:paraId="6EA02339" w14:textId="40673F75"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10742CEF" w14:textId="53FA40EC"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54176938" w14:textId="77777777" w:rsidTr="007C1A76">
        <w:trPr>
          <w:cantSplit/>
          <w:trHeight w:val="300"/>
        </w:trPr>
        <w:tc>
          <w:tcPr>
            <w:tcW w:w="751" w:type="dxa"/>
            <w:shd w:val="clear" w:color="auto" w:fill="auto"/>
            <w:noWrap/>
          </w:tcPr>
          <w:p w14:paraId="79661916" w14:textId="42997A45"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5CDD5A73" w14:textId="14F48F6C" w:rsidR="007A5406" w:rsidRPr="008E006D" w:rsidRDefault="007A5406" w:rsidP="007A5406">
            <w:pPr>
              <w:spacing w:line="276" w:lineRule="auto"/>
              <w:ind w:firstLine="0"/>
              <w:jc w:val="center"/>
              <w:rPr>
                <w:rFonts w:eastAsia="Times New Roman" w:cs="Times New Roman"/>
                <w:szCs w:val="28"/>
                <w:lang w:eastAsia="ru-RU"/>
              </w:rPr>
            </w:pPr>
            <w:r w:rsidRPr="008E006D">
              <w:t>2 02 25158 03 0000 150</w:t>
            </w:r>
          </w:p>
        </w:tc>
        <w:tc>
          <w:tcPr>
            <w:tcW w:w="5386" w:type="dxa"/>
            <w:shd w:val="clear" w:color="auto" w:fill="auto"/>
            <w:noWrap/>
          </w:tcPr>
          <w:p w14:paraId="32E3D88D" w14:textId="052EDA5C"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внутригородских муниципальных образований городов федерального значения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69F76CD7" w14:textId="717BB0C5"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040FE148" w14:textId="77777777" w:rsidTr="007C1A76">
        <w:trPr>
          <w:cantSplit/>
          <w:trHeight w:val="300"/>
        </w:trPr>
        <w:tc>
          <w:tcPr>
            <w:tcW w:w="751" w:type="dxa"/>
            <w:shd w:val="clear" w:color="auto" w:fill="auto"/>
            <w:noWrap/>
          </w:tcPr>
          <w:p w14:paraId="7516B86C" w14:textId="31395BFF"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03ADEC51" w14:textId="008B04CE" w:rsidR="007A5406" w:rsidRPr="008E006D" w:rsidRDefault="007A5406" w:rsidP="007A5406">
            <w:pPr>
              <w:spacing w:line="276" w:lineRule="auto"/>
              <w:ind w:firstLine="0"/>
              <w:jc w:val="center"/>
              <w:rPr>
                <w:rFonts w:eastAsia="Times New Roman" w:cs="Times New Roman"/>
                <w:szCs w:val="28"/>
                <w:lang w:eastAsia="ru-RU"/>
              </w:rPr>
            </w:pPr>
            <w:r w:rsidRPr="008E006D">
              <w:t>2 02 25158 04 0000 150</w:t>
            </w:r>
          </w:p>
        </w:tc>
        <w:tc>
          <w:tcPr>
            <w:tcW w:w="5386" w:type="dxa"/>
            <w:shd w:val="clear" w:color="auto" w:fill="auto"/>
            <w:noWrap/>
          </w:tcPr>
          <w:p w14:paraId="424F9440" w14:textId="70440B08"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городских округов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01F73744" w14:textId="7D681496"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1B952883" w14:textId="77777777" w:rsidTr="007C1A76">
        <w:trPr>
          <w:cantSplit/>
          <w:trHeight w:val="300"/>
        </w:trPr>
        <w:tc>
          <w:tcPr>
            <w:tcW w:w="751" w:type="dxa"/>
            <w:shd w:val="clear" w:color="auto" w:fill="auto"/>
            <w:noWrap/>
          </w:tcPr>
          <w:p w14:paraId="338C7D8D" w14:textId="1CEAAC6A"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2FB967E3" w14:textId="71E523F7" w:rsidR="007A5406" w:rsidRPr="008E006D" w:rsidRDefault="007A5406" w:rsidP="007A5406">
            <w:pPr>
              <w:spacing w:line="276" w:lineRule="auto"/>
              <w:ind w:firstLine="0"/>
              <w:jc w:val="center"/>
              <w:rPr>
                <w:rFonts w:eastAsia="Times New Roman" w:cs="Times New Roman"/>
                <w:szCs w:val="28"/>
                <w:lang w:eastAsia="ru-RU"/>
              </w:rPr>
            </w:pPr>
            <w:r w:rsidRPr="008E006D">
              <w:t>2 02 25158 05 0000 150</w:t>
            </w:r>
          </w:p>
        </w:tc>
        <w:tc>
          <w:tcPr>
            <w:tcW w:w="5386" w:type="dxa"/>
            <w:shd w:val="clear" w:color="auto" w:fill="auto"/>
            <w:noWrap/>
          </w:tcPr>
          <w:p w14:paraId="76D33063" w14:textId="7EA1A32D"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муниципальных районов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1EF44203" w14:textId="19FDFDA5"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3EA2C10" w14:textId="77777777" w:rsidTr="007C1A76">
        <w:trPr>
          <w:cantSplit/>
          <w:trHeight w:val="300"/>
        </w:trPr>
        <w:tc>
          <w:tcPr>
            <w:tcW w:w="751" w:type="dxa"/>
            <w:shd w:val="clear" w:color="auto" w:fill="auto"/>
            <w:noWrap/>
          </w:tcPr>
          <w:p w14:paraId="091FF229" w14:textId="3FF86601" w:rsidR="007A5406" w:rsidRPr="008E006D" w:rsidRDefault="007A5406" w:rsidP="007A5406">
            <w:pPr>
              <w:spacing w:line="276" w:lineRule="auto"/>
              <w:ind w:firstLine="0"/>
              <w:jc w:val="center"/>
              <w:rPr>
                <w:rFonts w:eastAsia="Times New Roman" w:cs="Times New Roman"/>
                <w:szCs w:val="28"/>
                <w:lang w:eastAsia="ru-RU"/>
              </w:rPr>
            </w:pPr>
            <w:r w:rsidRPr="008E006D">
              <w:lastRenderedPageBreak/>
              <w:t>000</w:t>
            </w:r>
          </w:p>
        </w:tc>
        <w:tc>
          <w:tcPr>
            <w:tcW w:w="3077" w:type="dxa"/>
            <w:shd w:val="clear" w:color="auto" w:fill="auto"/>
            <w:noWrap/>
          </w:tcPr>
          <w:p w14:paraId="2999D2DB" w14:textId="376DFDA5" w:rsidR="007A5406" w:rsidRPr="008E006D" w:rsidRDefault="007A5406" w:rsidP="007A5406">
            <w:pPr>
              <w:spacing w:line="276" w:lineRule="auto"/>
              <w:ind w:firstLine="0"/>
              <w:jc w:val="center"/>
              <w:rPr>
                <w:rFonts w:eastAsia="Times New Roman" w:cs="Times New Roman"/>
                <w:szCs w:val="28"/>
                <w:lang w:eastAsia="ru-RU"/>
              </w:rPr>
            </w:pPr>
            <w:r w:rsidRPr="008E006D">
              <w:t>2 02 25158 10 0000 150</w:t>
            </w:r>
          </w:p>
        </w:tc>
        <w:tc>
          <w:tcPr>
            <w:tcW w:w="5386" w:type="dxa"/>
            <w:shd w:val="clear" w:color="auto" w:fill="auto"/>
            <w:noWrap/>
          </w:tcPr>
          <w:p w14:paraId="0D3AEBBC" w14:textId="11A86F26"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сельских поселений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28724C69" w14:textId="05BCADDF"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0AFD5BEE" w14:textId="77777777" w:rsidTr="007C1A76">
        <w:trPr>
          <w:cantSplit/>
          <w:trHeight w:val="300"/>
        </w:trPr>
        <w:tc>
          <w:tcPr>
            <w:tcW w:w="751" w:type="dxa"/>
            <w:shd w:val="clear" w:color="auto" w:fill="auto"/>
            <w:noWrap/>
          </w:tcPr>
          <w:p w14:paraId="77CA56D6" w14:textId="3266E5CE"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28725857" w14:textId="308AE69B" w:rsidR="007A5406" w:rsidRPr="008E006D" w:rsidRDefault="007A5406" w:rsidP="007A5406">
            <w:pPr>
              <w:spacing w:line="276" w:lineRule="auto"/>
              <w:ind w:firstLine="0"/>
              <w:jc w:val="center"/>
              <w:rPr>
                <w:rFonts w:eastAsia="Times New Roman" w:cs="Times New Roman"/>
                <w:szCs w:val="28"/>
                <w:lang w:eastAsia="ru-RU"/>
              </w:rPr>
            </w:pPr>
            <w:r w:rsidRPr="008E006D">
              <w:t>2 02 25158 11 0000 150</w:t>
            </w:r>
          </w:p>
        </w:tc>
        <w:tc>
          <w:tcPr>
            <w:tcW w:w="5386" w:type="dxa"/>
            <w:shd w:val="clear" w:color="auto" w:fill="auto"/>
            <w:noWrap/>
          </w:tcPr>
          <w:p w14:paraId="45B3BA2D" w14:textId="5BBD88D2"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городских округов с внутригородским делением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1AFA2F82" w14:textId="1136C931"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5AB0673A" w14:textId="77777777" w:rsidTr="007C1A76">
        <w:trPr>
          <w:cantSplit/>
          <w:trHeight w:val="300"/>
        </w:trPr>
        <w:tc>
          <w:tcPr>
            <w:tcW w:w="751" w:type="dxa"/>
            <w:shd w:val="clear" w:color="auto" w:fill="auto"/>
            <w:noWrap/>
          </w:tcPr>
          <w:p w14:paraId="49CC1E20" w14:textId="7DD11BAA"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36AC8373" w14:textId="5A1F31CE" w:rsidR="007A5406" w:rsidRPr="008E006D" w:rsidRDefault="007A5406" w:rsidP="007A5406">
            <w:pPr>
              <w:spacing w:line="276" w:lineRule="auto"/>
              <w:ind w:firstLine="0"/>
              <w:jc w:val="center"/>
              <w:rPr>
                <w:rFonts w:eastAsia="Times New Roman" w:cs="Times New Roman"/>
                <w:szCs w:val="28"/>
                <w:lang w:eastAsia="ru-RU"/>
              </w:rPr>
            </w:pPr>
            <w:r w:rsidRPr="008E006D">
              <w:t>2 02 25158 12 0000 150</w:t>
            </w:r>
          </w:p>
        </w:tc>
        <w:tc>
          <w:tcPr>
            <w:tcW w:w="5386" w:type="dxa"/>
            <w:shd w:val="clear" w:color="auto" w:fill="auto"/>
            <w:noWrap/>
          </w:tcPr>
          <w:p w14:paraId="133B93BE" w14:textId="79C69F26"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внутригородских районов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6F9FA601" w14:textId="53D4638C"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1C4641A1" w14:textId="77777777" w:rsidTr="007C1A76">
        <w:trPr>
          <w:cantSplit/>
          <w:trHeight w:val="300"/>
        </w:trPr>
        <w:tc>
          <w:tcPr>
            <w:tcW w:w="751" w:type="dxa"/>
            <w:shd w:val="clear" w:color="auto" w:fill="auto"/>
            <w:noWrap/>
          </w:tcPr>
          <w:p w14:paraId="47C01A6D" w14:textId="15FBDDAF"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2FC2B2BF" w14:textId="7A7444A8" w:rsidR="007A5406" w:rsidRPr="008E006D" w:rsidRDefault="007A5406" w:rsidP="007A5406">
            <w:pPr>
              <w:spacing w:line="276" w:lineRule="auto"/>
              <w:ind w:firstLine="0"/>
              <w:jc w:val="center"/>
              <w:rPr>
                <w:rFonts w:eastAsia="Times New Roman" w:cs="Times New Roman"/>
                <w:szCs w:val="28"/>
                <w:lang w:eastAsia="ru-RU"/>
              </w:rPr>
            </w:pPr>
            <w:r w:rsidRPr="008E006D">
              <w:t>2 02 25158 13 0000 150</w:t>
            </w:r>
          </w:p>
        </w:tc>
        <w:tc>
          <w:tcPr>
            <w:tcW w:w="5386" w:type="dxa"/>
            <w:shd w:val="clear" w:color="auto" w:fill="auto"/>
            <w:noWrap/>
          </w:tcPr>
          <w:p w14:paraId="5B50197C" w14:textId="597AE92D"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городских поселений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2AEE8A8E" w14:textId="5B503ED5"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6E49FDF" w14:textId="77777777" w:rsidTr="007C1A76">
        <w:trPr>
          <w:cantSplit/>
          <w:trHeight w:val="300"/>
        </w:trPr>
        <w:tc>
          <w:tcPr>
            <w:tcW w:w="751" w:type="dxa"/>
            <w:shd w:val="clear" w:color="auto" w:fill="auto"/>
            <w:noWrap/>
          </w:tcPr>
          <w:p w14:paraId="5F5B119E" w14:textId="30876944" w:rsidR="007A5406" w:rsidRPr="008E006D" w:rsidRDefault="007A5406" w:rsidP="007A5406">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43BFB0F1" w14:textId="55DE2128" w:rsidR="007A5406" w:rsidRPr="008E006D" w:rsidRDefault="007A5406" w:rsidP="007A5406">
            <w:pPr>
              <w:spacing w:line="276" w:lineRule="auto"/>
              <w:ind w:firstLine="0"/>
              <w:jc w:val="center"/>
              <w:rPr>
                <w:rFonts w:eastAsia="Times New Roman" w:cs="Times New Roman"/>
                <w:szCs w:val="28"/>
                <w:lang w:eastAsia="ru-RU"/>
              </w:rPr>
            </w:pPr>
            <w:r w:rsidRPr="008E006D">
              <w:t>2 02 25158 14 0000 150</w:t>
            </w:r>
          </w:p>
        </w:tc>
        <w:tc>
          <w:tcPr>
            <w:tcW w:w="5386" w:type="dxa"/>
            <w:shd w:val="clear" w:color="auto" w:fill="auto"/>
            <w:noWrap/>
          </w:tcPr>
          <w:p w14:paraId="2BF3DF86" w14:textId="45AAD200"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муниципальных округов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925" w:type="dxa"/>
            <w:shd w:val="clear" w:color="auto" w:fill="auto"/>
            <w:noWrap/>
            <w:vAlign w:val="center"/>
          </w:tcPr>
          <w:p w14:paraId="45D2E694" w14:textId="45471501"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1F192B47" w14:textId="77777777" w:rsidTr="007C1A76">
        <w:trPr>
          <w:cantSplit/>
          <w:trHeight w:val="300"/>
        </w:trPr>
        <w:tc>
          <w:tcPr>
            <w:tcW w:w="751" w:type="dxa"/>
            <w:shd w:val="clear" w:color="auto" w:fill="auto"/>
            <w:noWrap/>
            <w:hideMark/>
          </w:tcPr>
          <w:p w14:paraId="278BE25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C77DCC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2 02 25214 00 0000 150</w:t>
            </w:r>
          </w:p>
        </w:tc>
        <w:tc>
          <w:tcPr>
            <w:tcW w:w="5386" w:type="dxa"/>
            <w:shd w:val="clear" w:color="auto" w:fill="auto"/>
            <w:noWrap/>
            <w:hideMark/>
          </w:tcPr>
          <w:p w14:paraId="5D5EAE9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145BC17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71FFC43" w14:textId="77777777" w:rsidTr="007C1A76">
        <w:trPr>
          <w:cantSplit/>
          <w:trHeight w:val="300"/>
        </w:trPr>
        <w:tc>
          <w:tcPr>
            <w:tcW w:w="751" w:type="dxa"/>
            <w:shd w:val="clear" w:color="auto" w:fill="auto"/>
            <w:noWrap/>
            <w:hideMark/>
          </w:tcPr>
          <w:p w14:paraId="239DF5B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DE967A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2 02 25214 02 0000 150</w:t>
            </w:r>
          </w:p>
        </w:tc>
        <w:tc>
          <w:tcPr>
            <w:tcW w:w="5386" w:type="dxa"/>
            <w:shd w:val="clear" w:color="auto" w:fill="auto"/>
            <w:noWrap/>
            <w:hideMark/>
          </w:tcPr>
          <w:p w14:paraId="7E39F4D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1071C1A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5558A9" w14:textId="77777777" w:rsidTr="007C1A76">
        <w:trPr>
          <w:cantSplit/>
          <w:trHeight w:val="300"/>
        </w:trPr>
        <w:tc>
          <w:tcPr>
            <w:tcW w:w="751" w:type="dxa"/>
            <w:shd w:val="clear" w:color="auto" w:fill="auto"/>
            <w:noWrap/>
            <w:hideMark/>
          </w:tcPr>
          <w:p w14:paraId="211D7E3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37EEE5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2 02 25214 03 0000 150</w:t>
            </w:r>
          </w:p>
        </w:tc>
        <w:tc>
          <w:tcPr>
            <w:tcW w:w="5386" w:type="dxa"/>
            <w:shd w:val="clear" w:color="auto" w:fill="auto"/>
            <w:noWrap/>
            <w:hideMark/>
          </w:tcPr>
          <w:p w14:paraId="378AB04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5E99C63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A935FD8" w14:textId="77777777" w:rsidTr="007C1A76">
        <w:trPr>
          <w:cantSplit/>
          <w:trHeight w:val="300"/>
        </w:trPr>
        <w:tc>
          <w:tcPr>
            <w:tcW w:w="751" w:type="dxa"/>
            <w:shd w:val="clear" w:color="auto" w:fill="auto"/>
            <w:noWrap/>
            <w:hideMark/>
          </w:tcPr>
          <w:p w14:paraId="013725D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BB33F6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2 02 25214 04 0000 150</w:t>
            </w:r>
          </w:p>
        </w:tc>
        <w:tc>
          <w:tcPr>
            <w:tcW w:w="5386" w:type="dxa"/>
            <w:shd w:val="clear" w:color="auto" w:fill="auto"/>
            <w:noWrap/>
            <w:hideMark/>
          </w:tcPr>
          <w:p w14:paraId="6695641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0C2E62D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5005E69" w14:textId="77777777" w:rsidTr="007C1A76">
        <w:trPr>
          <w:cantSplit/>
          <w:trHeight w:val="300"/>
        </w:trPr>
        <w:tc>
          <w:tcPr>
            <w:tcW w:w="751" w:type="dxa"/>
            <w:shd w:val="clear" w:color="auto" w:fill="auto"/>
            <w:noWrap/>
            <w:hideMark/>
          </w:tcPr>
          <w:p w14:paraId="32D0DE1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1E45B5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2 02 25214 05 0000 150</w:t>
            </w:r>
          </w:p>
        </w:tc>
        <w:tc>
          <w:tcPr>
            <w:tcW w:w="5386" w:type="dxa"/>
            <w:shd w:val="clear" w:color="auto" w:fill="auto"/>
            <w:noWrap/>
            <w:hideMark/>
          </w:tcPr>
          <w:p w14:paraId="0091DE2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7704FA3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DAAB50A" w14:textId="77777777" w:rsidTr="007C1A76">
        <w:trPr>
          <w:cantSplit/>
          <w:trHeight w:val="300"/>
        </w:trPr>
        <w:tc>
          <w:tcPr>
            <w:tcW w:w="751" w:type="dxa"/>
            <w:shd w:val="clear" w:color="auto" w:fill="auto"/>
            <w:noWrap/>
            <w:hideMark/>
          </w:tcPr>
          <w:p w14:paraId="4A32B15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5CA569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2 02 25214 10 0000 150</w:t>
            </w:r>
          </w:p>
        </w:tc>
        <w:tc>
          <w:tcPr>
            <w:tcW w:w="5386" w:type="dxa"/>
            <w:shd w:val="clear" w:color="auto" w:fill="auto"/>
            <w:noWrap/>
            <w:hideMark/>
          </w:tcPr>
          <w:p w14:paraId="0E68754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58674AB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16A5337" w14:textId="77777777" w:rsidTr="007C1A76">
        <w:trPr>
          <w:cantSplit/>
          <w:trHeight w:val="300"/>
        </w:trPr>
        <w:tc>
          <w:tcPr>
            <w:tcW w:w="751" w:type="dxa"/>
            <w:shd w:val="clear" w:color="auto" w:fill="auto"/>
            <w:noWrap/>
            <w:hideMark/>
          </w:tcPr>
          <w:p w14:paraId="68EFF09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7ED8DE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2 02 25214 11 0000 150</w:t>
            </w:r>
          </w:p>
        </w:tc>
        <w:tc>
          <w:tcPr>
            <w:tcW w:w="5386" w:type="dxa"/>
            <w:shd w:val="clear" w:color="auto" w:fill="auto"/>
            <w:noWrap/>
            <w:hideMark/>
          </w:tcPr>
          <w:p w14:paraId="4F6A71F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41A4269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9A24FA7" w14:textId="77777777" w:rsidTr="007C1A76">
        <w:trPr>
          <w:cantSplit/>
          <w:trHeight w:val="300"/>
        </w:trPr>
        <w:tc>
          <w:tcPr>
            <w:tcW w:w="751" w:type="dxa"/>
            <w:shd w:val="clear" w:color="auto" w:fill="auto"/>
            <w:noWrap/>
            <w:hideMark/>
          </w:tcPr>
          <w:p w14:paraId="77073A5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B5557B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2 02 25214 12 0000 150</w:t>
            </w:r>
          </w:p>
        </w:tc>
        <w:tc>
          <w:tcPr>
            <w:tcW w:w="5386" w:type="dxa"/>
            <w:shd w:val="clear" w:color="auto" w:fill="auto"/>
            <w:noWrap/>
            <w:hideMark/>
          </w:tcPr>
          <w:p w14:paraId="4413187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2B9E795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9772EE4" w14:textId="77777777" w:rsidTr="007C1A76">
        <w:trPr>
          <w:cantSplit/>
          <w:trHeight w:val="300"/>
        </w:trPr>
        <w:tc>
          <w:tcPr>
            <w:tcW w:w="751" w:type="dxa"/>
            <w:shd w:val="clear" w:color="auto" w:fill="auto"/>
            <w:noWrap/>
            <w:hideMark/>
          </w:tcPr>
          <w:p w14:paraId="62D6B15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15DC08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2 02 25214 13 0000 150</w:t>
            </w:r>
          </w:p>
        </w:tc>
        <w:tc>
          <w:tcPr>
            <w:tcW w:w="5386" w:type="dxa"/>
            <w:shd w:val="clear" w:color="auto" w:fill="auto"/>
            <w:noWrap/>
            <w:hideMark/>
          </w:tcPr>
          <w:p w14:paraId="64AED84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22ACC7B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AA45651" w14:textId="77777777" w:rsidTr="007C1A76">
        <w:trPr>
          <w:cantSplit/>
          <w:trHeight w:val="300"/>
        </w:trPr>
        <w:tc>
          <w:tcPr>
            <w:tcW w:w="751" w:type="dxa"/>
            <w:shd w:val="clear" w:color="auto" w:fill="auto"/>
            <w:noWrap/>
            <w:hideMark/>
          </w:tcPr>
          <w:p w14:paraId="4C4ED87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7D4105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2 02 25214 14 0000 150</w:t>
            </w:r>
          </w:p>
        </w:tc>
        <w:tc>
          <w:tcPr>
            <w:tcW w:w="5386" w:type="dxa"/>
            <w:shd w:val="clear" w:color="auto" w:fill="auto"/>
            <w:noWrap/>
            <w:hideMark/>
          </w:tcPr>
          <w:p w14:paraId="6D82FC9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925" w:type="dxa"/>
            <w:shd w:val="clear" w:color="auto" w:fill="auto"/>
            <w:noWrap/>
            <w:vAlign w:val="center"/>
            <w:hideMark/>
          </w:tcPr>
          <w:p w14:paraId="552229A4" w14:textId="43DD5BE3"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8826D33" w14:textId="77777777" w:rsidTr="007C1A76">
        <w:trPr>
          <w:cantSplit/>
          <w:trHeight w:val="300"/>
        </w:trPr>
        <w:tc>
          <w:tcPr>
            <w:tcW w:w="751" w:type="dxa"/>
            <w:shd w:val="clear" w:color="auto" w:fill="auto"/>
            <w:noWrap/>
            <w:hideMark/>
          </w:tcPr>
          <w:p w14:paraId="2D901DD2" w14:textId="1E1AFE8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CD4C43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2 02 25216 00 0000 150</w:t>
            </w:r>
          </w:p>
        </w:tc>
        <w:tc>
          <w:tcPr>
            <w:tcW w:w="5386" w:type="dxa"/>
            <w:shd w:val="clear" w:color="auto" w:fill="auto"/>
            <w:noWrap/>
            <w:hideMark/>
          </w:tcPr>
          <w:p w14:paraId="5977BA3C" w14:textId="2BBA08F5"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D566EE" w:rsidRPr="008E006D">
              <w:rPr>
                <w:rFonts w:eastAsia="Times New Roman" w:cs="Times New Roman"/>
                <w:szCs w:val="28"/>
                <w:lang w:eastAsia="ru-RU"/>
              </w:rPr>
              <w:t xml:space="preserve">                                        </w:t>
            </w:r>
            <w:r w:rsidRPr="008E006D">
              <w:rPr>
                <w:rFonts w:eastAsia="Times New Roman" w:cs="Times New Roman"/>
                <w:szCs w:val="28"/>
                <w:lang w:eastAsia="ru-RU"/>
              </w:rPr>
              <w:t>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6130643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73ABE0B" w14:textId="77777777" w:rsidTr="007C1A76">
        <w:trPr>
          <w:cantSplit/>
          <w:trHeight w:val="300"/>
        </w:trPr>
        <w:tc>
          <w:tcPr>
            <w:tcW w:w="751" w:type="dxa"/>
            <w:shd w:val="clear" w:color="auto" w:fill="auto"/>
            <w:noWrap/>
            <w:hideMark/>
          </w:tcPr>
          <w:p w14:paraId="5EA40CB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689152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2 02 25216 02 0000 150</w:t>
            </w:r>
          </w:p>
        </w:tc>
        <w:tc>
          <w:tcPr>
            <w:tcW w:w="5386" w:type="dxa"/>
            <w:shd w:val="clear" w:color="auto" w:fill="auto"/>
            <w:noWrap/>
            <w:hideMark/>
          </w:tcPr>
          <w:p w14:paraId="63FE8F3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37C8A3A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3BC3911" w14:textId="77777777" w:rsidTr="007C1A76">
        <w:trPr>
          <w:cantSplit/>
          <w:trHeight w:val="300"/>
        </w:trPr>
        <w:tc>
          <w:tcPr>
            <w:tcW w:w="751" w:type="dxa"/>
            <w:shd w:val="clear" w:color="auto" w:fill="auto"/>
            <w:noWrap/>
            <w:hideMark/>
          </w:tcPr>
          <w:p w14:paraId="1399825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3291A7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2 02 25216 03 0000 150</w:t>
            </w:r>
          </w:p>
        </w:tc>
        <w:tc>
          <w:tcPr>
            <w:tcW w:w="5386" w:type="dxa"/>
            <w:shd w:val="clear" w:color="auto" w:fill="auto"/>
            <w:noWrap/>
            <w:hideMark/>
          </w:tcPr>
          <w:p w14:paraId="5AEA2F0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651B4F4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B857019" w14:textId="77777777" w:rsidTr="007C1A76">
        <w:trPr>
          <w:cantSplit/>
          <w:trHeight w:val="300"/>
        </w:trPr>
        <w:tc>
          <w:tcPr>
            <w:tcW w:w="751" w:type="dxa"/>
            <w:shd w:val="clear" w:color="auto" w:fill="auto"/>
            <w:noWrap/>
            <w:hideMark/>
          </w:tcPr>
          <w:p w14:paraId="46E633D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85EAF5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2 02 25216 04 0000 150</w:t>
            </w:r>
          </w:p>
        </w:tc>
        <w:tc>
          <w:tcPr>
            <w:tcW w:w="5386" w:type="dxa"/>
            <w:shd w:val="clear" w:color="auto" w:fill="auto"/>
            <w:noWrap/>
            <w:hideMark/>
          </w:tcPr>
          <w:p w14:paraId="3378A0D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35BE95C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B76E0F5" w14:textId="77777777" w:rsidTr="007C1A76">
        <w:trPr>
          <w:cantSplit/>
          <w:trHeight w:val="300"/>
        </w:trPr>
        <w:tc>
          <w:tcPr>
            <w:tcW w:w="751" w:type="dxa"/>
            <w:shd w:val="clear" w:color="auto" w:fill="auto"/>
            <w:noWrap/>
            <w:hideMark/>
          </w:tcPr>
          <w:p w14:paraId="792A69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B275ED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2 02 25216 05 0000 150</w:t>
            </w:r>
          </w:p>
        </w:tc>
        <w:tc>
          <w:tcPr>
            <w:tcW w:w="5386" w:type="dxa"/>
            <w:shd w:val="clear" w:color="auto" w:fill="auto"/>
            <w:noWrap/>
            <w:hideMark/>
          </w:tcPr>
          <w:p w14:paraId="606E163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7A578AD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AC53B05" w14:textId="77777777" w:rsidTr="007C1A76">
        <w:trPr>
          <w:cantSplit/>
          <w:trHeight w:val="300"/>
        </w:trPr>
        <w:tc>
          <w:tcPr>
            <w:tcW w:w="751" w:type="dxa"/>
            <w:shd w:val="clear" w:color="auto" w:fill="auto"/>
            <w:noWrap/>
            <w:hideMark/>
          </w:tcPr>
          <w:p w14:paraId="6AA0D1F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6A4156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2 02 25216 10 0000 150</w:t>
            </w:r>
          </w:p>
        </w:tc>
        <w:tc>
          <w:tcPr>
            <w:tcW w:w="5386" w:type="dxa"/>
            <w:shd w:val="clear" w:color="auto" w:fill="auto"/>
            <w:noWrap/>
            <w:hideMark/>
          </w:tcPr>
          <w:p w14:paraId="4FD6B38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7AB19C4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1DFF1A5" w14:textId="77777777" w:rsidTr="007C1A76">
        <w:trPr>
          <w:cantSplit/>
          <w:trHeight w:val="300"/>
        </w:trPr>
        <w:tc>
          <w:tcPr>
            <w:tcW w:w="751" w:type="dxa"/>
            <w:shd w:val="clear" w:color="auto" w:fill="auto"/>
            <w:noWrap/>
            <w:hideMark/>
          </w:tcPr>
          <w:p w14:paraId="4B75DF9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40FAD9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2 02 25216 11 0000 150</w:t>
            </w:r>
          </w:p>
        </w:tc>
        <w:tc>
          <w:tcPr>
            <w:tcW w:w="5386" w:type="dxa"/>
            <w:shd w:val="clear" w:color="auto" w:fill="auto"/>
            <w:noWrap/>
            <w:hideMark/>
          </w:tcPr>
          <w:p w14:paraId="6882B4B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795AF7C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1C8457D" w14:textId="77777777" w:rsidTr="007C1A76">
        <w:trPr>
          <w:cantSplit/>
          <w:trHeight w:val="300"/>
        </w:trPr>
        <w:tc>
          <w:tcPr>
            <w:tcW w:w="751" w:type="dxa"/>
            <w:shd w:val="clear" w:color="auto" w:fill="auto"/>
            <w:noWrap/>
            <w:hideMark/>
          </w:tcPr>
          <w:p w14:paraId="77461FE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841EBE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2 02 25216 12 0000 150</w:t>
            </w:r>
          </w:p>
        </w:tc>
        <w:tc>
          <w:tcPr>
            <w:tcW w:w="5386" w:type="dxa"/>
            <w:shd w:val="clear" w:color="auto" w:fill="auto"/>
            <w:noWrap/>
            <w:hideMark/>
          </w:tcPr>
          <w:p w14:paraId="7402FB5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31721CD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7A5CB8" w14:textId="77777777" w:rsidTr="007C1A76">
        <w:trPr>
          <w:cantSplit/>
          <w:trHeight w:val="300"/>
        </w:trPr>
        <w:tc>
          <w:tcPr>
            <w:tcW w:w="751" w:type="dxa"/>
            <w:shd w:val="clear" w:color="auto" w:fill="auto"/>
            <w:noWrap/>
            <w:hideMark/>
          </w:tcPr>
          <w:p w14:paraId="7B1E6B6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90C3C7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2 02 25216 13 0000 150</w:t>
            </w:r>
          </w:p>
        </w:tc>
        <w:tc>
          <w:tcPr>
            <w:tcW w:w="5386" w:type="dxa"/>
            <w:shd w:val="clear" w:color="auto" w:fill="auto"/>
            <w:noWrap/>
            <w:hideMark/>
          </w:tcPr>
          <w:p w14:paraId="4577B7F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1CD903F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259EE96" w14:textId="77777777" w:rsidTr="007C1A76">
        <w:trPr>
          <w:cantSplit/>
          <w:trHeight w:val="300"/>
        </w:trPr>
        <w:tc>
          <w:tcPr>
            <w:tcW w:w="751" w:type="dxa"/>
            <w:shd w:val="clear" w:color="auto" w:fill="auto"/>
            <w:noWrap/>
            <w:hideMark/>
          </w:tcPr>
          <w:p w14:paraId="0D43E2F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066518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2 02 25216 14 0000 150</w:t>
            </w:r>
          </w:p>
        </w:tc>
        <w:tc>
          <w:tcPr>
            <w:tcW w:w="5386" w:type="dxa"/>
            <w:shd w:val="clear" w:color="auto" w:fill="auto"/>
            <w:noWrap/>
            <w:hideMark/>
          </w:tcPr>
          <w:p w14:paraId="70528C4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925" w:type="dxa"/>
            <w:shd w:val="clear" w:color="auto" w:fill="auto"/>
            <w:noWrap/>
            <w:vAlign w:val="center"/>
            <w:hideMark/>
          </w:tcPr>
          <w:p w14:paraId="29DD1AC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CD65523" w14:textId="77777777" w:rsidTr="007C1A76">
        <w:trPr>
          <w:cantSplit/>
          <w:trHeight w:val="300"/>
        </w:trPr>
        <w:tc>
          <w:tcPr>
            <w:tcW w:w="751" w:type="dxa"/>
            <w:shd w:val="clear" w:color="auto" w:fill="auto"/>
            <w:noWrap/>
          </w:tcPr>
          <w:p w14:paraId="2F98D94D" w14:textId="77777777" w:rsidR="0082263B" w:rsidRPr="008E006D" w:rsidRDefault="0082263B"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5D51A52" w14:textId="77777777" w:rsidR="0082263B" w:rsidRPr="008E006D" w:rsidRDefault="0082263B"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2 02 25288 02 0000 150</w:t>
            </w:r>
          </w:p>
        </w:tc>
        <w:tc>
          <w:tcPr>
            <w:tcW w:w="5386" w:type="dxa"/>
            <w:shd w:val="clear" w:color="auto" w:fill="auto"/>
            <w:noWrap/>
            <w:vAlign w:val="bottom"/>
          </w:tcPr>
          <w:p w14:paraId="2B5F69DF" w14:textId="77777777" w:rsidR="0082263B" w:rsidRPr="008E006D" w:rsidRDefault="0082263B" w:rsidP="0082263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w:t>
            </w:r>
          </w:p>
        </w:tc>
        <w:tc>
          <w:tcPr>
            <w:tcW w:w="925" w:type="dxa"/>
            <w:shd w:val="clear" w:color="auto" w:fill="auto"/>
            <w:noWrap/>
            <w:vAlign w:val="center"/>
          </w:tcPr>
          <w:p w14:paraId="066D5EB1" w14:textId="77777777" w:rsidR="0082263B" w:rsidRPr="008E006D" w:rsidRDefault="0082263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5B76743" w14:textId="77777777" w:rsidTr="007C1A76">
        <w:trPr>
          <w:cantSplit/>
          <w:trHeight w:val="300"/>
        </w:trPr>
        <w:tc>
          <w:tcPr>
            <w:tcW w:w="751" w:type="dxa"/>
            <w:shd w:val="clear" w:color="auto" w:fill="auto"/>
            <w:noWrap/>
            <w:hideMark/>
          </w:tcPr>
          <w:p w14:paraId="358CF95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C45EEA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2 02 25313 00 0000 150</w:t>
            </w:r>
          </w:p>
        </w:tc>
        <w:tc>
          <w:tcPr>
            <w:tcW w:w="5386" w:type="dxa"/>
            <w:shd w:val="clear" w:color="auto" w:fill="auto"/>
            <w:noWrap/>
            <w:hideMark/>
          </w:tcPr>
          <w:p w14:paraId="21E115B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530A1AE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4509A0C" w14:textId="77777777" w:rsidTr="007C1A76">
        <w:trPr>
          <w:cantSplit/>
          <w:trHeight w:val="300"/>
        </w:trPr>
        <w:tc>
          <w:tcPr>
            <w:tcW w:w="751" w:type="dxa"/>
            <w:shd w:val="clear" w:color="auto" w:fill="auto"/>
            <w:noWrap/>
            <w:hideMark/>
          </w:tcPr>
          <w:p w14:paraId="2801508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57B270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2 02 25313 02 0000 150</w:t>
            </w:r>
          </w:p>
        </w:tc>
        <w:tc>
          <w:tcPr>
            <w:tcW w:w="5386" w:type="dxa"/>
            <w:shd w:val="clear" w:color="auto" w:fill="auto"/>
            <w:noWrap/>
            <w:hideMark/>
          </w:tcPr>
          <w:p w14:paraId="7096200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4A575B2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9C97E46" w14:textId="77777777" w:rsidTr="007C1A76">
        <w:trPr>
          <w:cantSplit/>
          <w:trHeight w:val="300"/>
        </w:trPr>
        <w:tc>
          <w:tcPr>
            <w:tcW w:w="751" w:type="dxa"/>
            <w:shd w:val="clear" w:color="auto" w:fill="auto"/>
            <w:noWrap/>
            <w:hideMark/>
          </w:tcPr>
          <w:p w14:paraId="73327EA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3317A4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2 02 25313 03 0000 150</w:t>
            </w:r>
          </w:p>
        </w:tc>
        <w:tc>
          <w:tcPr>
            <w:tcW w:w="5386" w:type="dxa"/>
            <w:shd w:val="clear" w:color="auto" w:fill="auto"/>
            <w:noWrap/>
            <w:hideMark/>
          </w:tcPr>
          <w:p w14:paraId="4C2DA74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0E77176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5FEFC8C" w14:textId="77777777" w:rsidTr="007C1A76">
        <w:trPr>
          <w:cantSplit/>
          <w:trHeight w:val="300"/>
        </w:trPr>
        <w:tc>
          <w:tcPr>
            <w:tcW w:w="751" w:type="dxa"/>
            <w:shd w:val="clear" w:color="auto" w:fill="auto"/>
            <w:noWrap/>
            <w:hideMark/>
          </w:tcPr>
          <w:p w14:paraId="11FDEB3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535882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2 02 25313 04 0000 150</w:t>
            </w:r>
          </w:p>
        </w:tc>
        <w:tc>
          <w:tcPr>
            <w:tcW w:w="5386" w:type="dxa"/>
            <w:shd w:val="clear" w:color="auto" w:fill="auto"/>
            <w:noWrap/>
            <w:hideMark/>
          </w:tcPr>
          <w:p w14:paraId="01B42A1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77BF6E7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A62FF2" w14:textId="77777777" w:rsidTr="007C1A76">
        <w:trPr>
          <w:cantSplit/>
          <w:trHeight w:val="300"/>
        </w:trPr>
        <w:tc>
          <w:tcPr>
            <w:tcW w:w="751" w:type="dxa"/>
            <w:shd w:val="clear" w:color="auto" w:fill="auto"/>
            <w:noWrap/>
            <w:hideMark/>
          </w:tcPr>
          <w:p w14:paraId="222B3B6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F92051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2 02 25313 05 0000 150</w:t>
            </w:r>
          </w:p>
        </w:tc>
        <w:tc>
          <w:tcPr>
            <w:tcW w:w="5386" w:type="dxa"/>
            <w:shd w:val="clear" w:color="auto" w:fill="auto"/>
            <w:noWrap/>
            <w:hideMark/>
          </w:tcPr>
          <w:p w14:paraId="4FDAA2D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11A6F23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128CF7A" w14:textId="77777777" w:rsidTr="007C1A76">
        <w:trPr>
          <w:cantSplit/>
          <w:trHeight w:val="300"/>
        </w:trPr>
        <w:tc>
          <w:tcPr>
            <w:tcW w:w="751" w:type="dxa"/>
            <w:shd w:val="clear" w:color="auto" w:fill="auto"/>
            <w:noWrap/>
            <w:hideMark/>
          </w:tcPr>
          <w:p w14:paraId="1E8A313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68E6D0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2 02 25313 10 0000 150</w:t>
            </w:r>
          </w:p>
        </w:tc>
        <w:tc>
          <w:tcPr>
            <w:tcW w:w="5386" w:type="dxa"/>
            <w:shd w:val="clear" w:color="auto" w:fill="auto"/>
            <w:noWrap/>
            <w:hideMark/>
          </w:tcPr>
          <w:p w14:paraId="10F8CCC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33D3D89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C05CF88" w14:textId="77777777" w:rsidTr="007C1A76">
        <w:trPr>
          <w:cantSplit/>
          <w:trHeight w:val="300"/>
        </w:trPr>
        <w:tc>
          <w:tcPr>
            <w:tcW w:w="751" w:type="dxa"/>
            <w:shd w:val="clear" w:color="auto" w:fill="auto"/>
            <w:noWrap/>
            <w:hideMark/>
          </w:tcPr>
          <w:p w14:paraId="75AC651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1B01C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2 02 25313 11 0000 150</w:t>
            </w:r>
          </w:p>
        </w:tc>
        <w:tc>
          <w:tcPr>
            <w:tcW w:w="5386" w:type="dxa"/>
            <w:shd w:val="clear" w:color="auto" w:fill="auto"/>
            <w:noWrap/>
            <w:hideMark/>
          </w:tcPr>
          <w:p w14:paraId="0C2FC9D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205F888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A5CD009" w14:textId="77777777" w:rsidTr="007C1A76">
        <w:trPr>
          <w:cantSplit/>
          <w:trHeight w:val="300"/>
        </w:trPr>
        <w:tc>
          <w:tcPr>
            <w:tcW w:w="751" w:type="dxa"/>
            <w:shd w:val="clear" w:color="auto" w:fill="auto"/>
            <w:noWrap/>
            <w:hideMark/>
          </w:tcPr>
          <w:p w14:paraId="55F74D2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B56B1B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2 02 25313 12 0000 150</w:t>
            </w:r>
          </w:p>
        </w:tc>
        <w:tc>
          <w:tcPr>
            <w:tcW w:w="5386" w:type="dxa"/>
            <w:shd w:val="clear" w:color="auto" w:fill="auto"/>
            <w:noWrap/>
            <w:hideMark/>
          </w:tcPr>
          <w:p w14:paraId="17ECCBA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724E213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17B5EAD" w14:textId="77777777" w:rsidTr="007C1A76">
        <w:trPr>
          <w:cantSplit/>
          <w:trHeight w:val="300"/>
        </w:trPr>
        <w:tc>
          <w:tcPr>
            <w:tcW w:w="751" w:type="dxa"/>
            <w:shd w:val="clear" w:color="auto" w:fill="auto"/>
            <w:noWrap/>
            <w:hideMark/>
          </w:tcPr>
          <w:p w14:paraId="15A5C4C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37A180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2 02 25313 13 0000 150</w:t>
            </w:r>
          </w:p>
        </w:tc>
        <w:tc>
          <w:tcPr>
            <w:tcW w:w="5386" w:type="dxa"/>
            <w:shd w:val="clear" w:color="auto" w:fill="auto"/>
            <w:noWrap/>
            <w:hideMark/>
          </w:tcPr>
          <w:p w14:paraId="4DF7837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2B7ACF9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3FECBCF" w14:textId="77777777" w:rsidTr="007C1A76">
        <w:trPr>
          <w:cantSplit/>
          <w:trHeight w:val="300"/>
        </w:trPr>
        <w:tc>
          <w:tcPr>
            <w:tcW w:w="751" w:type="dxa"/>
            <w:shd w:val="clear" w:color="auto" w:fill="auto"/>
            <w:noWrap/>
            <w:hideMark/>
          </w:tcPr>
          <w:p w14:paraId="14EBE5D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8DE596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2 02 25313 14 0000 150</w:t>
            </w:r>
          </w:p>
        </w:tc>
        <w:tc>
          <w:tcPr>
            <w:tcW w:w="5386" w:type="dxa"/>
            <w:shd w:val="clear" w:color="auto" w:fill="auto"/>
            <w:noWrap/>
            <w:hideMark/>
          </w:tcPr>
          <w:p w14:paraId="4517AF0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925" w:type="dxa"/>
            <w:shd w:val="clear" w:color="auto" w:fill="auto"/>
            <w:noWrap/>
            <w:vAlign w:val="center"/>
            <w:hideMark/>
          </w:tcPr>
          <w:p w14:paraId="38A1D896" w14:textId="0CA3BD44"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A47B75B" w14:textId="77777777" w:rsidTr="007C1A76">
        <w:trPr>
          <w:cantSplit/>
          <w:trHeight w:val="300"/>
        </w:trPr>
        <w:tc>
          <w:tcPr>
            <w:tcW w:w="751" w:type="dxa"/>
            <w:shd w:val="clear" w:color="auto" w:fill="auto"/>
            <w:noWrap/>
          </w:tcPr>
          <w:p w14:paraId="50DD8B75"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E3BD760"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2 02 25314 00 0000 150</w:t>
            </w:r>
          </w:p>
        </w:tc>
        <w:tc>
          <w:tcPr>
            <w:tcW w:w="5386" w:type="dxa"/>
            <w:shd w:val="clear" w:color="auto" w:fill="auto"/>
            <w:noWrap/>
            <w:vAlign w:val="bottom"/>
          </w:tcPr>
          <w:p w14:paraId="38C26FD7" w14:textId="2BF2DCC3"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16496F83"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F2A59A9" w14:textId="77777777" w:rsidTr="007C1A76">
        <w:trPr>
          <w:cantSplit/>
          <w:trHeight w:val="300"/>
        </w:trPr>
        <w:tc>
          <w:tcPr>
            <w:tcW w:w="751" w:type="dxa"/>
            <w:shd w:val="clear" w:color="auto" w:fill="auto"/>
            <w:noWrap/>
          </w:tcPr>
          <w:p w14:paraId="4C51CB77"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78F770EA"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2 02 25314 02 0000 150</w:t>
            </w:r>
          </w:p>
        </w:tc>
        <w:tc>
          <w:tcPr>
            <w:tcW w:w="5386" w:type="dxa"/>
            <w:shd w:val="clear" w:color="auto" w:fill="auto"/>
            <w:noWrap/>
            <w:vAlign w:val="bottom"/>
          </w:tcPr>
          <w:p w14:paraId="47B3B54C" w14:textId="1F0BEC40"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субъектов Российской Федерации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543EFADA"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6924A10" w14:textId="77777777" w:rsidTr="007C1A76">
        <w:trPr>
          <w:cantSplit/>
          <w:trHeight w:val="300"/>
        </w:trPr>
        <w:tc>
          <w:tcPr>
            <w:tcW w:w="751" w:type="dxa"/>
            <w:shd w:val="clear" w:color="auto" w:fill="auto"/>
            <w:noWrap/>
          </w:tcPr>
          <w:p w14:paraId="66BE616A"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0AC021D"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2 02 25314 03 0000 150</w:t>
            </w:r>
          </w:p>
        </w:tc>
        <w:tc>
          <w:tcPr>
            <w:tcW w:w="5386" w:type="dxa"/>
            <w:shd w:val="clear" w:color="auto" w:fill="auto"/>
            <w:noWrap/>
            <w:vAlign w:val="bottom"/>
          </w:tcPr>
          <w:p w14:paraId="51D9EDDF" w14:textId="27731633"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муниципальных образований городов федерального значения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30876DF6"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DFBB3BE" w14:textId="77777777" w:rsidTr="007C1A76">
        <w:trPr>
          <w:cantSplit/>
          <w:trHeight w:val="300"/>
        </w:trPr>
        <w:tc>
          <w:tcPr>
            <w:tcW w:w="751" w:type="dxa"/>
            <w:shd w:val="clear" w:color="auto" w:fill="auto"/>
            <w:noWrap/>
          </w:tcPr>
          <w:p w14:paraId="45301D88"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1E9BC73"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2 02 25314 04 0000 150</w:t>
            </w:r>
          </w:p>
        </w:tc>
        <w:tc>
          <w:tcPr>
            <w:tcW w:w="5386" w:type="dxa"/>
            <w:shd w:val="clear" w:color="auto" w:fill="auto"/>
            <w:noWrap/>
            <w:vAlign w:val="bottom"/>
          </w:tcPr>
          <w:p w14:paraId="5EEF8402" w14:textId="55AE9155"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25A820B6"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15AD0DB" w14:textId="77777777" w:rsidTr="007C1A76">
        <w:trPr>
          <w:cantSplit/>
          <w:trHeight w:val="300"/>
        </w:trPr>
        <w:tc>
          <w:tcPr>
            <w:tcW w:w="751" w:type="dxa"/>
            <w:shd w:val="clear" w:color="auto" w:fill="auto"/>
            <w:noWrap/>
          </w:tcPr>
          <w:p w14:paraId="7C2B60C1"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72BB910"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2 02 25314 05 0000 150</w:t>
            </w:r>
          </w:p>
        </w:tc>
        <w:tc>
          <w:tcPr>
            <w:tcW w:w="5386" w:type="dxa"/>
            <w:shd w:val="clear" w:color="auto" w:fill="auto"/>
            <w:noWrap/>
            <w:vAlign w:val="bottom"/>
          </w:tcPr>
          <w:p w14:paraId="5367527C" w14:textId="19EF5C49"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районов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3DD43750"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D00432B" w14:textId="77777777" w:rsidTr="007C1A76">
        <w:trPr>
          <w:cantSplit/>
          <w:trHeight w:val="300"/>
        </w:trPr>
        <w:tc>
          <w:tcPr>
            <w:tcW w:w="751" w:type="dxa"/>
            <w:shd w:val="clear" w:color="auto" w:fill="auto"/>
            <w:noWrap/>
          </w:tcPr>
          <w:p w14:paraId="640B1E66"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99A1BC7"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2 02 25314 10 0000 150</w:t>
            </w:r>
          </w:p>
        </w:tc>
        <w:tc>
          <w:tcPr>
            <w:tcW w:w="5386" w:type="dxa"/>
            <w:shd w:val="clear" w:color="auto" w:fill="auto"/>
            <w:noWrap/>
            <w:vAlign w:val="bottom"/>
          </w:tcPr>
          <w:p w14:paraId="48286A46" w14:textId="0EB42F52"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сельских поселений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5181D61F"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0C719B3" w14:textId="77777777" w:rsidTr="007C1A76">
        <w:trPr>
          <w:cantSplit/>
          <w:trHeight w:val="300"/>
        </w:trPr>
        <w:tc>
          <w:tcPr>
            <w:tcW w:w="751" w:type="dxa"/>
            <w:shd w:val="clear" w:color="auto" w:fill="auto"/>
            <w:noWrap/>
          </w:tcPr>
          <w:p w14:paraId="0E1DB5A5"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4CE3982"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2 02 25314 11 0000 150</w:t>
            </w:r>
          </w:p>
        </w:tc>
        <w:tc>
          <w:tcPr>
            <w:tcW w:w="5386" w:type="dxa"/>
            <w:shd w:val="clear" w:color="auto" w:fill="auto"/>
            <w:noWrap/>
            <w:vAlign w:val="bottom"/>
          </w:tcPr>
          <w:p w14:paraId="1680FD68" w14:textId="4A3E4563"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с внутригородским делением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6D8635B4"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A85A3C0" w14:textId="77777777" w:rsidTr="007C1A76">
        <w:trPr>
          <w:cantSplit/>
          <w:trHeight w:val="300"/>
        </w:trPr>
        <w:tc>
          <w:tcPr>
            <w:tcW w:w="751" w:type="dxa"/>
            <w:shd w:val="clear" w:color="auto" w:fill="auto"/>
            <w:noWrap/>
          </w:tcPr>
          <w:p w14:paraId="0131C3AB"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D2C3037"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2 02 25314 12 0000 150</w:t>
            </w:r>
          </w:p>
        </w:tc>
        <w:tc>
          <w:tcPr>
            <w:tcW w:w="5386" w:type="dxa"/>
            <w:shd w:val="clear" w:color="auto" w:fill="auto"/>
            <w:noWrap/>
            <w:vAlign w:val="bottom"/>
          </w:tcPr>
          <w:p w14:paraId="5342978E" w14:textId="4DC49F1F"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районов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3CBD056B"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9BB516C" w14:textId="77777777" w:rsidTr="007C1A76">
        <w:trPr>
          <w:cantSplit/>
          <w:trHeight w:val="300"/>
        </w:trPr>
        <w:tc>
          <w:tcPr>
            <w:tcW w:w="751" w:type="dxa"/>
            <w:shd w:val="clear" w:color="auto" w:fill="auto"/>
            <w:noWrap/>
          </w:tcPr>
          <w:p w14:paraId="33E7DA56"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0AFEA0F"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2 02 25314 13 0000 150</w:t>
            </w:r>
          </w:p>
        </w:tc>
        <w:tc>
          <w:tcPr>
            <w:tcW w:w="5386" w:type="dxa"/>
            <w:shd w:val="clear" w:color="auto" w:fill="auto"/>
            <w:noWrap/>
            <w:vAlign w:val="bottom"/>
          </w:tcPr>
          <w:p w14:paraId="57B332F7" w14:textId="0B1946FA"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поселений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10B70EB1"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ADC0C57" w14:textId="77777777" w:rsidTr="007C1A76">
        <w:trPr>
          <w:cantSplit/>
          <w:trHeight w:val="300"/>
        </w:trPr>
        <w:tc>
          <w:tcPr>
            <w:tcW w:w="751" w:type="dxa"/>
            <w:shd w:val="clear" w:color="auto" w:fill="auto"/>
            <w:noWrap/>
          </w:tcPr>
          <w:p w14:paraId="022F9420"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65234B6"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2 02 25314 14 0000 150</w:t>
            </w:r>
          </w:p>
        </w:tc>
        <w:tc>
          <w:tcPr>
            <w:tcW w:w="5386" w:type="dxa"/>
            <w:shd w:val="clear" w:color="auto" w:fill="auto"/>
            <w:noWrap/>
            <w:vAlign w:val="bottom"/>
          </w:tcPr>
          <w:p w14:paraId="4ABD26F3" w14:textId="05BD882F"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округов на создание </w:t>
            </w:r>
            <w:r w:rsidR="003C1714" w:rsidRPr="008E006D">
              <w:rPr>
                <w:rFonts w:eastAsia="Times New Roman" w:cs="Times New Roman"/>
                <w:szCs w:val="28"/>
                <w:lang w:eastAsia="ru-RU"/>
              </w:rPr>
              <w:t>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925" w:type="dxa"/>
            <w:shd w:val="clear" w:color="auto" w:fill="auto"/>
            <w:noWrap/>
            <w:vAlign w:val="center"/>
          </w:tcPr>
          <w:p w14:paraId="558C1A5C"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D060E5F" w14:textId="77777777" w:rsidTr="007C1A76">
        <w:trPr>
          <w:cantSplit/>
          <w:trHeight w:val="300"/>
        </w:trPr>
        <w:tc>
          <w:tcPr>
            <w:tcW w:w="751" w:type="dxa"/>
            <w:shd w:val="clear" w:color="auto" w:fill="auto"/>
            <w:noWrap/>
            <w:hideMark/>
          </w:tcPr>
          <w:p w14:paraId="66D26C66" w14:textId="531E3349"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1957C9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2 02 25315 00 0000 150</w:t>
            </w:r>
          </w:p>
        </w:tc>
        <w:tc>
          <w:tcPr>
            <w:tcW w:w="5386" w:type="dxa"/>
            <w:shd w:val="clear" w:color="auto" w:fill="auto"/>
            <w:noWrap/>
            <w:hideMark/>
          </w:tcPr>
          <w:p w14:paraId="4ED895A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65F1EC6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D5D2263" w14:textId="77777777" w:rsidTr="007C1A76">
        <w:trPr>
          <w:cantSplit/>
          <w:trHeight w:val="300"/>
        </w:trPr>
        <w:tc>
          <w:tcPr>
            <w:tcW w:w="751" w:type="dxa"/>
            <w:shd w:val="clear" w:color="auto" w:fill="auto"/>
            <w:noWrap/>
            <w:hideMark/>
          </w:tcPr>
          <w:p w14:paraId="3C6210C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92A79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2 02 25315 02 0000 150</w:t>
            </w:r>
          </w:p>
        </w:tc>
        <w:tc>
          <w:tcPr>
            <w:tcW w:w="5386" w:type="dxa"/>
            <w:shd w:val="clear" w:color="auto" w:fill="auto"/>
            <w:noWrap/>
            <w:hideMark/>
          </w:tcPr>
          <w:p w14:paraId="0D9599C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3F391EB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DCB7DAC" w14:textId="77777777" w:rsidTr="007C1A76">
        <w:trPr>
          <w:cantSplit/>
          <w:trHeight w:val="300"/>
        </w:trPr>
        <w:tc>
          <w:tcPr>
            <w:tcW w:w="751" w:type="dxa"/>
            <w:shd w:val="clear" w:color="auto" w:fill="auto"/>
            <w:noWrap/>
            <w:hideMark/>
          </w:tcPr>
          <w:p w14:paraId="48FCEEC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A60443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2 02 25315 03 0000 150</w:t>
            </w:r>
          </w:p>
        </w:tc>
        <w:tc>
          <w:tcPr>
            <w:tcW w:w="5386" w:type="dxa"/>
            <w:shd w:val="clear" w:color="auto" w:fill="auto"/>
            <w:noWrap/>
            <w:hideMark/>
          </w:tcPr>
          <w:p w14:paraId="4A25031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08F4436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2E516CA" w14:textId="77777777" w:rsidTr="007C1A76">
        <w:trPr>
          <w:cantSplit/>
          <w:trHeight w:val="300"/>
        </w:trPr>
        <w:tc>
          <w:tcPr>
            <w:tcW w:w="751" w:type="dxa"/>
            <w:shd w:val="clear" w:color="auto" w:fill="auto"/>
            <w:noWrap/>
            <w:hideMark/>
          </w:tcPr>
          <w:p w14:paraId="22A0F77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443659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2 02 25315 04 0000 150</w:t>
            </w:r>
          </w:p>
        </w:tc>
        <w:tc>
          <w:tcPr>
            <w:tcW w:w="5386" w:type="dxa"/>
            <w:shd w:val="clear" w:color="auto" w:fill="auto"/>
            <w:noWrap/>
            <w:hideMark/>
          </w:tcPr>
          <w:p w14:paraId="789DB41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5511B1F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E8E96DE" w14:textId="77777777" w:rsidTr="007C1A76">
        <w:trPr>
          <w:cantSplit/>
          <w:trHeight w:val="300"/>
        </w:trPr>
        <w:tc>
          <w:tcPr>
            <w:tcW w:w="751" w:type="dxa"/>
            <w:shd w:val="clear" w:color="auto" w:fill="auto"/>
            <w:noWrap/>
            <w:hideMark/>
          </w:tcPr>
          <w:p w14:paraId="49A816D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081905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2 02 25315 05 0000 150</w:t>
            </w:r>
          </w:p>
        </w:tc>
        <w:tc>
          <w:tcPr>
            <w:tcW w:w="5386" w:type="dxa"/>
            <w:shd w:val="clear" w:color="auto" w:fill="auto"/>
            <w:noWrap/>
            <w:hideMark/>
          </w:tcPr>
          <w:p w14:paraId="158C6AE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46EEB47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BC68D18" w14:textId="77777777" w:rsidTr="007C1A76">
        <w:trPr>
          <w:cantSplit/>
          <w:trHeight w:val="300"/>
        </w:trPr>
        <w:tc>
          <w:tcPr>
            <w:tcW w:w="751" w:type="dxa"/>
            <w:shd w:val="clear" w:color="auto" w:fill="auto"/>
            <w:noWrap/>
            <w:hideMark/>
          </w:tcPr>
          <w:p w14:paraId="4F3EA7B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1B565A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2 02 25315 10 0000 150</w:t>
            </w:r>
          </w:p>
        </w:tc>
        <w:tc>
          <w:tcPr>
            <w:tcW w:w="5386" w:type="dxa"/>
            <w:shd w:val="clear" w:color="auto" w:fill="auto"/>
            <w:noWrap/>
            <w:hideMark/>
          </w:tcPr>
          <w:p w14:paraId="170ABF9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1265F07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B83C518" w14:textId="77777777" w:rsidTr="007C1A76">
        <w:trPr>
          <w:cantSplit/>
          <w:trHeight w:val="300"/>
        </w:trPr>
        <w:tc>
          <w:tcPr>
            <w:tcW w:w="751" w:type="dxa"/>
            <w:shd w:val="clear" w:color="auto" w:fill="auto"/>
            <w:noWrap/>
            <w:hideMark/>
          </w:tcPr>
          <w:p w14:paraId="3B1FD4B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F2F779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2 02 25315 11 0000 150</w:t>
            </w:r>
          </w:p>
        </w:tc>
        <w:tc>
          <w:tcPr>
            <w:tcW w:w="5386" w:type="dxa"/>
            <w:shd w:val="clear" w:color="auto" w:fill="auto"/>
            <w:noWrap/>
            <w:hideMark/>
          </w:tcPr>
          <w:p w14:paraId="6B0CE91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69584CB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A9AC568" w14:textId="77777777" w:rsidTr="007C1A76">
        <w:trPr>
          <w:cantSplit/>
          <w:trHeight w:val="300"/>
        </w:trPr>
        <w:tc>
          <w:tcPr>
            <w:tcW w:w="751" w:type="dxa"/>
            <w:shd w:val="clear" w:color="auto" w:fill="auto"/>
            <w:noWrap/>
            <w:hideMark/>
          </w:tcPr>
          <w:p w14:paraId="092D27E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46077E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2 02 25315 12 0000 150</w:t>
            </w:r>
          </w:p>
        </w:tc>
        <w:tc>
          <w:tcPr>
            <w:tcW w:w="5386" w:type="dxa"/>
            <w:shd w:val="clear" w:color="auto" w:fill="auto"/>
            <w:noWrap/>
            <w:hideMark/>
          </w:tcPr>
          <w:p w14:paraId="23E4882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1146F7B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C055C12" w14:textId="77777777" w:rsidTr="007C1A76">
        <w:trPr>
          <w:cantSplit/>
          <w:trHeight w:val="300"/>
        </w:trPr>
        <w:tc>
          <w:tcPr>
            <w:tcW w:w="751" w:type="dxa"/>
            <w:shd w:val="clear" w:color="auto" w:fill="auto"/>
            <w:noWrap/>
            <w:hideMark/>
          </w:tcPr>
          <w:p w14:paraId="4E9406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FB79C2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2 02 25315 13 0000 150</w:t>
            </w:r>
          </w:p>
        </w:tc>
        <w:tc>
          <w:tcPr>
            <w:tcW w:w="5386" w:type="dxa"/>
            <w:shd w:val="clear" w:color="auto" w:fill="auto"/>
            <w:noWrap/>
            <w:hideMark/>
          </w:tcPr>
          <w:p w14:paraId="61ED34D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6411054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C8696D6" w14:textId="77777777" w:rsidTr="007C1A76">
        <w:trPr>
          <w:cantSplit/>
          <w:trHeight w:val="300"/>
        </w:trPr>
        <w:tc>
          <w:tcPr>
            <w:tcW w:w="751" w:type="dxa"/>
            <w:shd w:val="clear" w:color="auto" w:fill="auto"/>
            <w:noWrap/>
            <w:hideMark/>
          </w:tcPr>
          <w:p w14:paraId="74AA1D7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D39530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2 02 25315 14 0000 150</w:t>
            </w:r>
          </w:p>
        </w:tc>
        <w:tc>
          <w:tcPr>
            <w:tcW w:w="5386" w:type="dxa"/>
            <w:shd w:val="clear" w:color="auto" w:fill="auto"/>
            <w:noWrap/>
            <w:hideMark/>
          </w:tcPr>
          <w:p w14:paraId="5B33ADB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25" w:type="dxa"/>
            <w:shd w:val="clear" w:color="auto" w:fill="auto"/>
            <w:noWrap/>
            <w:vAlign w:val="center"/>
            <w:hideMark/>
          </w:tcPr>
          <w:p w14:paraId="689CA584" w14:textId="48A26AE9"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04B0BF5" w14:textId="77777777" w:rsidTr="007C1A76">
        <w:trPr>
          <w:cantSplit/>
          <w:trHeight w:val="300"/>
        </w:trPr>
        <w:tc>
          <w:tcPr>
            <w:tcW w:w="751" w:type="dxa"/>
            <w:shd w:val="clear" w:color="auto" w:fill="auto"/>
            <w:noWrap/>
          </w:tcPr>
          <w:p w14:paraId="3255806F"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52D035C"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2 02 25316 00 0000 150</w:t>
            </w:r>
          </w:p>
        </w:tc>
        <w:tc>
          <w:tcPr>
            <w:tcW w:w="5386" w:type="dxa"/>
            <w:shd w:val="clear" w:color="auto" w:fill="auto"/>
            <w:noWrap/>
            <w:vAlign w:val="bottom"/>
          </w:tcPr>
          <w:p w14:paraId="7AE69C83" w14:textId="19EC3BFF"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7C0F415A"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9DC61E8" w14:textId="77777777" w:rsidTr="007C1A76">
        <w:trPr>
          <w:cantSplit/>
          <w:trHeight w:val="300"/>
        </w:trPr>
        <w:tc>
          <w:tcPr>
            <w:tcW w:w="751" w:type="dxa"/>
            <w:shd w:val="clear" w:color="auto" w:fill="auto"/>
            <w:noWrap/>
          </w:tcPr>
          <w:p w14:paraId="0A16B65C"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45EA0BE"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2 02 25316 02 0000 150</w:t>
            </w:r>
          </w:p>
        </w:tc>
        <w:tc>
          <w:tcPr>
            <w:tcW w:w="5386" w:type="dxa"/>
            <w:shd w:val="clear" w:color="auto" w:fill="auto"/>
            <w:noWrap/>
            <w:vAlign w:val="bottom"/>
          </w:tcPr>
          <w:p w14:paraId="5D497123" w14:textId="5463878A"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субъектов Российской Федерации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65863CEE"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080434E" w14:textId="77777777" w:rsidTr="007C1A76">
        <w:trPr>
          <w:cantSplit/>
          <w:trHeight w:val="300"/>
        </w:trPr>
        <w:tc>
          <w:tcPr>
            <w:tcW w:w="751" w:type="dxa"/>
            <w:shd w:val="clear" w:color="auto" w:fill="auto"/>
            <w:noWrap/>
          </w:tcPr>
          <w:p w14:paraId="46A4ED41"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402EA6A3"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2 02 25316 03 0000 150</w:t>
            </w:r>
          </w:p>
        </w:tc>
        <w:tc>
          <w:tcPr>
            <w:tcW w:w="5386" w:type="dxa"/>
            <w:shd w:val="clear" w:color="auto" w:fill="auto"/>
            <w:noWrap/>
            <w:vAlign w:val="bottom"/>
          </w:tcPr>
          <w:p w14:paraId="58BB94C1" w14:textId="09539FA3"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муниципальных образований городов федерального значения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2F468C47"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D1405DE" w14:textId="77777777" w:rsidTr="007C1A76">
        <w:trPr>
          <w:cantSplit/>
          <w:trHeight w:val="300"/>
        </w:trPr>
        <w:tc>
          <w:tcPr>
            <w:tcW w:w="751" w:type="dxa"/>
            <w:shd w:val="clear" w:color="auto" w:fill="auto"/>
            <w:noWrap/>
          </w:tcPr>
          <w:p w14:paraId="13A2D411"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8AE43A6"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2 02 25316 04 0000 150</w:t>
            </w:r>
          </w:p>
        </w:tc>
        <w:tc>
          <w:tcPr>
            <w:tcW w:w="5386" w:type="dxa"/>
            <w:shd w:val="clear" w:color="auto" w:fill="auto"/>
            <w:noWrap/>
            <w:vAlign w:val="bottom"/>
          </w:tcPr>
          <w:p w14:paraId="00662F58" w14:textId="681FF645"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6B32F5FE"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368BF4E" w14:textId="77777777" w:rsidTr="007C1A76">
        <w:trPr>
          <w:cantSplit/>
          <w:trHeight w:val="300"/>
        </w:trPr>
        <w:tc>
          <w:tcPr>
            <w:tcW w:w="751" w:type="dxa"/>
            <w:shd w:val="clear" w:color="auto" w:fill="auto"/>
            <w:noWrap/>
          </w:tcPr>
          <w:p w14:paraId="2431C96D"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50921C8"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2 02 25316 05 0000 150</w:t>
            </w:r>
          </w:p>
        </w:tc>
        <w:tc>
          <w:tcPr>
            <w:tcW w:w="5386" w:type="dxa"/>
            <w:shd w:val="clear" w:color="auto" w:fill="auto"/>
            <w:noWrap/>
            <w:vAlign w:val="bottom"/>
          </w:tcPr>
          <w:p w14:paraId="6A61BE8F" w14:textId="4C3D94BB"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районов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42D86A09"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5A7BB35" w14:textId="77777777" w:rsidTr="007C1A76">
        <w:trPr>
          <w:cantSplit/>
          <w:trHeight w:val="300"/>
        </w:trPr>
        <w:tc>
          <w:tcPr>
            <w:tcW w:w="751" w:type="dxa"/>
            <w:shd w:val="clear" w:color="auto" w:fill="auto"/>
            <w:noWrap/>
          </w:tcPr>
          <w:p w14:paraId="647FB341"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20CACFE"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2 02 25316 10 0000 150</w:t>
            </w:r>
          </w:p>
        </w:tc>
        <w:tc>
          <w:tcPr>
            <w:tcW w:w="5386" w:type="dxa"/>
            <w:shd w:val="clear" w:color="auto" w:fill="auto"/>
            <w:noWrap/>
            <w:vAlign w:val="bottom"/>
          </w:tcPr>
          <w:p w14:paraId="0B5540BA" w14:textId="496A0CB6"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сельских поселений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60A0D8BD"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6667029" w14:textId="77777777" w:rsidTr="007C1A76">
        <w:trPr>
          <w:cantSplit/>
          <w:trHeight w:val="300"/>
        </w:trPr>
        <w:tc>
          <w:tcPr>
            <w:tcW w:w="751" w:type="dxa"/>
            <w:shd w:val="clear" w:color="auto" w:fill="auto"/>
            <w:noWrap/>
          </w:tcPr>
          <w:p w14:paraId="5EC58CFC"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BBE8A3E"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2 02 25316 11 0000 150</w:t>
            </w:r>
          </w:p>
        </w:tc>
        <w:tc>
          <w:tcPr>
            <w:tcW w:w="5386" w:type="dxa"/>
            <w:shd w:val="clear" w:color="auto" w:fill="auto"/>
            <w:noWrap/>
            <w:vAlign w:val="bottom"/>
          </w:tcPr>
          <w:p w14:paraId="37CA5F8A" w14:textId="04768CBE"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с внутригородским делением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69C00400"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1575BF0" w14:textId="77777777" w:rsidTr="007C1A76">
        <w:trPr>
          <w:cantSplit/>
          <w:trHeight w:val="300"/>
        </w:trPr>
        <w:tc>
          <w:tcPr>
            <w:tcW w:w="751" w:type="dxa"/>
            <w:shd w:val="clear" w:color="auto" w:fill="auto"/>
            <w:noWrap/>
          </w:tcPr>
          <w:p w14:paraId="22E9878C"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401D79A"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2 02 25316 12 0000 150</w:t>
            </w:r>
          </w:p>
        </w:tc>
        <w:tc>
          <w:tcPr>
            <w:tcW w:w="5386" w:type="dxa"/>
            <w:shd w:val="clear" w:color="auto" w:fill="auto"/>
            <w:noWrap/>
            <w:vAlign w:val="bottom"/>
          </w:tcPr>
          <w:p w14:paraId="05B935AC" w14:textId="53021AB5"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районов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2D4CAB60"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C775A59" w14:textId="77777777" w:rsidTr="007C1A76">
        <w:trPr>
          <w:cantSplit/>
          <w:trHeight w:val="300"/>
        </w:trPr>
        <w:tc>
          <w:tcPr>
            <w:tcW w:w="751" w:type="dxa"/>
            <w:shd w:val="clear" w:color="auto" w:fill="auto"/>
            <w:noWrap/>
          </w:tcPr>
          <w:p w14:paraId="3F6EECC4"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1D7DE84F"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2 02 25316 13 0000 150</w:t>
            </w:r>
          </w:p>
        </w:tc>
        <w:tc>
          <w:tcPr>
            <w:tcW w:w="5386" w:type="dxa"/>
            <w:shd w:val="clear" w:color="auto" w:fill="auto"/>
            <w:noWrap/>
            <w:vAlign w:val="bottom"/>
          </w:tcPr>
          <w:p w14:paraId="0245CEA8" w14:textId="070A3CCF"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поселений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4B15C019"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C0D94D0" w14:textId="77777777" w:rsidTr="007C1A76">
        <w:trPr>
          <w:cantSplit/>
          <w:trHeight w:val="300"/>
        </w:trPr>
        <w:tc>
          <w:tcPr>
            <w:tcW w:w="751" w:type="dxa"/>
            <w:shd w:val="clear" w:color="auto" w:fill="auto"/>
            <w:noWrap/>
          </w:tcPr>
          <w:p w14:paraId="29D1DBF4"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2EFEE63" w14:textId="77777777" w:rsidR="00EB270A" w:rsidRPr="008E006D" w:rsidRDefault="00EB270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2 02 25316 14 0000 150</w:t>
            </w:r>
          </w:p>
        </w:tc>
        <w:tc>
          <w:tcPr>
            <w:tcW w:w="5386" w:type="dxa"/>
            <w:shd w:val="clear" w:color="auto" w:fill="auto"/>
            <w:noWrap/>
            <w:vAlign w:val="bottom"/>
          </w:tcPr>
          <w:p w14:paraId="7999487E" w14:textId="2ECB8760" w:rsidR="00EB270A" w:rsidRPr="008E006D" w:rsidRDefault="00EB270A" w:rsidP="00EB270A">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округов на оснащение </w:t>
            </w:r>
            <w:r w:rsidR="00270500" w:rsidRPr="008E006D">
              <w:rPr>
                <w:rFonts w:eastAsia="Times New Roman" w:cs="Times New Roman"/>
                <w:szCs w:val="28"/>
                <w:lang w:eastAsia="ru-RU"/>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925" w:type="dxa"/>
            <w:shd w:val="clear" w:color="auto" w:fill="auto"/>
            <w:noWrap/>
            <w:vAlign w:val="center"/>
          </w:tcPr>
          <w:p w14:paraId="087F05C9" w14:textId="77777777" w:rsidR="00EB270A" w:rsidRPr="008E006D" w:rsidRDefault="00EB270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D1F8460" w14:textId="77777777" w:rsidTr="007C1A76">
        <w:trPr>
          <w:cantSplit/>
          <w:trHeight w:val="300"/>
        </w:trPr>
        <w:tc>
          <w:tcPr>
            <w:tcW w:w="751" w:type="dxa"/>
            <w:shd w:val="clear" w:color="auto" w:fill="auto"/>
            <w:noWrap/>
          </w:tcPr>
          <w:p w14:paraId="0012AA29"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7169C04"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2 02 25318 00 0000 150</w:t>
            </w:r>
          </w:p>
        </w:tc>
        <w:tc>
          <w:tcPr>
            <w:tcW w:w="5386" w:type="dxa"/>
            <w:shd w:val="clear" w:color="auto" w:fill="auto"/>
            <w:noWrap/>
            <w:vAlign w:val="bottom"/>
          </w:tcPr>
          <w:p w14:paraId="696C3D56"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реализацию проектов комплексного развития территорий</w:t>
            </w:r>
          </w:p>
        </w:tc>
        <w:tc>
          <w:tcPr>
            <w:tcW w:w="925" w:type="dxa"/>
            <w:shd w:val="clear" w:color="auto" w:fill="auto"/>
            <w:noWrap/>
            <w:vAlign w:val="center"/>
          </w:tcPr>
          <w:p w14:paraId="787A0BB1"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D91C50B" w14:textId="77777777" w:rsidTr="007C1A76">
        <w:trPr>
          <w:cantSplit/>
          <w:trHeight w:val="300"/>
        </w:trPr>
        <w:tc>
          <w:tcPr>
            <w:tcW w:w="751" w:type="dxa"/>
            <w:shd w:val="clear" w:color="auto" w:fill="auto"/>
            <w:noWrap/>
          </w:tcPr>
          <w:p w14:paraId="3D26597A"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34367E1"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2 02 25318 02 0000 150</w:t>
            </w:r>
          </w:p>
        </w:tc>
        <w:tc>
          <w:tcPr>
            <w:tcW w:w="5386" w:type="dxa"/>
            <w:shd w:val="clear" w:color="auto" w:fill="auto"/>
            <w:noWrap/>
            <w:vAlign w:val="bottom"/>
          </w:tcPr>
          <w:p w14:paraId="4BF4CBF3"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реализацию проектов комплексного развития территорий</w:t>
            </w:r>
          </w:p>
        </w:tc>
        <w:tc>
          <w:tcPr>
            <w:tcW w:w="925" w:type="dxa"/>
            <w:shd w:val="clear" w:color="auto" w:fill="auto"/>
            <w:noWrap/>
            <w:vAlign w:val="center"/>
          </w:tcPr>
          <w:p w14:paraId="0940FF60"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325D49F" w14:textId="77777777" w:rsidTr="007C1A76">
        <w:trPr>
          <w:cantSplit/>
          <w:trHeight w:val="300"/>
        </w:trPr>
        <w:tc>
          <w:tcPr>
            <w:tcW w:w="751" w:type="dxa"/>
            <w:shd w:val="clear" w:color="auto" w:fill="auto"/>
            <w:noWrap/>
          </w:tcPr>
          <w:p w14:paraId="7C40EF30"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2250D7B"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2 02 25318 03 0000 150</w:t>
            </w:r>
          </w:p>
        </w:tc>
        <w:tc>
          <w:tcPr>
            <w:tcW w:w="5386" w:type="dxa"/>
            <w:shd w:val="clear" w:color="auto" w:fill="auto"/>
            <w:noWrap/>
            <w:vAlign w:val="bottom"/>
          </w:tcPr>
          <w:p w14:paraId="42830A11"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проектов комплексного развития территорий</w:t>
            </w:r>
          </w:p>
        </w:tc>
        <w:tc>
          <w:tcPr>
            <w:tcW w:w="925" w:type="dxa"/>
            <w:shd w:val="clear" w:color="auto" w:fill="auto"/>
            <w:noWrap/>
            <w:vAlign w:val="center"/>
          </w:tcPr>
          <w:p w14:paraId="3825F49C"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0691286" w14:textId="77777777" w:rsidTr="007C1A76">
        <w:trPr>
          <w:cantSplit/>
          <w:trHeight w:val="300"/>
        </w:trPr>
        <w:tc>
          <w:tcPr>
            <w:tcW w:w="751" w:type="dxa"/>
            <w:shd w:val="clear" w:color="auto" w:fill="auto"/>
            <w:noWrap/>
          </w:tcPr>
          <w:p w14:paraId="7D5AAA54"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A455F2A"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2 02 25318 04 0000 150</w:t>
            </w:r>
          </w:p>
        </w:tc>
        <w:tc>
          <w:tcPr>
            <w:tcW w:w="5386" w:type="dxa"/>
            <w:shd w:val="clear" w:color="auto" w:fill="auto"/>
            <w:noWrap/>
            <w:vAlign w:val="bottom"/>
          </w:tcPr>
          <w:p w14:paraId="72609177"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реализацию проектов комплексного развития территорий</w:t>
            </w:r>
          </w:p>
        </w:tc>
        <w:tc>
          <w:tcPr>
            <w:tcW w:w="925" w:type="dxa"/>
            <w:shd w:val="clear" w:color="auto" w:fill="auto"/>
            <w:noWrap/>
            <w:vAlign w:val="center"/>
          </w:tcPr>
          <w:p w14:paraId="7DB97FCF"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76366EC" w14:textId="77777777" w:rsidTr="007C1A76">
        <w:trPr>
          <w:cantSplit/>
          <w:trHeight w:val="300"/>
        </w:trPr>
        <w:tc>
          <w:tcPr>
            <w:tcW w:w="751" w:type="dxa"/>
            <w:shd w:val="clear" w:color="auto" w:fill="auto"/>
            <w:noWrap/>
          </w:tcPr>
          <w:p w14:paraId="69F86EED"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AC4688A"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2 02 25318 05 0000 150</w:t>
            </w:r>
          </w:p>
        </w:tc>
        <w:tc>
          <w:tcPr>
            <w:tcW w:w="5386" w:type="dxa"/>
            <w:shd w:val="clear" w:color="auto" w:fill="auto"/>
            <w:noWrap/>
            <w:vAlign w:val="bottom"/>
          </w:tcPr>
          <w:p w14:paraId="5BEB6C4B"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реализацию проектов комплексного развития территорий</w:t>
            </w:r>
          </w:p>
        </w:tc>
        <w:tc>
          <w:tcPr>
            <w:tcW w:w="925" w:type="dxa"/>
            <w:shd w:val="clear" w:color="auto" w:fill="auto"/>
            <w:noWrap/>
            <w:vAlign w:val="center"/>
          </w:tcPr>
          <w:p w14:paraId="71A66451"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A888CB" w14:textId="77777777" w:rsidTr="007C1A76">
        <w:trPr>
          <w:cantSplit/>
          <w:trHeight w:val="300"/>
        </w:trPr>
        <w:tc>
          <w:tcPr>
            <w:tcW w:w="751" w:type="dxa"/>
            <w:shd w:val="clear" w:color="auto" w:fill="auto"/>
            <w:noWrap/>
          </w:tcPr>
          <w:p w14:paraId="5B702A00"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90819AA"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2 02 25318 10 0000 150</w:t>
            </w:r>
          </w:p>
        </w:tc>
        <w:tc>
          <w:tcPr>
            <w:tcW w:w="5386" w:type="dxa"/>
            <w:shd w:val="clear" w:color="auto" w:fill="auto"/>
            <w:noWrap/>
            <w:vAlign w:val="bottom"/>
          </w:tcPr>
          <w:p w14:paraId="46CD7C87"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реализацию проектов комплексного развития территорий</w:t>
            </w:r>
          </w:p>
        </w:tc>
        <w:tc>
          <w:tcPr>
            <w:tcW w:w="925" w:type="dxa"/>
            <w:shd w:val="clear" w:color="auto" w:fill="auto"/>
            <w:noWrap/>
            <w:vAlign w:val="center"/>
          </w:tcPr>
          <w:p w14:paraId="542F24ED"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7C3A97" w14:textId="77777777" w:rsidTr="007C1A76">
        <w:trPr>
          <w:cantSplit/>
          <w:trHeight w:val="300"/>
        </w:trPr>
        <w:tc>
          <w:tcPr>
            <w:tcW w:w="751" w:type="dxa"/>
            <w:shd w:val="clear" w:color="auto" w:fill="auto"/>
            <w:noWrap/>
          </w:tcPr>
          <w:p w14:paraId="6F948E6A"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1285AF7"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2 02 25318 11 0000 150</w:t>
            </w:r>
          </w:p>
        </w:tc>
        <w:tc>
          <w:tcPr>
            <w:tcW w:w="5386" w:type="dxa"/>
            <w:shd w:val="clear" w:color="auto" w:fill="auto"/>
            <w:noWrap/>
            <w:vAlign w:val="bottom"/>
          </w:tcPr>
          <w:p w14:paraId="74368347"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реализацию проектов комплексного развития территорий</w:t>
            </w:r>
          </w:p>
        </w:tc>
        <w:tc>
          <w:tcPr>
            <w:tcW w:w="925" w:type="dxa"/>
            <w:shd w:val="clear" w:color="auto" w:fill="auto"/>
            <w:noWrap/>
            <w:vAlign w:val="center"/>
          </w:tcPr>
          <w:p w14:paraId="6A573AEB"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E79C0CE" w14:textId="77777777" w:rsidTr="007C1A76">
        <w:trPr>
          <w:cantSplit/>
          <w:trHeight w:val="300"/>
        </w:trPr>
        <w:tc>
          <w:tcPr>
            <w:tcW w:w="751" w:type="dxa"/>
            <w:shd w:val="clear" w:color="auto" w:fill="auto"/>
            <w:noWrap/>
          </w:tcPr>
          <w:p w14:paraId="4BE077F0"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7D661E28"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2 02 25318 12 0000 150</w:t>
            </w:r>
          </w:p>
        </w:tc>
        <w:tc>
          <w:tcPr>
            <w:tcW w:w="5386" w:type="dxa"/>
            <w:shd w:val="clear" w:color="auto" w:fill="auto"/>
            <w:noWrap/>
            <w:vAlign w:val="bottom"/>
          </w:tcPr>
          <w:p w14:paraId="519FDAEB"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реализацию проектов комплексного развития территорий</w:t>
            </w:r>
          </w:p>
        </w:tc>
        <w:tc>
          <w:tcPr>
            <w:tcW w:w="925" w:type="dxa"/>
            <w:shd w:val="clear" w:color="auto" w:fill="auto"/>
            <w:noWrap/>
            <w:vAlign w:val="center"/>
          </w:tcPr>
          <w:p w14:paraId="7C9E42E8"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E6CFA6B" w14:textId="77777777" w:rsidTr="007C1A76">
        <w:trPr>
          <w:cantSplit/>
          <w:trHeight w:val="300"/>
        </w:trPr>
        <w:tc>
          <w:tcPr>
            <w:tcW w:w="751" w:type="dxa"/>
            <w:shd w:val="clear" w:color="auto" w:fill="auto"/>
            <w:noWrap/>
          </w:tcPr>
          <w:p w14:paraId="7FE688DB"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A1D3A96"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2 02 25318 13 0000 150</w:t>
            </w:r>
          </w:p>
        </w:tc>
        <w:tc>
          <w:tcPr>
            <w:tcW w:w="5386" w:type="dxa"/>
            <w:shd w:val="clear" w:color="auto" w:fill="auto"/>
            <w:noWrap/>
            <w:vAlign w:val="bottom"/>
          </w:tcPr>
          <w:p w14:paraId="5E5D5E3D"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реализацию проектов комплексного развития территорий</w:t>
            </w:r>
          </w:p>
        </w:tc>
        <w:tc>
          <w:tcPr>
            <w:tcW w:w="925" w:type="dxa"/>
            <w:shd w:val="clear" w:color="auto" w:fill="auto"/>
            <w:noWrap/>
            <w:vAlign w:val="center"/>
          </w:tcPr>
          <w:p w14:paraId="3EF52A85"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710D9B0" w14:textId="77777777" w:rsidTr="007C1A76">
        <w:trPr>
          <w:cantSplit/>
          <w:trHeight w:val="300"/>
        </w:trPr>
        <w:tc>
          <w:tcPr>
            <w:tcW w:w="751" w:type="dxa"/>
            <w:shd w:val="clear" w:color="auto" w:fill="auto"/>
            <w:noWrap/>
          </w:tcPr>
          <w:p w14:paraId="15CFCD5D"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006313D" w14:textId="77777777" w:rsidR="00C42CDB" w:rsidRPr="008E006D" w:rsidRDefault="00C42CDB" w:rsidP="00C42CD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2 02 25318 14 0000 150</w:t>
            </w:r>
          </w:p>
        </w:tc>
        <w:tc>
          <w:tcPr>
            <w:tcW w:w="5386" w:type="dxa"/>
            <w:shd w:val="clear" w:color="auto" w:fill="auto"/>
            <w:noWrap/>
            <w:vAlign w:val="bottom"/>
          </w:tcPr>
          <w:p w14:paraId="689BE3CC" w14:textId="77777777" w:rsidR="00C42CDB" w:rsidRPr="008E006D" w:rsidRDefault="00C42CDB" w:rsidP="00C42CDB">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реализацию проектов комплексного развития территорий</w:t>
            </w:r>
          </w:p>
        </w:tc>
        <w:tc>
          <w:tcPr>
            <w:tcW w:w="925" w:type="dxa"/>
            <w:shd w:val="clear" w:color="auto" w:fill="auto"/>
            <w:noWrap/>
            <w:vAlign w:val="center"/>
          </w:tcPr>
          <w:p w14:paraId="3F7F05DE" w14:textId="77777777" w:rsidR="00C42CDB" w:rsidRPr="008E006D" w:rsidRDefault="00C42CD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FA169F5" w14:textId="77777777" w:rsidTr="007C1A76">
        <w:trPr>
          <w:cantSplit/>
          <w:trHeight w:val="300"/>
        </w:trPr>
        <w:tc>
          <w:tcPr>
            <w:tcW w:w="751" w:type="dxa"/>
            <w:shd w:val="clear" w:color="auto" w:fill="auto"/>
            <w:noWrap/>
            <w:hideMark/>
          </w:tcPr>
          <w:p w14:paraId="2C7BE5B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82880D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2 02 25348 00 0000 150</w:t>
            </w:r>
          </w:p>
        </w:tc>
        <w:tc>
          <w:tcPr>
            <w:tcW w:w="5386" w:type="dxa"/>
            <w:shd w:val="clear" w:color="auto" w:fill="auto"/>
            <w:noWrap/>
            <w:hideMark/>
          </w:tcPr>
          <w:p w14:paraId="34E3660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модернизацию региональных и муниципальных библиотек</w:t>
            </w:r>
          </w:p>
        </w:tc>
        <w:tc>
          <w:tcPr>
            <w:tcW w:w="925" w:type="dxa"/>
            <w:shd w:val="clear" w:color="auto" w:fill="auto"/>
            <w:noWrap/>
            <w:vAlign w:val="center"/>
            <w:hideMark/>
          </w:tcPr>
          <w:p w14:paraId="12CE4E6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3C2FF51" w14:textId="77777777" w:rsidTr="007C1A76">
        <w:trPr>
          <w:cantSplit/>
          <w:trHeight w:val="300"/>
        </w:trPr>
        <w:tc>
          <w:tcPr>
            <w:tcW w:w="751" w:type="dxa"/>
            <w:shd w:val="clear" w:color="auto" w:fill="auto"/>
            <w:noWrap/>
            <w:hideMark/>
          </w:tcPr>
          <w:p w14:paraId="3E6A8E8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8E9D50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2 02 25348 02 0000 150</w:t>
            </w:r>
          </w:p>
        </w:tc>
        <w:tc>
          <w:tcPr>
            <w:tcW w:w="5386" w:type="dxa"/>
            <w:shd w:val="clear" w:color="auto" w:fill="auto"/>
            <w:noWrap/>
            <w:hideMark/>
          </w:tcPr>
          <w:p w14:paraId="5D9EA2D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модернизацию региональных и муниципальных библиотек</w:t>
            </w:r>
          </w:p>
        </w:tc>
        <w:tc>
          <w:tcPr>
            <w:tcW w:w="925" w:type="dxa"/>
            <w:shd w:val="clear" w:color="auto" w:fill="auto"/>
            <w:noWrap/>
            <w:vAlign w:val="center"/>
            <w:hideMark/>
          </w:tcPr>
          <w:p w14:paraId="29DB0E5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4B709B4" w14:textId="77777777" w:rsidTr="007C1A76">
        <w:trPr>
          <w:cantSplit/>
          <w:trHeight w:val="300"/>
        </w:trPr>
        <w:tc>
          <w:tcPr>
            <w:tcW w:w="751" w:type="dxa"/>
            <w:shd w:val="clear" w:color="auto" w:fill="auto"/>
            <w:noWrap/>
            <w:hideMark/>
          </w:tcPr>
          <w:p w14:paraId="7AC9B81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7A8394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2 02 25348 03 0000 150</w:t>
            </w:r>
          </w:p>
        </w:tc>
        <w:tc>
          <w:tcPr>
            <w:tcW w:w="5386" w:type="dxa"/>
            <w:shd w:val="clear" w:color="auto" w:fill="auto"/>
            <w:noWrap/>
            <w:hideMark/>
          </w:tcPr>
          <w:p w14:paraId="7BA91F7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модернизацию региональных и муниципальных библиотек</w:t>
            </w:r>
          </w:p>
        </w:tc>
        <w:tc>
          <w:tcPr>
            <w:tcW w:w="925" w:type="dxa"/>
            <w:shd w:val="clear" w:color="auto" w:fill="auto"/>
            <w:noWrap/>
            <w:vAlign w:val="center"/>
            <w:hideMark/>
          </w:tcPr>
          <w:p w14:paraId="222A1D6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7A7AF3" w14:textId="77777777" w:rsidTr="007C1A76">
        <w:trPr>
          <w:cantSplit/>
          <w:trHeight w:val="300"/>
        </w:trPr>
        <w:tc>
          <w:tcPr>
            <w:tcW w:w="751" w:type="dxa"/>
            <w:shd w:val="clear" w:color="auto" w:fill="auto"/>
            <w:noWrap/>
            <w:hideMark/>
          </w:tcPr>
          <w:p w14:paraId="3CFC1FF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F6273C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2 02 25348 04 0000 150</w:t>
            </w:r>
          </w:p>
        </w:tc>
        <w:tc>
          <w:tcPr>
            <w:tcW w:w="5386" w:type="dxa"/>
            <w:shd w:val="clear" w:color="auto" w:fill="auto"/>
            <w:noWrap/>
            <w:hideMark/>
          </w:tcPr>
          <w:p w14:paraId="6F00BCE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модернизацию региональных и муниципальных библиотек</w:t>
            </w:r>
          </w:p>
        </w:tc>
        <w:tc>
          <w:tcPr>
            <w:tcW w:w="925" w:type="dxa"/>
            <w:shd w:val="clear" w:color="auto" w:fill="auto"/>
            <w:noWrap/>
            <w:vAlign w:val="center"/>
            <w:hideMark/>
          </w:tcPr>
          <w:p w14:paraId="0A5D11A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337D05D" w14:textId="77777777" w:rsidTr="007C1A76">
        <w:trPr>
          <w:cantSplit/>
          <w:trHeight w:val="300"/>
        </w:trPr>
        <w:tc>
          <w:tcPr>
            <w:tcW w:w="751" w:type="dxa"/>
            <w:shd w:val="clear" w:color="auto" w:fill="auto"/>
            <w:noWrap/>
            <w:hideMark/>
          </w:tcPr>
          <w:p w14:paraId="08CB82D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2680FD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2 02 25348 05 0000 150</w:t>
            </w:r>
          </w:p>
        </w:tc>
        <w:tc>
          <w:tcPr>
            <w:tcW w:w="5386" w:type="dxa"/>
            <w:shd w:val="clear" w:color="auto" w:fill="auto"/>
            <w:noWrap/>
            <w:hideMark/>
          </w:tcPr>
          <w:p w14:paraId="6D33428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модернизацию региональных и муниципальных библиотек</w:t>
            </w:r>
          </w:p>
        </w:tc>
        <w:tc>
          <w:tcPr>
            <w:tcW w:w="925" w:type="dxa"/>
            <w:shd w:val="clear" w:color="auto" w:fill="auto"/>
            <w:noWrap/>
            <w:vAlign w:val="center"/>
            <w:hideMark/>
          </w:tcPr>
          <w:p w14:paraId="628C161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3B2D150" w14:textId="77777777" w:rsidTr="007C1A76">
        <w:trPr>
          <w:cantSplit/>
          <w:trHeight w:val="300"/>
        </w:trPr>
        <w:tc>
          <w:tcPr>
            <w:tcW w:w="751" w:type="dxa"/>
            <w:shd w:val="clear" w:color="auto" w:fill="auto"/>
            <w:noWrap/>
            <w:hideMark/>
          </w:tcPr>
          <w:p w14:paraId="7F41441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5DF25E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2 02 25348 10 0000 150</w:t>
            </w:r>
          </w:p>
        </w:tc>
        <w:tc>
          <w:tcPr>
            <w:tcW w:w="5386" w:type="dxa"/>
            <w:shd w:val="clear" w:color="auto" w:fill="auto"/>
            <w:noWrap/>
            <w:hideMark/>
          </w:tcPr>
          <w:p w14:paraId="5CBE54F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модернизацию региональных и муниципальных библиотек</w:t>
            </w:r>
          </w:p>
        </w:tc>
        <w:tc>
          <w:tcPr>
            <w:tcW w:w="925" w:type="dxa"/>
            <w:shd w:val="clear" w:color="auto" w:fill="auto"/>
            <w:noWrap/>
            <w:vAlign w:val="center"/>
            <w:hideMark/>
          </w:tcPr>
          <w:p w14:paraId="0CCDF16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7C38847" w14:textId="77777777" w:rsidTr="007C1A76">
        <w:trPr>
          <w:cantSplit/>
          <w:trHeight w:val="300"/>
        </w:trPr>
        <w:tc>
          <w:tcPr>
            <w:tcW w:w="751" w:type="dxa"/>
            <w:shd w:val="clear" w:color="auto" w:fill="auto"/>
            <w:noWrap/>
            <w:hideMark/>
          </w:tcPr>
          <w:p w14:paraId="0E14BC3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C8433E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2 02 25348 11 0000 150</w:t>
            </w:r>
          </w:p>
        </w:tc>
        <w:tc>
          <w:tcPr>
            <w:tcW w:w="5386" w:type="dxa"/>
            <w:shd w:val="clear" w:color="auto" w:fill="auto"/>
            <w:noWrap/>
            <w:hideMark/>
          </w:tcPr>
          <w:p w14:paraId="06C84D8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модернизацию региональных и муниципальных библиотек</w:t>
            </w:r>
          </w:p>
        </w:tc>
        <w:tc>
          <w:tcPr>
            <w:tcW w:w="925" w:type="dxa"/>
            <w:shd w:val="clear" w:color="auto" w:fill="auto"/>
            <w:noWrap/>
            <w:vAlign w:val="center"/>
            <w:hideMark/>
          </w:tcPr>
          <w:p w14:paraId="4D52423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C50DF81" w14:textId="77777777" w:rsidTr="007C1A76">
        <w:trPr>
          <w:cantSplit/>
          <w:trHeight w:val="300"/>
        </w:trPr>
        <w:tc>
          <w:tcPr>
            <w:tcW w:w="751" w:type="dxa"/>
            <w:shd w:val="clear" w:color="auto" w:fill="auto"/>
            <w:noWrap/>
            <w:hideMark/>
          </w:tcPr>
          <w:p w14:paraId="53500A7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0AF89E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2 02 25348 12 0000 150</w:t>
            </w:r>
          </w:p>
        </w:tc>
        <w:tc>
          <w:tcPr>
            <w:tcW w:w="5386" w:type="dxa"/>
            <w:shd w:val="clear" w:color="auto" w:fill="auto"/>
            <w:noWrap/>
            <w:hideMark/>
          </w:tcPr>
          <w:p w14:paraId="2949F54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модернизацию региональных и муниципальных библиотек</w:t>
            </w:r>
          </w:p>
        </w:tc>
        <w:tc>
          <w:tcPr>
            <w:tcW w:w="925" w:type="dxa"/>
            <w:shd w:val="clear" w:color="auto" w:fill="auto"/>
            <w:noWrap/>
            <w:vAlign w:val="center"/>
            <w:hideMark/>
          </w:tcPr>
          <w:p w14:paraId="15536B8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05C9EAD" w14:textId="77777777" w:rsidTr="007C1A76">
        <w:trPr>
          <w:cantSplit/>
          <w:trHeight w:val="300"/>
        </w:trPr>
        <w:tc>
          <w:tcPr>
            <w:tcW w:w="751" w:type="dxa"/>
            <w:shd w:val="clear" w:color="auto" w:fill="auto"/>
            <w:noWrap/>
            <w:hideMark/>
          </w:tcPr>
          <w:p w14:paraId="059B19F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A3F610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2 02 25348 13 0000 150</w:t>
            </w:r>
          </w:p>
        </w:tc>
        <w:tc>
          <w:tcPr>
            <w:tcW w:w="5386" w:type="dxa"/>
            <w:shd w:val="clear" w:color="auto" w:fill="auto"/>
            <w:noWrap/>
            <w:hideMark/>
          </w:tcPr>
          <w:p w14:paraId="5C7B57D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модернизацию региональных и муниципальных библиотек</w:t>
            </w:r>
          </w:p>
        </w:tc>
        <w:tc>
          <w:tcPr>
            <w:tcW w:w="925" w:type="dxa"/>
            <w:shd w:val="clear" w:color="auto" w:fill="auto"/>
            <w:noWrap/>
            <w:vAlign w:val="center"/>
            <w:hideMark/>
          </w:tcPr>
          <w:p w14:paraId="02E683D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B7C7530" w14:textId="77777777" w:rsidTr="007C1A76">
        <w:trPr>
          <w:cantSplit/>
          <w:trHeight w:val="300"/>
        </w:trPr>
        <w:tc>
          <w:tcPr>
            <w:tcW w:w="751" w:type="dxa"/>
            <w:shd w:val="clear" w:color="auto" w:fill="auto"/>
            <w:noWrap/>
            <w:hideMark/>
          </w:tcPr>
          <w:p w14:paraId="5C404F4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A2F48D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2 02 25348 14 0000 150</w:t>
            </w:r>
          </w:p>
        </w:tc>
        <w:tc>
          <w:tcPr>
            <w:tcW w:w="5386" w:type="dxa"/>
            <w:shd w:val="clear" w:color="auto" w:fill="auto"/>
            <w:noWrap/>
            <w:hideMark/>
          </w:tcPr>
          <w:p w14:paraId="730B24D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модернизацию региональных и муниципальных библиотек</w:t>
            </w:r>
          </w:p>
        </w:tc>
        <w:tc>
          <w:tcPr>
            <w:tcW w:w="925" w:type="dxa"/>
            <w:shd w:val="clear" w:color="auto" w:fill="auto"/>
            <w:noWrap/>
            <w:vAlign w:val="center"/>
            <w:hideMark/>
          </w:tcPr>
          <w:p w14:paraId="0D915527" w14:textId="51152DDD"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A058118" w14:textId="77777777" w:rsidTr="007C1A76">
        <w:trPr>
          <w:cantSplit/>
          <w:trHeight w:val="300"/>
        </w:trPr>
        <w:tc>
          <w:tcPr>
            <w:tcW w:w="751" w:type="dxa"/>
            <w:shd w:val="clear" w:color="auto" w:fill="auto"/>
            <w:noWrap/>
            <w:hideMark/>
          </w:tcPr>
          <w:p w14:paraId="10A878E0" w14:textId="348D55C5"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A31D2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2 02 25349 00 0000 150</w:t>
            </w:r>
          </w:p>
        </w:tc>
        <w:tc>
          <w:tcPr>
            <w:tcW w:w="5386" w:type="dxa"/>
            <w:shd w:val="clear" w:color="auto" w:fill="auto"/>
            <w:noWrap/>
            <w:hideMark/>
          </w:tcPr>
          <w:p w14:paraId="5476F9F0" w14:textId="72B52962"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модернизацию учреждений культуры, включая создание детских культурно-</w:t>
            </w:r>
            <w:r w:rsidR="00B512E3" w:rsidRPr="00B512E3">
              <w:rPr>
                <w:rFonts w:eastAsia="Times New Roman" w:cs="Times New Roman"/>
                <w:szCs w:val="28"/>
                <w:lang w:eastAsia="ru-RU"/>
              </w:rPr>
              <w:t>просветительских</w:t>
            </w:r>
            <w:r w:rsidRPr="008E006D">
              <w:rPr>
                <w:rFonts w:eastAsia="Times New Roman" w:cs="Times New Roman"/>
                <w:szCs w:val="28"/>
                <w:lang w:eastAsia="ru-RU"/>
              </w:rPr>
              <w:t xml:space="preserve"> центров на базе учреждений культуры</w:t>
            </w:r>
          </w:p>
        </w:tc>
        <w:tc>
          <w:tcPr>
            <w:tcW w:w="925" w:type="dxa"/>
            <w:shd w:val="clear" w:color="auto" w:fill="auto"/>
            <w:noWrap/>
            <w:vAlign w:val="center"/>
            <w:hideMark/>
          </w:tcPr>
          <w:p w14:paraId="735F4C7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7A21C37" w14:textId="77777777" w:rsidTr="007C1A76">
        <w:trPr>
          <w:cantSplit/>
          <w:trHeight w:val="300"/>
        </w:trPr>
        <w:tc>
          <w:tcPr>
            <w:tcW w:w="751" w:type="dxa"/>
            <w:shd w:val="clear" w:color="auto" w:fill="auto"/>
            <w:noWrap/>
            <w:hideMark/>
          </w:tcPr>
          <w:p w14:paraId="303645F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D27032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2 02 25349 02 0000 150</w:t>
            </w:r>
          </w:p>
        </w:tc>
        <w:tc>
          <w:tcPr>
            <w:tcW w:w="5386" w:type="dxa"/>
            <w:shd w:val="clear" w:color="auto" w:fill="auto"/>
            <w:noWrap/>
            <w:hideMark/>
          </w:tcPr>
          <w:p w14:paraId="4CB1A525" w14:textId="085436FD"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субъектов Российской Федерации на модернизацию учреждений культуры, включая создание детских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5619677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75ED8A5" w14:textId="77777777" w:rsidTr="007C1A76">
        <w:trPr>
          <w:cantSplit/>
          <w:trHeight w:val="300"/>
        </w:trPr>
        <w:tc>
          <w:tcPr>
            <w:tcW w:w="751" w:type="dxa"/>
            <w:shd w:val="clear" w:color="auto" w:fill="auto"/>
            <w:noWrap/>
            <w:hideMark/>
          </w:tcPr>
          <w:p w14:paraId="11212C5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0AFE97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2 02 25349 03 0000 150</w:t>
            </w:r>
          </w:p>
        </w:tc>
        <w:tc>
          <w:tcPr>
            <w:tcW w:w="5386" w:type="dxa"/>
            <w:shd w:val="clear" w:color="auto" w:fill="auto"/>
            <w:noWrap/>
            <w:hideMark/>
          </w:tcPr>
          <w:p w14:paraId="379B5EFB" w14:textId="010C663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муниципальных образований городов федерального значения на модернизацию учреждений культуры, включая создание детских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5E978F3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0B6719E" w14:textId="77777777" w:rsidTr="007C1A76">
        <w:trPr>
          <w:cantSplit/>
          <w:trHeight w:val="300"/>
        </w:trPr>
        <w:tc>
          <w:tcPr>
            <w:tcW w:w="751" w:type="dxa"/>
            <w:shd w:val="clear" w:color="auto" w:fill="auto"/>
            <w:noWrap/>
            <w:hideMark/>
          </w:tcPr>
          <w:p w14:paraId="0CAA28B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6E8577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2 02 25349 04 0000 150</w:t>
            </w:r>
          </w:p>
        </w:tc>
        <w:tc>
          <w:tcPr>
            <w:tcW w:w="5386" w:type="dxa"/>
            <w:shd w:val="clear" w:color="auto" w:fill="auto"/>
            <w:noWrap/>
            <w:hideMark/>
          </w:tcPr>
          <w:p w14:paraId="4A70FE92" w14:textId="31C4FB29"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на модернизацию учреждений культуры, включая создание детских </w:t>
            </w:r>
            <w:r w:rsidR="00D566EE" w:rsidRPr="008E006D">
              <w:rPr>
                <w:rFonts w:eastAsia="Times New Roman" w:cs="Times New Roman"/>
                <w:szCs w:val="28"/>
                <w:lang w:eastAsia="ru-RU"/>
              </w:rPr>
              <w:t xml:space="preserve">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6BE30EA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1244C69" w14:textId="77777777" w:rsidTr="007C1A76">
        <w:trPr>
          <w:cantSplit/>
          <w:trHeight w:val="300"/>
        </w:trPr>
        <w:tc>
          <w:tcPr>
            <w:tcW w:w="751" w:type="dxa"/>
            <w:shd w:val="clear" w:color="auto" w:fill="auto"/>
            <w:noWrap/>
            <w:hideMark/>
          </w:tcPr>
          <w:p w14:paraId="7231769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E9E6D0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2 02 25349 05 0000 150</w:t>
            </w:r>
          </w:p>
        </w:tc>
        <w:tc>
          <w:tcPr>
            <w:tcW w:w="5386" w:type="dxa"/>
            <w:shd w:val="clear" w:color="auto" w:fill="auto"/>
            <w:noWrap/>
            <w:hideMark/>
          </w:tcPr>
          <w:p w14:paraId="4ECA389B" w14:textId="76D3791A"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районов на модернизацию учреждений культуры, включая создание детских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3EEA64A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C396883" w14:textId="77777777" w:rsidTr="007C1A76">
        <w:trPr>
          <w:cantSplit/>
          <w:trHeight w:val="300"/>
        </w:trPr>
        <w:tc>
          <w:tcPr>
            <w:tcW w:w="751" w:type="dxa"/>
            <w:shd w:val="clear" w:color="auto" w:fill="auto"/>
            <w:noWrap/>
            <w:hideMark/>
          </w:tcPr>
          <w:p w14:paraId="289427A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6C1B41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2 02 25349 10 0000 150</w:t>
            </w:r>
          </w:p>
        </w:tc>
        <w:tc>
          <w:tcPr>
            <w:tcW w:w="5386" w:type="dxa"/>
            <w:shd w:val="clear" w:color="auto" w:fill="auto"/>
            <w:noWrap/>
            <w:hideMark/>
          </w:tcPr>
          <w:p w14:paraId="6025C2D2" w14:textId="30DC4641"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сельских поселений на модернизацию учреждений культуры, включая создание детских </w:t>
            </w:r>
            <w:r w:rsidR="00D566EE" w:rsidRPr="008E006D">
              <w:rPr>
                <w:rFonts w:eastAsia="Times New Roman" w:cs="Times New Roman"/>
                <w:szCs w:val="28"/>
                <w:lang w:eastAsia="ru-RU"/>
              </w:rPr>
              <w:t xml:space="preserve">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23AFD98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685E2DB" w14:textId="77777777" w:rsidTr="007C1A76">
        <w:trPr>
          <w:cantSplit/>
          <w:trHeight w:val="300"/>
        </w:trPr>
        <w:tc>
          <w:tcPr>
            <w:tcW w:w="751" w:type="dxa"/>
            <w:shd w:val="clear" w:color="auto" w:fill="auto"/>
            <w:noWrap/>
            <w:hideMark/>
          </w:tcPr>
          <w:p w14:paraId="316B3A3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9A5148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2 02 25349 11 0000 150</w:t>
            </w:r>
          </w:p>
        </w:tc>
        <w:tc>
          <w:tcPr>
            <w:tcW w:w="5386" w:type="dxa"/>
            <w:shd w:val="clear" w:color="auto" w:fill="auto"/>
            <w:noWrap/>
            <w:hideMark/>
          </w:tcPr>
          <w:p w14:paraId="4D11D3B0" w14:textId="37F196DB"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с внутригородским делением на модернизацию учреждений культуры, включая создание детских </w:t>
            </w:r>
            <w:r w:rsidR="00D566EE" w:rsidRPr="008E006D">
              <w:rPr>
                <w:rFonts w:eastAsia="Times New Roman" w:cs="Times New Roman"/>
                <w:szCs w:val="28"/>
                <w:lang w:eastAsia="ru-RU"/>
              </w:rPr>
              <w:t xml:space="preserve">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3FF2F3F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14FD339" w14:textId="77777777" w:rsidTr="007C1A76">
        <w:trPr>
          <w:cantSplit/>
          <w:trHeight w:val="300"/>
        </w:trPr>
        <w:tc>
          <w:tcPr>
            <w:tcW w:w="751" w:type="dxa"/>
            <w:shd w:val="clear" w:color="auto" w:fill="auto"/>
            <w:noWrap/>
            <w:hideMark/>
          </w:tcPr>
          <w:p w14:paraId="395CD82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9DC4B6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2 02 25349 12 0000 150</w:t>
            </w:r>
          </w:p>
        </w:tc>
        <w:tc>
          <w:tcPr>
            <w:tcW w:w="5386" w:type="dxa"/>
            <w:shd w:val="clear" w:color="auto" w:fill="auto"/>
            <w:noWrap/>
            <w:hideMark/>
          </w:tcPr>
          <w:p w14:paraId="534540A0" w14:textId="4112B7EC"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районов на модернизацию учреждений культуры, включая создание детских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22CD194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826F656" w14:textId="77777777" w:rsidTr="007C1A76">
        <w:trPr>
          <w:cantSplit/>
          <w:trHeight w:val="300"/>
        </w:trPr>
        <w:tc>
          <w:tcPr>
            <w:tcW w:w="751" w:type="dxa"/>
            <w:shd w:val="clear" w:color="auto" w:fill="auto"/>
            <w:noWrap/>
            <w:hideMark/>
          </w:tcPr>
          <w:p w14:paraId="5E66F30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E86D5D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2 02 25349 13 0000 150</w:t>
            </w:r>
          </w:p>
        </w:tc>
        <w:tc>
          <w:tcPr>
            <w:tcW w:w="5386" w:type="dxa"/>
            <w:shd w:val="clear" w:color="auto" w:fill="auto"/>
            <w:noWrap/>
            <w:hideMark/>
          </w:tcPr>
          <w:p w14:paraId="05C5B78D" w14:textId="467DAF5A"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поселений на модернизацию учреждений культуры, включая создание детских </w:t>
            </w:r>
            <w:r w:rsidR="00D566EE" w:rsidRPr="008E006D">
              <w:rPr>
                <w:rFonts w:eastAsia="Times New Roman" w:cs="Times New Roman"/>
                <w:szCs w:val="28"/>
                <w:lang w:eastAsia="ru-RU"/>
              </w:rPr>
              <w:t xml:space="preserve">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0D1F630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B8EC871" w14:textId="77777777" w:rsidTr="007C1A76">
        <w:trPr>
          <w:cantSplit/>
          <w:trHeight w:val="300"/>
        </w:trPr>
        <w:tc>
          <w:tcPr>
            <w:tcW w:w="751" w:type="dxa"/>
            <w:shd w:val="clear" w:color="auto" w:fill="auto"/>
            <w:noWrap/>
            <w:hideMark/>
          </w:tcPr>
          <w:p w14:paraId="59C4FF3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57F766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2 02 25349 14 0000 150</w:t>
            </w:r>
          </w:p>
        </w:tc>
        <w:tc>
          <w:tcPr>
            <w:tcW w:w="5386" w:type="dxa"/>
            <w:shd w:val="clear" w:color="auto" w:fill="auto"/>
            <w:noWrap/>
            <w:hideMark/>
          </w:tcPr>
          <w:p w14:paraId="35EE7209" w14:textId="625EBDD8"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округов на модернизацию учреждений культуры, включая создание детских </w:t>
            </w:r>
            <w:r w:rsidR="00B512E3" w:rsidRPr="00B512E3">
              <w:rPr>
                <w:rFonts w:eastAsia="Times New Roman" w:cs="Times New Roman"/>
                <w:szCs w:val="28"/>
                <w:lang w:eastAsia="ru-RU"/>
              </w:rPr>
              <w:t xml:space="preserve">культурно-просветительских </w:t>
            </w:r>
            <w:r w:rsidRPr="008E006D">
              <w:rPr>
                <w:rFonts w:eastAsia="Times New Roman" w:cs="Times New Roman"/>
                <w:szCs w:val="28"/>
                <w:lang w:eastAsia="ru-RU"/>
              </w:rPr>
              <w:t>центров на базе учреждений культуры</w:t>
            </w:r>
          </w:p>
        </w:tc>
        <w:tc>
          <w:tcPr>
            <w:tcW w:w="925" w:type="dxa"/>
            <w:shd w:val="clear" w:color="auto" w:fill="auto"/>
            <w:noWrap/>
            <w:vAlign w:val="center"/>
            <w:hideMark/>
          </w:tcPr>
          <w:p w14:paraId="17999FA9" w14:textId="2D204248"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513F570" w14:textId="77777777" w:rsidTr="007C1A76">
        <w:trPr>
          <w:cantSplit/>
          <w:trHeight w:val="300"/>
        </w:trPr>
        <w:tc>
          <w:tcPr>
            <w:tcW w:w="751" w:type="dxa"/>
            <w:shd w:val="clear" w:color="auto" w:fill="auto"/>
            <w:noWrap/>
          </w:tcPr>
          <w:p w14:paraId="2FACA424" w14:textId="77777777" w:rsidR="00953FFA" w:rsidRPr="008E006D" w:rsidRDefault="00953FF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D21D41F" w14:textId="77777777" w:rsidR="00953FFA" w:rsidRPr="008E006D" w:rsidRDefault="00953FF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2 02 25350 00 0000 150</w:t>
            </w:r>
          </w:p>
        </w:tc>
        <w:tc>
          <w:tcPr>
            <w:tcW w:w="5386" w:type="dxa"/>
            <w:shd w:val="clear" w:color="auto" w:fill="auto"/>
            <w:noWrap/>
            <w:vAlign w:val="bottom"/>
          </w:tcPr>
          <w:p w14:paraId="65D350F9" w14:textId="77777777" w:rsidR="00953FFA" w:rsidRPr="008E006D" w:rsidRDefault="00953FFA" w:rsidP="00953FFA">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подготовку и проведение чемпионата по профессиональному мастерству "Профессионалы" на площадке в г. Калуге</w:t>
            </w:r>
          </w:p>
        </w:tc>
        <w:tc>
          <w:tcPr>
            <w:tcW w:w="925" w:type="dxa"/>
            <w:shd w:val="clear" w:color="auto" w:fill="auto"/>
            <w:noWrap/>
            <w:vAlign w:val="center"/>
          </w:tcPr>
          <w:p w14:paraId="76D644A2" w14:textId="77777777" w:rsidR="00953FFA" w:rsidRPr="008E006D" w:rsidRDefault="00953FF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8C80EFC" w14:textId="77777777" w:rsidTr="007C1A76">
        <w:trPr>
          <w:cantSplit/>
          <w:trHeight w:val="300"/>
        </w:trPr>
        <w:tc>
          <w:tcPr>
            <w:tcW w:w="751" w:type="dxa"/>
            <w:shd w:val="clear" w:color="auto" w:fill="auto"/>
            <w:noWrap/>
          </w:tcPr>
          <w:p w14:paraId="39BB8375" w14:textId="77777777" w:rsidR="00953FFA" w:rsidRPr="008E006D" w:rsidRDefault="00953FF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9AEFB10" w14:textId="77777777" w:rsidR="00953FFA" w:rsidRPr="008E006D" w:rsidRDefault="00953FF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2 02 25350 02 0000 150</w:t>
            </w:r>
          </w:p>
        </w:tc>
        <w:tc>
          <w:tcPr>
            <w:tcW w:w="5386" w:type="dxa"/>
            <w:shd w:val="clear" w:color="auto" w:fill="auto"/>
            <w:noWrap/>
            <w:vAlign w:val="bottom"/>
          </w:tcPr>
          <w:p w14:paraId="78E293AA" w14:textId="77777777" w:rsidR="00953FFA" w:rsidRPr="008E006D" w:rsidRDefault="00953FFA" w:rsidP="00953FFA">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подготовку и проведение чемпионата по профессиональному мастерству "Профессионалы" на площадке в г. Калуге</w:t>
            </w:r>
          </w:p>
        </w:tc>
        <w:tc>
          <w:tcPr>
            <w:tcW w:w="925" w:type="dxa"/>
            <w:shd w:val="clear" w:color="auto" w:fill="auto"/>
            <w:noWrap/>
            <w:vAlign w:val="center"/>
          </w:tcPr>
          <w:p w14:paraId="2747CE74" w14:textId="77777777" w:rsidR="00953FFA" w:rsidRPr="008E006D" w:rsidRDefault="00953FF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B6E50DF" w14:textId="77777777" w:rsidTr="007C1A76">
        <w:trPr>
          <w:cantSplit/>
          <w:trHeight w:val="300"/>
        </w:trPr>
        <w:tc>
          <w:tcPr>
            <w:tcW w:w="751" w:type="dxa"/>
            <w:shd w:val="clear" w:color="auto" w:fill="auto"/>
            <w:noWrap/>
          </w:tcPr>
          <w:p w14:paraId="396E03C8" w14:textId="77777777" w:rsidR="00953FFA" w:rsidRPr="008E006D" w:rsidRDefault="00953FF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C93EE97" w14:textId="77777777" w:rsidR="00953FFA" w:rsidRPr="008E006D" w:rsidRDefault="00953FF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2 02 25350 04 0000 150</w:t>
            </w:r>
          </w:p>
        </w:tc>
        <w:tc>
          <w:tcPr>
            <w:tcW w:w="5386" w:type="dxa"/>
            <w:shd w:val="clear" w:color="auto" w:fill="auto"/>
            <w:noWrap/>
            <w:vAlign w:val="bottom"/>
          </w:tcPr>
          <w:p w14:paraId="6234F603" w14:textId="77777777" w:rsidR="00953FFA" w:rsidRPr="008E006D" w:rsidRDefault="00953FFA" w:rsidP="00953FFA">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подготовку и проведение чемпионата по профессиональному мастерству "Профессионалы" на площадке в г. Калуге</w:t>
            </w:r>
          </w:p>
        </w:tc>
        <w:tc>
          <w:tcPr>
            <w:tcW w:w="925" w:type="dxa"/>
            <w:shd w:val="clear" w:color="auto" w:fill="auto"/>
            <w:noWrap/>
            <w:vAlign w:val="center"/>
          </w:tcPr>
          <w:p w14:paraId="24CEC528" w14:textId="2CE78A50" w:rsidR="00953FFA" w:rsidRPr="008E006D" w:rsidRDefault="00953FF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r w:rsidR="002234B8" w:rsidRPr="008E006D">
              <w:rPr>
                <w:rFonts w:eastAsia="Times New Roman" w:cs="Times New Roman"/>
                <w:szCs w:val="28"/>
                <w:lang w:eastAsia="ru-RU"/>
              </w:rPr>
              <w:t>";</w:t>
            </w:r>
          </w:p>
        </w:tc>
      </w:tr>
      <w:tr w:rsidR="008E006D" w:rsidRPr="008E006D" w14:paraId="03359B21" w14:textId="77777777" w:rsidTr="007C1A76">
        <w:trPr>
          <w:cantSplit/>
          <w:trHeight w:val="300"/>
        </w:trPr>
        <w:tc>
          <w:tcPr>
            <w:tcW w:w="751" w:type="dxa"/>
            <w:shd w:val="clear" w:color="auto" w:fill="auto"/>
            <w:noWrap/>
          </w:tcPr>
          <w:p w14:paraId="2121C754" w14:textId="77777777" w:rsidR="005B2490" w:rsidRPr="008E006D" w:rsidRDefault="005B2490" w:rsidP="005B2490">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7E8AF11" w14:textId="77777777" w:rsidR="005B2490" w:rsidRPr="008E006D" w:rsidRDefault="005B2490" w:rsidP="005B2490">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2 02 25364 00 0000 150</w:t>
            </w:r>
          </w:p>
        </w:tc>
        <w:tc>
          <w:tcPr>
            <w:tcW w:w="5386" w:type="dxa"/>
            <w:shd w:val="clear" w:color="auto" w:fill="auto"/>
            <w:noWrap/>
            <w:vAlign w:val="bottom"/>
          </w:tcPr>
          <w:p w14:paraId="2490F8F1" w14:textId="77777777" w:rsidR="005B2490" w:rsidRPr="008E006D" w:rsidRDefault="005B2490" w:rsidP="005B2490">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на подготовку и проведение чемпионата по профессиональному мастерству "Профессионалы" на площадке </w:t>
            </w:r>
            <w:r w:rsidR="005A4B85" w:rsidRPr="008E006D">
              <w:rPr>
                <w:rFonts w:eastAsia="Times New Roman" w:cs="Times New Roman"/>
                <w:szCs w:val="28"/>
                <w:lang w:eastAsia="ru-RU"/>
              </w:rPr>
              <w:br/>
            </w:r>
            <w:r w:rsidRPr="008E006D">
              <w:rPr>
                <w:rFonts w:eastAsia="Times New Roman" w:cs="Times New Roman"/>
                <w:szCs w:val="28"/>
                <w:lang w:eastAsia="ru-RU"/>
              </w:rPr>
              <w:t>в г. Нижнем Новгороде</w:t>
            </w:r>
          </w:p>
        </w:tc>
        <w:tc>
          <w:tcPr>
            <w:tcW w:w="925" w:type="dxa"/>
            <w:shd w:val="clear" w:color="auto" w:fill="auto"/>
            <w:noWrap/>
            <w:vAlign w:val="center"/>
          </w:tcPr>
          <w:p w14:paraId="68AB0041" w14:textId="77777777" w:rsidR="005B2490" w:rsidRPr="008E006D" w:rsidRDefault="005B249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00E263F" w14:textId="77777777" w:rsidTr="007C1A76">
        <w:trPr>
          <w:cantSplit/>
          <w:trHeight w:val="300"/>
        </w:trPr>
        <w:tc>
          <w:tcPr>
            <w:tcW w:w="751" w:type="dxa"/>
            <w:shd w:val="clear" w:color="auto" w:fill="auto"/>
            <w:noWrap/>
          </w:tcPr>
          <w:p w14:paraId="3A8CE87A" w14:textId="77777777" w:rsidR="005B2490" w:rsidRPr="008E006D" w:rsidRDefault="005B2490" w:rsidP="005B2490">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ABF5F99" w14:textId="77777777" w:rsidR="005B2490" w:rsidRPr="008E006D" w:rsidRDefault="005B2490" w:rsidP="005B2490">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2 02 25364 02 0000 150</w:t>
            </w:r>
          </w:p>
        </w:tc>
        <w:tc>
          <w:tcPr>
            <w:tcW w:w="5386" w:type="dxa"/>
            <w:shd w:val="clear" w:color="auto" w:fill="auto"/>
            <w:noWrap/>
            <w:vAlign w:val="bottom"/>
          </w:tcPr>
          <w:p w14:paraId="2AC341CE" w14:textId="77777777" w:rsidR="005B2490" w:rsidRPr="008E006D" w:rsidRDefault="005B2490" w:rsidP="005B2490">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субъектов Российской Федерации на подготовку и проведение чемпионата по профессиональному мастерству "Профессионалы" на площадке </w:t>
            </w:r>
            <w:r w:rsidR="005A4B85" w:rsidRPr="008E006D">
              <w:rPr>
                <w:rFonts w:eastAsia="Times New Roman" w:cs="Times New Roman"/>
                <w:szCs w:val="28"/>
                <w:lang w:eastAsia="ru-RU"/>
              </w:rPr>
              <w:br/>
            </w:r>
            <w:r w:rsidRPr="008E006D">
              <w:rPr>
                <w:rFonts w:eastAsia="Times New Roman" w:cs="Times New Roman"/>
                <w:szCs w:val="28"/>
                <w:lang w:eastAsia="ru-RU"/>
              </w:rPr>
              <w:t>в г. Нижнем Новгороде</w:t>
            </w:r>
          </w:p>
        </w:tc>
        <w:tc>
          <w:tcPr>
            <w:tcW w:w="925" w:type="dxa"/>
            <w:shd w:val="clear" w:color="auto" w:fill="auto"/>
            <w:noWrap/>
            <w:vAlign w:val="center"/>
          </w:tcPr>
          <w:p w14:paraId="1FC051C8" w14:textId="77777777" w:rsidR="005B2490" w:rsidRPr="008E006D" w:rsidRDefault="005B249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1346F2D" w14:textId="77777777" w:rsidTr="007C1A76">
        <w:trPr>
          <w:cantSplit/>
          <w:trHeight w:val="300"/>
        </w:trPr>
        <w:tc>
          <w:tcPr>
            <w:tcW w:w="751" w:type="dxa"/>
            <w:shd w:val="clear" w:color="auto" w:fill="auto"/>
            <w:noWrap/>
          </w:tcPr>
          <w:p w14:paraId="1B7877AC" w14:textId="77777777" w:rsidR="005B2490" w:rsidRPr="008E006D" w:rsidRDefault="005B2490" w:rsidP="005B2490">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793D09B" w14:textId="77777777" w:rsidR="005B2490" w:rsidRPr="008E006D" w:rsidRDefault="005B2490" w:rsidP="005B2490">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2 02 25364 04 0000 150</w:t>
            </w:r>
          </w:p>
        </w:tc>
        <w:tc>
          <w:tcPr>
            <w:tcW w:w="5386" w:type="dxa"/>
            <w:shd w:val="clear" w:color="auto" w:fill="auto"/>
            <w:noWrap/>
            <w:vAlign w:val="bottom"/>
          </w:tcPr>
          <w:p w14:paraId="7CB6C350" w14:textId="77777777" w:rsidR="005B2490" w:rsidRPr="008E006D" w:rsidRDefault="005B2490" w:rsidP="005B2490">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на подготовку и проведение чемпионата по профессиональному мастерству "Профессионалы" на площадке </w:t>
            </w:r>
            <w:r w:rsidR="005A4B85" w:rsidRPr="008E006D">
              <w:rPr>
                <w:rFonts w:eastAsia="Times New Roman" w:cs="Times New Roman"/>
                <w:szCs w:val="28"/>
                <w:lang w:eastAsia="ru-RU"/>
              </w:rPr>
              <w:br/>
            </w:r>
            <w:r w:rsidRPr="008E006D">
              <w:rPr>
                <w:rFonts w:eastAsia="Times New Roman" w:cs="Times New Roman"/>
                <w:szCs w:val="28"/>
                <w:lang w:eastAsia="ru-RU"/>
              </w:rPr>
              <w:t>в г. Нижнем Новгороде</w:t>
            </w:r>
          </w:p>
        </w:tc>
        <w:tc>
          <w:tcPr>
            <w:tcW w:w="925" w:type="dxa"/>
            <w:shd w:val="clear" w:color="auto" w:fill="auto"/>
            <w:noWrap/>
            <w:vAlign w:val="center"/>
          </w:tcPr>
          <w:p w14:paraId="0A6FE1C1" w14:textId="406C3121" w:rsidR="005B2490" w:rsidRPr="008E006D" w:rsidRDefault="005B249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r w:rsidR="00232E22" w:rsidRPr="008E006D">
              <w:rPr>
                <w:rFonts w:eastAsia="Times New Roman" w:cs="Times New Roman"/>
                <w:szCs w:val="28"/>
                <w:lang w:eastAsia="ru-RU"/>
              </w:rPr>
              <w:t>";</w:t>
            </w:r>
          </w:p>
        </w:tc>
      </w:tr>
      <w:tr w:rsidR="008E006D" w:rsidRPr="008E006D" w14:paraId="1787FC68" w14:textId="77777777" w:rsidTr="007C1A76">
        <w:trPr>
          <w:cantSplit/>
          <w:trHeight w:val="300"/>
        </w:trPr>
        <w:tc>
          <w:tcPr>
            <w:tcW w:w="751" w:type="dxa"/>
            <w:shd w:val="clear" w:color="auto" w:fill="auto"/>
            <w:noWrap/>
            <w:hideMark/>
          </w:tcPr>
          <w:p w14:paraId="1367CA9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FD400A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2 02 25417 00 0000 150</w:t>
            </w:r>
          </w:p>
        </w:tc>
        <w:tc>
          <w:tcPr>
            <w:tcW w:w="5386" w:type="dxa"/>
            <w:shd w:val="clear" w:color="auto" w:fill="auto"/>
            <w:noWrap/>
            <w:hideMark/>
          </w:tcPr>
          <w:p w14:paraId="532A2C4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13F0CA2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A8F9F54" w14:textId="77777777" w:rsidTr="007C1A76">
        <w:trPr>
          <w:cantSplit/>
          <w:trHeight w:val="300"/>
        </w:trPr>
        <w:tc>
          <w:tcPr>
            <w:tcW w:w="751" w:type="dxa"/>
            <w:shd w:val="clear" w:color="auto" w:fill="auto"/>
            <w:noWrap/>
            <w:hideMark/>
          </w:tcPr>
          <w:p w14:paraId="56EAEB2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D4B70E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2 02 25417 02 0000 150</w:t>
            </w:r>
          </w:p>
        </w:tc>
        <w:tc>
          <w:tcPr>
            <w:tcW w:w="5386" w:type="dxa"/>
            <w:shd w:val="clear" w:color="auto" w:fill="auto"/>
            <w:noWrap/>
            <w:hideMark/>
          </w:tcPr>
          <w:p w14:paraId="22367FC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1FD0711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172E0B9" w14:textId="77777777" w:rsidTr="007C1A76">
        <w:trPr>
          <w:cantSplit/>
          <w:trHeight w:val="300"/>
        </w:trPr>
        <w:tc>
          <w:tcPr>
            <w:tcW w:w="751" w:type="dxa"/>
            <w:shd w:val="clear" w:color="auto" w:fill="auto"/>
            <w:noWrap/>
            <w:hideMark/>
          </w:tcPr>
          <w:p w14:paraId="12E02BC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CFCA8C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2 02 25417 03 0000 150</w:t>
            </w:r>
          </w:p>
        </w:tc>
        <w:tc>
          <w:tcPr>
            <w:tcW w:w="5386" w:type="dxa"/>
            <w:shd w:val="clear" w:color="auto" w:fill="auto"/>
            <w:noWrap/>
            <w:hideMark/>
          </w:tcPr>
          <w:p w14:paraId="43E4475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2792AFE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A86C417" w14:textId="77777777" w:rsidTr="007C1A76">
        <w:trPr>
          <w:cantSplit/>
          <w:trHeight w:val="300"/>
        </w:trPr>
        <w:tc>
          <w:tcPr>
            <w:tcW w:w="751" w:type="dxa"/>
            <w:shd w:val="clear" w:color="auto" w:fill="auto"/>
            <w:noWrap/>
            <w:hideMark/>
          </w:tcPr>
          <w:p w14:paraId="6F23EE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0892C8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2 02 25417 04 0000 150</w:t>
            </w:r>
          </w:p>
        </w:tc>
        <w:tc>
          <w:tcPr>
            <w:tcW w:w="5386" w:type="dxa"/>
            <w:shd w:val="clear" w:color="auto" w:fill="auto"/>
            <w:noWrap/>
            <w:hideMark/>
          </w:tcPr>
          <w:p w14:paraId="397E3FA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3B5C2F1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FF937DA" w14:textId="77777777" w:rsidTr="007C1A76">
        <w:trPr>
          <w:cantSplit/>
          <w:trHeight w:val="300"/>
        </w:trPr>
        <w:tc>
          <w:tcPr>
            <w:tcW w:w="751" w:type="dxa"/>
            <w:shd w:val="clear" w:color="auto" w:fill="auto"/>
            <w:noWrap/>
            <w:hideMark/>
          </w:tcPr>
          <w:p w14:paraId="7F1D9E8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E57FB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2 02 25417 05 0000 150</w:t>
            </w:r>
          </w:p>
        </w:tc>
        <w:tc>
          <w:tcPr>
            <w:tcW w:w="5386" w:type="dxa"/>
            <w:shd w:val="clear" w:color="auto" w:fill="auto"/>
            <w:noWrap/>
            <w:hideMark/>
          </w:tcPr>
          <w:p w14:paraId="0056A3E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16DB8E9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E2C7BCF" w14:textId="77777777" w:rsidTr="007C1A76">
        <w:trPr>
          <w:cantSplit/>
          <w:trHeight w:val="300"/>
        </w:trPr>
        <w:tc>
          <w:tcPr>
            <w:tcW w:w="751" w:type="dxa"/>
            <w:shd w:val="clear" w:color="auto" w:fill="auto"/>
            <w:noWrap/>
            <w:hideMark/>
          </w:tcPr>
          <w:p w14:paraId="16E092F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073325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2 02 25417 10 0000 150</w:t>
            </w:r>
          </w:p>
        </w:tc>
        <w:tc>
          <w:tcPr>
            <w:tcW w:w="5386" w:type="dxa"/>
            <w:shd w:val="clear" w:color="auto" w:fill="auto"/>
            <w:noWrap/>
            <w:hideMark/>
          </w:tcPr>
          <w:p w14:paraId="1E5F5CA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4B71F76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6E7C1AF" w14:textId="77777777" w:rsidTr="007C1A76">
        <w:trPr>
          <w:cantSplit/>
          <w:trHeight w:val="300"/>
        </w:trPr>
        <w:tc>
          <w:tcPr>
            <w:tcW w:w="751" w:type="dxa"/>
            <w:shd w:val="clear" w:color="auto" w:fill="auto"/>
            <w:noWrap/>
            <w:hideMark/>
          </w:tcPr>
          <w:p w14:paraId="3B96B52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FB063E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2 02 25417 11 0000 150</w:t>
            </w:r>
          </w:p>
        </w:tc>
        <w:tc>
          <w:tcPr>
            <w:tcW w:w="5386" w:type="dxa"/>
            <w:shd w:val="clear" w:color="auto" w:fill="auto"/>
            <w:noWrap/>
            <w:hideMark/>
          </w:tcPr>
          <w:p w14:paraId="4CF43F8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5135C58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D717585" w14:textId="77777777" w:rsidTr="007C1A76">
        <w:trPr>
          <w:cantSplit/>
          <w:trHeight w:val="300"/>
        </w:trPr>
        <w:tc>
          <w:tcPr>
            <w:tcW w:w="751" w:type="dxa"/>
            <w:shd w:val="clear" w:color="auto" w:fill="auto"/>
            <w:noWrap/>
            <w:hideMark/>
          </w:tcPr>
          <w:p w14:paraId="53FE10C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4D71AC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2 02 25417 12 0000 150</w:t>
            </w:r>
          </w:p>
        </w:tc>
        <w:tc>
          <w:tcPr>
            <w:tcW w:w="5386" w:type="dxa"/>
            <w:shd w:val="clear" w:color="auto" w:fill="auto"/>
            <w:noWrap/>
            <w:hideMark/>
          </w:tcPr>
          <w:p w14:paraId="5B2A443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7F88C81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656AF2F" w14:textId="77777777" w:rsidTr="007C1A76">
        <w:trPr>
          <w:cantSplit/>
          <w:trHeight w:val="300"/>
        </w:trPr>
        <w:tc>
          <w:tcPr>
            <w:tcW w:w="751" w:type="dxa"/>
            <w:shd w:val="clear" w:color="auto" w:fill="auto"/>
            <w:noWrap/>
            <w:hideMark/>
          </w:tcPr>
          <w:p w14:paraId="44B654B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1DC014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2 02 25417 13 0000 150</w:t>
            </w:r>
          </w:p>
        </w:tc>
        <w:tc>
          <w:tcPr>
            <w:tcW w:w="5386" w:type="dxa"/>
            <w:shd w:val="clear" w:color="auto" w:fill="auto"/>
            <w:noWrap/>
            <w:hideMark/>
          </w:tcPr>
          <w:p w14:paraId="102A387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3EC4289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380CE6B" w14:textId="77777777" w:rsidTr="007C1A76">
        <w:trPr>
          <w:cantSplit/>
          <w:trHeight w:val="300"/>
        </w:trPr>
        <w:tc>
          <w:tcPr>
            <w:tcW w:w="751" w:type="dxa"/>
            <w:shd w:val="clear" w:color="auto" w:fill="auto"/>
            <w:noWrap/>
            <w:hideMark/>
          </w:tcPr>
          <w:p w14:paraId="468B4EA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95444F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2 02 25417 14 0000 150</w:t>
            </w:r>
          </w:p>
        </w:tc>
        <w:tc>
          <w:tcPr>
            <w:tcW w:w="5386" w:type="dxa"/>
            <w:shd w:val="clear" w:color="auto" w:fill="auto"/>
            <w:noWrap/>
            <w:hideMark/>
          </w:tcPr>
          <w:p w14:paraId="60E58BD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финансовое обеспечение дорожной деятельности опорных населенных пунктов от 20 тысяч человек Дальневосточного федерального округа</w:t>
            </w:r>
          </w:p>
        </w:tc>
        <w:tc>
          <w:tcPr>
            <w:tcW w:w="925" w:type="dxa"/>
            <w:shd w:val="clear" w:color="auto" w:fill="auto"/>
            <w:noWrap/>
            <w:vAlign w:val="center"/>
            <w:hideMark/>
          </w:tcPr>
          <w:p w14:paraId="6132C37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530082F" w14:textId="77777777" w:rsidTr="007C1A76">
        <w:trPr>
          <w:cantSplit/>
          <w:trHeight w:val="300"/>
        </w:trPr>
        <w:tc>
          <w:tcPr>
            <w:tcW w:w="751" w:type="dxa"/>
            <w:shd w:val="clear" w:color="auto" w:fill="auto"/>
            <w:noWrap/>
            <w:hideMark/>
          </w:tcPr>
          <w:p w14:paraId="2F7BCF3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BC8491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2 02 25419 00 0000 150</w:t>
            </w:r>
          </w:p>
        </w:tc>
        <w:tc>
          <w:tcPr>
            <w:tcW w:w="5386" w:type="dxa"/>
            <w:shd w:val="clear" w:color="auto" w:fill="auto"/>
            <w:noWrap/>
            <w:hideMark/>
          </w:tcPr>
          <w:p w14:paraId="0DA7E8D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7D9C6DD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2C26A2A" w14:textId="77777777" w:rsidTr="007C1A76">
        <w:trPr>
          <w:cantSplit/>
          <w:trHeight w:val="300"/>
        </w:trPr>
        <w:tc>
          <w:tcPr>
            <w:tcW w:w="751" w:type="dxa"/>
            <w:shd w:val="clear" w:color="auto" w:fill="auto"/>
            <w:noWrap/>
            <w:hideMark/>
          </w:tcPr>
          <w:p w14:paraId="4EB6DCC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841635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2 02 25419 02 0000 150</w:t>
            </w:r>
          </w:p>
        </w:tc>
        <w:tc>
          <w:tcPr>
            <w:tcW w:w="5386" w:type="dxa"/>
            <w:shd w:val="clear" w:color="auto" w:fill="auto"/>
            <w:noWrap/>
            <w:hideMark/>
          </w:tcPr>
          <w:p w14:paraId="5F8CC34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362CE10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C47DDBA" w14:textId="77777777" w:rsidTr="007C1A76">
        <w:trPr>
          <w:cantSplit/>
          <w:trHeight w:val="300"/>
        </w:trPr>
        <w:tc>
          <w:tcPr>
            <w:tcW w:w="751" w:type="dxa"/>
            <w:shd w:val="clear" w:color="auto" w:fill="auto"/>
            <w:noWrap/>
            <w:hideMark/>
          </w:tcPr>
          <w:p w14:paraId="276FC12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5528ED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2 02 25419 04 0000 150</w:t>
            </w:r>
          </w:p>
        </w:tc>
        <w:tc>
          <w:tcPr>
            <w:tcW w:w="5386" w:type="dxa"/>
            <w:shd w:val="clear" w:color="auto" w:fill="auto"/>
            <w:noWrap/>
            <w:hideMark/>
          </w:tcPr>
          <w:p w14:paraId="4B3E065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2585778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3D39F20" w14:textId="77777777" w:rsidTr="007C1A76">
        <w:trPr>
          <w:cantSplit/>
          <w:trHeight w:val="300"/>
        </w:trPr>
        <w:tc>
          <w:tcPr>
            <w:tcW w:w="751" w:type="dxa"/>
            <w:shd w:val="clear" w:color="auto" w:fill="auto"/>
            <w:noWrap/>
            <w:hideMark/>
          </w:tcPr>
          <w:p w14:paraId="3C11CD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17225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2 02 25419 05 0000 150</w:t>
            </w:r>
          </w:p>
        </w:tc>
        <w:tc>
          <w:tcPr>
            <w:tcW w:w="5386" w:type="dxa"/>
            <w:shd w:val="clear" w:color="auto" w:fill="auto"/>
            <w:noWrap/>
            <w:hideMark/>
          </w:tcPr>
          <w:p w14:paraId="1C8D6AD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784901B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8389486" w14:textId="77777777" w:rsidTr="007C1A76">
        <w:trPr>
          <w:cantSplit/>
          <w:trHeight w:val="300"/>
        </w:trPr>
        <w:tc>
          <w:tcPr>
            <w:tcW w:w="751" w:type="dxa"/>
            <w:shd w:val="clear" w:color="auto" w:fill="auto"/>
            <w:noWrap/>
            <w:hideMark/>
          </w:tcPr>
          <w:p w14:paraId="088C59C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B5D084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2 02 25419 10 0000 150</w:t>
            </w:r>
          </w:p>
        </w:tc>
        <w:tc>
          <w:tcPr>
            <w:tcW w:w="5386" w:type="dxa"/>
            <w:shd w:val="clear" w:color="auto" w:fill="auto"/>
            <w:noWrap/>
            <w:hideMark/>
          </w:tcPr>
          <w:p w14:paraId="0B125AB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5A2FD62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066D1C0" w14:textId="77777777" w:rsidTr="007C1A76">
        <w:trPr>
          <w:cantSplit/>
          <w:trHeight w:val="300"/>
        </w:trPr>
        <w:tc>
          <w:tcPr>
            <w:tcW w:w="751" w:type="dxa"/>
            <w:shd w:val="clear" w:color="auto" w:fill="auto"/>
            <w:noWrap/>
            <w:hideMark/>
          </w:tcPr>
          <w:p w14:paraId="2DA6D58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459CD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2 02 25419 11 0000 150</w:t>
            </w:r>
          </w:p>
        </w:tc>
        <w:tc>
          <w:tcPr>
            <w:tcW w:w="5386" w:type="dxa"/>
            <w:shd w:val="clear" w:color="auto" w:fill="auto"/>
            <w:noWrap/>
            <w:hideMark/>
          </w:tcPr>
          <w:p w14:paraId="3436D2F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3648C2D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D5A569" w14:textId="77777777" w:rsidTr="007C1A76">
        <w:trPr>
          <w:cantSplit/>
          <w:trHeight w:val="300"/>
        </w:trPr>
        <w:tc>
          <w:tcPr>
            <w:tcW w:w="751" w:type="dxa"/>
            <w:shd w:val="clear" w:color="auto" w:fill="auto"/>
            <w:noWrap/>
            <w:hideMark/>
          </w:tcPr>
          <w:p w14:paraId="238975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B7F359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2 02 25419 12 0000 150</w:t>
            </w:r>
          </w:p>
        </w:tc>
        <w:tc>
          <w:tcPr>
            <w:tcW w:w="5386" w:type="dxa"/>
            <w:shd w:val="clear" w:color="auto" w:fill="auto"/>
            <w:noWrap/>
            <w:hideMark/>
          </w:tcPr>
          <w:p w14:paraId="0A377F7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0E21556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C482AFC" w14:textId="77777777" w:rsidTr="007C1A76">
        <w:trPr>
          <w:cantSplit/>
          <w:trHeight w:val="300"/>
        </w:trPr>
        <w:tc>
          <w:tcPr>
            <w:tcW w:w="751" w:type="dxa"/>
            <w:shd w:val="clear" w:color="auto" w:fill="auto"/>
            <w:noWrap/>
            <w:hideMark/>
          </w:tcPr>
          <w:p w14:paraId="32377CF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5C1148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2 02 25419 13 0000 150</w:t>
            </w:r>
          </w:p>
        </w:tc>
        <w:tc>
          <w:tcPr>
            <w:tcW w:w="5386" w:type="dxa"/>
            <w:shd w:val="clear" w:color="auto" w:fill="auto"/>
            <w:noWrap/>
            <w:hideMark/>
          </w:tcPr>
          <w:p w14:paraId="2B3E276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0A79C35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A6E3FE8" w14:textId="77777777" w:rsidTr="007C1A76">
        <w:trPr>
          <w:cantSplit/>
          <w:trHeight w:val="300"/>
        </w:trPr>
        <w:tc>
          <w:tcPr>
            <w:tcW w:w="751" w:type="dxa"/>
            <w:shd w:val="clear" w:color="auto" w:fill="auto"/>
            <w:noWrap/>
            <w:hideMark/>
          </w:tcPr>
          <w:p w14:paraId="77A5F6D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4FB622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2 02 25419 14 0000 150</w:t>
            </w:r>
          </w:p>
        </w:tc>
        <w:tc>
          <w:tcPr>
            <w:tcW w:w="5386" w:type="dxa"/>
            <w:shd w:val="clear" w:color="auto" w:fill="auto"/>
            <w:noWrap/>
            <w:hideMark/>
          </w:tcPr>
          <w:p w14:paraId="2AF1807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реализацию мероприятий федеральной целевой программы "Развитие Республики Карелия на период до 2030 года"</w:t>
            </w:r>
          </w:p>
        </w:tc>
        <w:tc>
          <w:tcPr>
            <w:tcW w:w="925" w:type="dxa"/>
            <w:shd w:val="clear" w:color="auto" w:fill="auto"/>
            <w:noWrap/>
            <w:vAlign w:val="center"/>
            <w:hideMark/>
          </w:tcPr>
          <w:p w14:paraId="0DD9DFE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65347C8" w14:textId="77777777" w:rsidTr="007C1A76">
        <w:trPr>
          <w:cantSplit/>
          <w:trHeight w:val="300"/>
        </w:trPr>
        <w:tc>
          <w:tcPr>
            <w:tcW w:w="751" w:type="dxa"/>
            <w:shd w:val="clear" w:color="auto" w:fill="auto"/>
            <w:noWrap/>
            <w:hideMark/>
          </w:tcPr>
          <w:p w14:paraId="7296959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5F510A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2 02 25441 00 0000 150</w:t>
            </w:r>
          </w:p>
        </w:tc>
        <w:tc>
          <w:tcPr>
            <w:tcW w:w="5386" w:type="dxa"/>
            <w:shd w:val="clear" w:color="auto" w:fill="auto"/>
            <w:noWrap/>
            <w:hideMark/>
          </w:tcPr>
          <w:p w14:paraId="758BBD7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0CEF606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21C0955" w14:textId="77777777" w:rsidTr="007C1A76">
        <w:trPr>
          <w:cantSplit/>
          <w:trHeight w:val="300"/>
        </w:trPr>
        <w:tc>
          <w:tcPr>
            <w:tcW w:w="751" w:type="dxa"/>
            <w:shd w:val="clear" w:color="auto" w:fill="auto"/>
            <w:noWrap/>
            <w:hideMark/>
          </w:tcPr>
          <w:p w14:paraId="53F5AC1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D8699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2 02 25441 02 0000 150</w:t>
            </w:r>
          </w:p>
        </w:tc>
        <w:tc>
          <w:tcPr>
            <w:tcW w:w="5386" w:type="dxa"/>
            <w:shd w:val="clear" w:color="auto" w:fill="auto"/>
            <w:noWrap/>
            <w:hideMark/>
          </w:tcPr>
          <w:p w14:paraId="1357A14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23D29E9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DB16464" w14:textId="77777777" w:rsidTr="007C1A76">
        <w:trPr>
          <w:cantSplit/>
          <w:trHeight w:val="300"/>
        </w:trPr>
        <w:tc>
          <w:tcPr>
            <w:tcW w:w="751" w:type="dxa"/>
            <w:shd w:val="clear" w:color="auto" w:fill="auto"/>
            <w:noWrap/>
            <w:hideMark/>
          </w:tcPr>
          <w:p w14:paraId="689EFE5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68FF7C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2 02 25441 03 0000 150</w:t>
            </w:r>
          </w:p>
        </w:tc>
        <w:tc>
          <w:tcPr>
            <w:tcW w:w="5386" w:type="dxa"/>
            <w:shd w:val="clear" w:color="auto" w:fill="auto"/>
            <w:noWrap/>
            <w:hideMark/>
          </w:tcPr>
          <w:p w14:paraId="4C2101D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295003E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FB7E128" w14:textId="77777777" w:rsidTr="007C1A76">
        <w:trPr>
          <w:cantSplit/>
          <w:trHeight w:val="300"/>
        </w:trPr>
        <w:tc>
          <w:tcPr>
            <w:tcW w:w="751" w:type="dxa"/>
            <w:shd w:val="clear" w:color="auto" w:fill="auto"/>
            <w:noWrap/>
            <w:hideMark/>
          </w:tcPr>
          <w:p w14:paraId="19653D2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BE6C4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2 02 25441 04 0000 150</w:t>
            </w:r>
          </w:p>
        </w:tc>
        <w:tc>
          <w:tcPr>
            <w:tcW w:w="5386" w:type="dxa"/>
            <w:shd w:val="clear" w:color="auto" w:fill="auto"/>
            <w:noWrap/>
            <w:hideMark/>
          </w:tcPr>
          <w:p w14:paraId="3F100DF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65F4E9B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C2BD828" w14:textId="77777777" w:rsidTr="007C1A76">
        <w:trPr>
          <w:cantSplit/>
          <w:trHeight w:val="300"/>
        </w:trPr>
        <w:tc>
          <w:tcPr>
            <w:tcW w:w="751" w:type="dxa"/>
            <w:shd w:val="clear" w:color="auto" w:fill="auto"/>
            <w:noWrap/>
            <w:hideMark/>
          </w:tcPr>
          <w:p w14:paraId="4C45B22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8CFFD9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2 02 25441 05 0000 150</w:t>
            </w:r>
          </w:p>
        </w:tc>
        <w:tc>
          <w:tcPr>
            <w:tcW w:w="5386" w:type="dxa"/>
            <w:shd w:val="clear" w:color="auto" w:fill="auto"/>
            <w:noWrap/>
            <w:hideMark/>
          </w:tcPr>
          <w:p w14:paraId="4E40AD5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2247163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82D486B" w14:textId="77777777" w:rsidTr="007C1A76">
        <w:trPr>
          <w:cantSplit/>
          <w:trHeight w:val="300"/>
        </w:trPr>
        <w:tc>
          <w:tcPr>
            <w:tcW w:w="751" w:type="dxa"/>
            <w:shd w:val="clear" w:color="auto" w:fill="auto"/>
            <w:noWrap/>
            <w:hideMark/>
          </w:tcPr>
          <w:p w14:paraId="5910356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DDD4C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2 02 25441 10 0000 150</w:t>
            </w:r>
          </w:p>
        </w:tc>
        <w:tc>
          <w:tcPr>
            <w:tcW w:w="5386" w:type="dxa"/>
            <w:shd w:val="clear" w:color="auto" w:fill="auto"/>
            <w:noWrap/>
            <w:hideMark/>
          </w:tcPr>
          <w:p w14:paraId="0DD5E1D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61453C7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00B6FEA" w14:textId="77777777" w:rsidTr="007C1A76">
        <w:trPr>
          <w:cantSplit/>
          <w:trHeight w:val="300"/>
        </w:trPr>
        <w:tc>
          <w:tcPr>
            <w:tcW w:w="751" w:type="dxa"/>
            <w:shd w:val="clear" w:color="auto" w:fill="auto"/>
            <w:noWrap/>
            <w:hideMark/>
          </w:tcPr>
          <w:p w14:paraId="3C400AA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FE4D9E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2 02 25441 11 0000 150</w:t>
            </w:r>
          </w:p>
        </w:tc>
        <w:tc>
          <w:tcPr>
            <w:tcW w:w="5386" w:type="dxa"/>
            <w:shd w:val="clear" w:color="auto" w:fill="auto"/>
            <w:noWrap/>
            <w:hideMark/>
          </w:tcPr>
          <w:p w14:paraId="0988E9E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648150F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035D312" w14:textId="77777777" w:rsidTr="007C1A76">
        <w:trPr>
          <w:cantSplit/>
          <w:trHeight w:val="300"/>
        </w:trPr>
        <w:tc>
          <w:tcPr>
            <w:tcW w:w="751" w:type="dxa"/>
            <w:shd w:val="clear" w:color="auto" w:fill="auto"/>
            <w:noWrap/>
            <w:hideMark/>
          </w:tcPr>
          <w:p w14:paraId="61D1449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44133D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2 02 25441 12 0000 150</w:t>
            </w:r>
          </w:p>
        </w:tc>
        <w:tc>
          <w:tcPr>
            <w:tcW w:w="5386" w:type="dxa"/>
            <w:shd w:val="clear" w:color="auto" w:fill="auto"/>
            <w:noWrap/>
            <w:hideMark/>
          </w:tcPr>
          <w:p w14:paraId="446F8B6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06442B1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A2AAD6E" w14:textId="77777777" w:rsidTr="007C1A76">
        <w:trPr>
          <w:cantSplit/>
          <w:trHeight w:val="300"/>
        </w:trPr>
        <w:tc>
          <w:tcPr>
            <w:tcW w:w="751" w:type="dxa"/>
            <w:shd w:val="clear" w:color="auto" w:fill="auto"/>
            <w:noWrap/>
            <w:hideMark/>
          </w:tcPr>
          <w:p w14:paraId="2BEF187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E8AF05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2 02 25441 13 0000 150</w:t>
            </w:r>
          </w:p>
        </w:tc>
        <w:tc>
          <w:tcPr>
            <w:tcW w:w="5386" w:type="dxa"/>
            <w:shd w:val="clear" w:color="auto" w:fill="auto"/>
            <w:noWrap/>
            <w:hideMark/>
          </w:tcPr>
          <w:p w14:paraId="033310A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591372D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4BF3BE2" w14:textId="77777777" w:rsidTr="007C1A76">
        <w:trPr>
          <w:cantSplit/>
          <w:trHeight w:val="300"/>
        </w:trPr>
        <w:tc>
          <w:tcPr>
            <w:tcW w:w="751" w:type="dxa"/>
            <w:shd w:val="clear" w:color="auto" w:fill="auto"/>
            <w:noWrap/>
            <w:hideMark/>
          </w:tcPr>
          <w:p w14:paraId="324C2C5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F4D646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2 02 25441 14 0000 150</w:t>
            </w:r>
          </w:p>
        </w:tc>
        <w:tc>
          <w:tcPr>
            <w:tcW w:w="5386" w:type="dxa"/>
            <w:shd w:val="clear" w:color="auto" w:fill="auto"/>
            <w:noWrap/>
            <w:hideMark/>
          </w:tcPr>
          <w:p w14:paraId="4711FE7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реализацию мероприятий комплексных планов по снижению выбросов загрязняющих веществ в атмосферный воздух</w:t>
            </w:r>
          </w:p>
        </w:tc>
        <w:tc>
          <w:tcPr>
            <w:tcW w:w="925" w:type="dxa"/>
            <w:shd w:val="clear" w:color="auto" w:fill="auto"/>
            <w:noWrap/>
            <w:vAlign w:val="center"/>
            <w:hideMark/>
          </w:tcPr>
          <w:p w14:paraId="185AF6EA" w14:textId="499B8438"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EA0DB4A" w14:textId="77777777" w:rsidTr="007C1A76">
        <w:trPr>
          <w:cantSplit/>
          <w:trHeight w:val="300"/>
        </w:trPr>
        <w:tc>
          <w:tcPr>
            <w:tcW w:w="751" w:type="dxa"/>
            <w:shd w:val="clear" w:color="auto" w:fill="auto"/>
            <w:noWrap/>
            <w:hideMark/>
          </w:tcPr>
          <w:p w14:paraId="676934E0" w14:textId="6E2C3DCB"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A1E653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2 02 25442 00 0000 150</w:t>
            </w:r>
          </w:p>
        </w:tc>
        <w:tc>
          <w:tcPr>
            <w:tcW w:w="5386" w:type="dxa"/>
            <w:shd w:val="clear" w:color="auto" w:fill="auto"/>
            <w:noWrap/>
            <w:hideMark/>
          </w:tcPr>
          <w:p w14:paraId="0B1EDCA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3A02F5E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BBFE693" w14:textId="77777777" w:rsidTr="007C1A76">
        <w:trPr>
          <w:cantSplit/>
          <w:trHeight w:val="300"/>
        </w:trPr>
        <w:tc>
          <w:tcPr>
            <w:tcW w:w="751" w:type="dxa"/>
            <w:shd w:val="clear" w:color="auto" w:fill="auto"/>
            <w:noWrap/>
            <w:hideMark/>
          </w:tcPr>
          <w:p w14:paraId="1C09721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16A856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2 02 25442 02 0000 150</w:t>
            </w:r>
          </w:p>
        </w:tc>
        <w:tc>
          <w:tcPr>
            <w:tcW w:w="5386" w:type="dxa"/>
            <w:shd w:val="clear" w:color="auto" w:fill="auto"/>
            <w:noWrap/>
            <w:hideMark/>
          </w:tcPr>
          <w:p w14:paraId="5E8D220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675F3D4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D072B7B" w14:textId="77777777" w:rsidTr="007C1A76">
        <w:trPr>
          <w:cantSplit/>
          <w:trHeight w:val="300"/>
        </w:trPr>
        <w:tc>
          <w:tcPr>
            <w:tcW w:w="751" w:type="dxa"/>
            <w:shd w:val="clear" w:color="auto" w:fill="auto"/>
            <w:noWrap/>
            <w:hideMark/>
          </w:tcPr>
          <w:p w14:paraId="1BFD7E4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6E3353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2 02 25442 03 0000 150</w:t>
            </w:r>
          </w:p>
        </w:tc>
        <w:tc>
          <w:tcPr>
            <w:tcW w:w="5386" w:type="dxa"/>
            <w:shd w:val="clear" w:color="auto" w:fill="auto"/>
            <w:noWrap/>
            <w:hideMark/>
          </w:tcPr>
          <w:p w14:paraId="357CCE9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100DD09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1F451B7" w14:textId="77777777" w:rsidTr="007C1A76">
        <w:trPr>
          <w:cantSplit/>
          <w:trHeight w:val="300"/>
        </w:trPr>
        <w:tc>
          <w:tcPr>
            <w:tcW w:w="751" w:type="dxa"/>
            <w:shd w:val="clear" w:color="auto" w:fill="auto"/>
            <w:noWrap/>
            <w:hideMark/>
          </w:tcPr>
          <w:p w14:paraId="171C01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876246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2 02 25442 04 0000 150</w:t>
            </w:r>
          </w:p>
        </w:tc>
        <w:tc>
          <w:tcPr>
            <w:tcW w:w="5386" w:type="dxa"/>
            <w:shd w:val="clear" w:color="auto" w:fill="auto"/>
            <w:noWrap/>
            <w:hideMark/>
          </w:tcPr>
          <w:p w14:paraId="576014E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1C0EE1A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B0FC8C9" w14:textId="77777777" w:rsidTr="007C1A76">
        <w:trPr>
          <w:cantSplit/>
          <w:trHeight w:val="300"/>
        </w:trPr>
        <w:tc>
          <w:tcPr>
            <w:tcW w:w="751" w:type="dxa"/>
            <w:shd w:val="clear" w:color="auto" w:fill="auto"/>
            <w:noWrap/>
            <w:hideMark/>
          </w:tcPr>
          <w:p w14:paraId="14EF7ED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2E2FCF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2 02 25442 05 0000 150</w:t>
            </w:r>
          </w:p>
        </w:tc>
        <w:tc>
          <w:tcPr>
            <w:tcW w:w="5386" w:type="dxa"/>
            <w:shd w:val="clear" w:color="auto" w:fill="auto"/>
            <w:noWrap/>
            <w:hideMark/>
          </w:tcPr>
          <w:p w14:paraId="19106DC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2650F69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470D653" w14:textId="77777777" w:rsidTr="007C1A76">
        <w:trPr>
          <w:cantSplit/>
          <w:trHeight w:val="300"/>
        </w:trPr>
        <w:tc>
          <w:tcPr>
            <w:tcW w:w="751" w:type="dxa"/>
            <w:shd w:val="clear" w:color="auto" w:fill="auto"/>
            <w:noWrap/>
            <w:hideMark/>
          </w:tcPr>
          <w:p w14:paraId="77966BA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0AD056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2 02 25442 10 0000 150</w:t>
            </w:r>
          </w:p>
        </w:tc>
        <w:tc>
          <w:tcPr>
            <w:tcW w:w="5386" w:type="dxa"/>
            <w:shd w:val="clear" w:color="auto" w:fill="auto"/>
            <w:noWrap/>
            <w:hideMark/>
          </w:tcPr>
          <w:p w14:paraId="68B5973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1977CFE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908668F" w14:textId="77777777" w:rsidTr="007C1A76">
        <w:trPr>
          <w:cantSplit/>
          <w:trHeight w:val="300"/>
        </w:trPr>
        <w:tc>
          <w:tcPr>
            <w:tcW w:w="751" w:type="dxa"/>
            <w:shd w:val="clear" w:color="auto" w:fill="auto"/>
            <w:noWrap/>
            <w:hideMark/>
          </w:tcPr>
          <w:p w14:paraId="17DAE11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2FA901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2 02 25442 11 0000 150</w:t>
            </w:r>
          </w:p>
        </w:tc>
        <w:tc>
          <w:tcPr>
            <w:tcW w:w="5386" w:type="dxa"/>
            <w:shd w:val="clear" w:color="auto" w:fill="auto"/>
            <w:noWrap/>
            <w:hideMark/>
          </w:tcPr>
          <w:p w14:paraId="2175AC0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3A563A5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F2E349C" w14:textId="77777777" w:rsidTr="007C1A76">
        <w:trPr>
          <w:cantSplit/>
          <w:trHeight w:val="300"/>
        </w:trPr>
        <w:tc>
          <w:tcPr>
            <w:tcW w:w="751" w:type="dxa"/>
            <w:shd w:val="clear" w:color="auto" w:fill="auto"/>
            <w:noWrap/>
            <w:hideMark/>
          </w:tcPr>
          <w:p w14:paraId="72533EB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E999FE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2 02 25442 12 0000 150</w:t>
            </w:r>
          </w:p>
        </w:tc>
        <w:tc>
          <w:tcPr>
            <w:tcW w:w="5386" w:type="dxa"/>
            <w:shd w:val="clear" w:color="auto" w:fill="auto"/>
            <w:noWrap/>
            <w:hideMark/>
          </w:tcPr>
          <w:p w14:paraId="6697A44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6286F9E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CFB9028" w14:textId="77777777" w:rsidTr="007C1A76">
        <w:trPr>
          <w:cantSplit/>
          <w:trHeight w:val="300"/>
        </w:trPr>
        <w:tc>
          <w:tcPr>
            <w:tcW w:w="751" w:type="dxa"/>
            <w:shd w:val="clear" w:color="auto" w:fill="auto"/>
            <w:noWrap/>
            <w:hideMark/>
          </w:tcPr>
          <w:p w14:paraId="5AA5442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133586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2 02 25442 13 0000 150</w:t>
            </w:r>
          </w:p>
        </w:tc>
        <w:tc>
          <w:tcPr>
            <w:tcW w:w="5386" w:type="dxa"/>
            <w:shd w:val="clear" w:color="auto" w:fill="auto"/>
            <w:noWrap/>
            <w:hideMark/>
          </w:tcPr>
          <w:p w14:paraId="79D3BDB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4B21DBD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0218227" w14:textId="77777777" w:rsidTr="007C1A76">
        <w:trPr>
          <w:cantSplit/>
          <w:trHeight w:val="300"/>
        </w:trPr>
        <w:tc>
          <w:tcPr>
            <w:tcW w:w="751" w:type="dxa"/>
            <w:shd w:val="clear" w:color="auto" w:fill="auto"/>
            <w:noWrap/>
            <w:hideMark/>
          </w:tcPr>
          <w:p w14:paraId="09D6528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E29ED8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2 02 25442 14 0000 150</w:t>
            </w:r>
          </w:p>
        </w:tc>
        <w:tc>
          <w:tcPr>
            <w:tcW w:w="5386" w:type="dxa"/>
            <w:shd w:val="clear" w:color="auto" w:fill="auto"/>
            <w:noWrap/>
            <w:hideMark/>
          </w:tcPr>
          <w:p w14:paraId="298A02A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финансовое обеспечение затрат по реализации мероприятий по капитальному ремонту объектов инфраструктуры аэродромов</w:t>
            </w:r>
          </w:p>
        </w:tc>
        <w:tc>
          <w:tcPr>
            <w:tcW w:w="925" w:type="dxa"/>
            <w:shd w:val="clear" w:color="auto" w:fill="auto"/>
            <w:noWrap/>
            <w:vAlign w:val="center"/>
            <w:hideMark/>
          </w:tcPr>
          <w:p w14:paraId="2E94738C" w14:textId="324B92B4"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1436E9F" w14:textId="77777777" w:rsidTr="007C1A76">
        <w:trPr>
          <w:cantSplit/>
          <w:trHeight w:val="300"/>
        </w:trPr>
        <w:tc>
          <w:tcPr>
            <w:tcW w:w="751" w:type="dxa"/>
            <w:shd w:val="clear" w:color="auto" w:fill="auto"/>
            <w:noWrap/>
            <w:hideMark/>
          </w:tcPr>
          <w:p w14:paraId="708ABFCC" w14:textId="1847C3E8"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5ECE6B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2 02 25443 00 0000 150</w:t>
            </w:r>
          </w:p>
        </w:tc>
        <w:tc>
          <w:tcPr>
            <w:tcW w:w="5386" w:type="dxa"/>
            <w:shd w:val="clear" w:color="auto" w:fill="auto"/>
            <w:noWrap/>
            <w:hideMark/>
          </w:tcPr>
          <w:p w14:paraId="3C5B48F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обновление общественного транспорта</w:t>
            </w:r>
          </w:p>
        </w:tc>
        <w:tc>
          <w:tcPr>
            <w:tcW w:w="925" w:type="dxa"/>
            <w:shd w:val="clear" w:color="auto" w:fill="auto"/>
            <w:noWrap/>
            <w:vAlign w:val="center"/>
            <w:hideMark/>
          </w:tcPr>
          <w:p w14:paraId="150A900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119812A" w14:textId="77777777" w:rsidTr="007C1A76">
        <w:trPr>
          <w:cantSplit/>
          <w:trHeight w:val="300"/>
        </w:trPr>
        <w:tc>
          <w:tcPr>
            <w:tcW w:w="751" w:type="dxa"/>
            <w:shd w:val="clear" w:color="auto" w:fill="auto"/>
            <w:noWrap/>
            <w:hideMark/>
          </w:tcPr>
          <w:p w14:paraId="22F7B80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45CD95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2 02 25443 02 0000 150</w:t>
            </w:r>
          </w:p>
        </w:tc>
        <w:tc>
          <w:tcPr>
            <w:tcW w:w="5386" w:type="dxa"/>
            <w:shd w:val="clear" w:color="auto" w:fill="auto"/>
            <w:noWrap/>
            <w:hideMark/>
          </w:tcPr>
          <w:p w14:paraId="49099EF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обновление общественного транспорта</w:t>
            </w:r>
          </w:p>
        </w:tc>
        <w:tc>
          <w:tcPr>
            <w:tcW w:w="925" w:type="dxa"/>
            <w:shd w:val="clear" w:color="auto" w:fill="auto"/>
            <w:noWrap/>
            <w:vAlign w:val="center"/>
            <w:hideMark/>
          </w:tcPr>
          <w:p w14:paraId="112344F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CAFB4A9" w14:textId="77777777" w:rsidTr="007C1A76">
        <w:trPr>
          <w:cantSplit/>
          <w:trHeight w:val="300"/>
        </w:trPr>
        <w:tc>
          <w:tcPr>
            <w:tcW w:w="751" w:type="dxa"/>
            <w:shd w:val="clear" w:color="auto" w:fill="auto"/>
            <w:noWrap/>
            <w:hideMark/>
          </w:tcPr>
          <w:p w14:paraId="1A7CDC0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3120C7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2 02 25443 03 0000 150</w:t>
            </w:r>
          </w:p>
        </w:tc>
        <w:tc>
          <w:tcPr>
            <w:tcW w:w="5386" w:type="dxa"/>
            <w:shd w:val="clear" w:color="auto" w:fill="auto"/>
            <w:noWrap/>
            <w:hideMark/>
          </w:tcPr>
          <w:p w14:paraId="2674870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обновление общественного транспорта</w:t>
            </w:r>
          </w:p>
        </w:tc>
        <w:tc>
          <w:tcPr>
            <w:tcW w:w="925" w:type="dxa"/>
            <w:shd w:val="clear" w:color="auto" w:fill="auto"/>
            <w:noWrap/>
            <w:vAlign w:val="center"/>
            <w:hideMark/>
          </w:tcPr>
          <w:p w14:paraId="5F6DA71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910715F" w14:textId="77777777" w:rsidTr="007C1A76">
        <w:trPr>
          <w:cantSplit/>
          <w:trHeight w:val="300"/>
        </w:trPr>
        <w:tc>
          <w:tcPr>
            <w:tcW w:w="751" w:type="dxa"/>
            <w:shd w:val="clear" w:color="auto" w:fill="auto"/>
            <w:noWrap/>
            <w:hideMark/>
          </w:tcPr>
          <w:p w14:paraId="4BB27DA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98C3E3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2 02 25443 04 0000 150</w:t>
            </w:r>
          </w:p>
        </w:tc>
        <w:tc>
          <w:tcPr>
            <w:tcW w:w="5386" w:type="dxa"/>
            <w:shd w:val="clear" w:color="auto" w:fill="auto"/>
            <w:noWrap/>
            <w:hideMark/>
          </w:tcPr>
          <w:p w14:paraId="343BEB8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обновление общественного транспорта</w:t>
            </w:r>
          </w:p>
        </w:tc>
        <w:tc>
          <w:tcPr>
            <w:tcW w:w="925" w:type="dxa"/>
            <w:shd w:val="clear" w:color="auto" w:fill="auto"/>
            <w:noWrap/>
            <w:vAlign w:val="center"/>
            <w:hideMark/>
          </w:tcPr>
          <w:p w14:paraId="79C72CD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4BF580" w14:textId="77777777" w:rsidTr="007C1A76">
        <w:trPr>
          <w:cantSplit/>
          <w:trHeight w:val="300"/>
        </w:trPr>
        <w:tc>
          <w:tcPr>
            <w:tcW w:w="751" w:type="dxa"/>
            <w:shd w:val="clear" w:color="auto" w:fill="auto"/>
            <w:noWrap/>
            <w:hideMark/>
          </w:tcPr>
          <w:p w14:paraId="36DA431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E4DCE8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2 02 25443 05 0000 150</w:t>
            </w:r>
          </w:p>
        </w:tc>
        <w:tc>
          <w:tcPr>
            <w:tcW w:w="5386" w:type="dxa"/>
            <w:shd w:val="clear" w:color="auto" w:fill="auto"/>
            <w:noWrap/>
            <w:hideMark/>
          </w:tcPr>
          <w:p w14:paraId="39F9222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обновление общественного транспорта</w:t>
            </w:r>
          </w:p>
        </w:tc>
        <w:tc>
          <w:tcPr>
            <w:tcW w:w="925" w:type="dxa"/>
            <w:shd w:val="clear" w:color="auto" w:fill="auto"/>
            <w:noWrap/>
            <w:vAlign w:val="center"/>
            <w:hideMark/>
          </w:tcPr>
          <w:p w14:paraId="25A1126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D1C7159" w14:textId="77777777" w:rsidTr="007C1A76">
        <w:trPr>
          <w:cantSplit/>
          <w:trHeight w:val="300"/>
        </w:trPr>
        <w:tc>
          <w:tcPr>
            <w:tcW w:w="751" w:type="dxa"/>
            <w:shd w:val="clear" w:color="auto" w:fill="auto"/>
            <w:noWrap/>
            <w:hideMark/>
          </w:tcPr>
          <w:p w14:paraId="1016018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7462DB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2 02 25443 10 0000 150</w:t>
            </w:r>
          </w:p>
        </w:tc>
        <w:tc>
          <w:tcPr>
            <w:tcW w:w="5386" w:type="dxa"/>
            <w:shd w:val="clear" w:color="auto" w:fill="auto"/>
            <w:noWrap/>
            <w:hideMark/>
          </w:tcPr>
          <w:p w14:paraId="1A55188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обновление общественного транспорта</w:t>
            </w:r>
          </w:p>
        </w:tc>
        <w:tc>
          <w:tcPr>
            <w:tcW w:w="925" w:type="dxa"/>
            <w:shd w:val="clear" w:color="auto" w:fill="auto"/>
            <w:noWrap/>
            <w:vAlign w:val="center"/>
            <w:hideMark/>
          </w:tcPr>
          <w:p w14:paraId="4D9BCD3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8FD8502" w14:textId="77777777" w:rsidTr="007C1A76">
        <w:trPr>
          <w:cantSplit/>
          <w:trHeight w:val="300"/>
        </w:trPr>
        <w:tc>
          <w:tcPr>
            <w:tcW w:w="751" w:type="dxa"/>
            <w:shd w:val="clear" w:color="auto" w:fill="auto"/>
            <w:noWrap/>
            <w:hideMark/>
          </w:tcPr>
          <w:p w14:paraId="7735504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35591D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2 02 25443 11 0000 150</w:t>
            </w:r>
          </w:p>
        </w:tc>
        <w:tc>
          <w:tcPr>
            <w:tcW w:w="5386" w:type="dxa"/>
            <w:shd w:val="clear" w:color="auto" w:fill="auto"/>
            <w:noWrap/>
            <w:hideMark/>
          </w:tcPr>
          <w:p w14:paraId="14C84A5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обновление общественного транспорта</w:t>
            </w:r>
          </w:p>
        </w:tc>
        <w:tc>
          <w:tcPr>
            <w:tcW w:w="925" w:type="dxa"/>
            <w:shd w:val="clear" w:color="auto" w:fill="auto"/>
            <w:noWrap/>
            <w:vAlign w:val="center"/>
            <w:hideMark/>
          </w:tcPr>
          <w:p w14:paraId="62D964D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10D78EA" w14:textId="77777777" w:rsidTr="007C1A76">
        <w:trPr>
          <w:cantSplit/>
          <w:trHeight w:val="300"/>
        </w:trPr>
        <w:tc>
          <w:tcPr>
            <w:tcW w:w="751" w:type="dxa"/>
            <w:shd w:val="clear" w:color="auto" w:fill="auto"/>
            <w:noWrap/>
            <w:hideMark/>
          </w:tcPr>
          <w:p w14:paraId="40E48AD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AAE861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2 02 25443 12 0000 150</w:t>
            </w:r>
          </w:p>
        </w:tc>
        <w:tc>
          <w:tcPr>
            <w:tcW w:w="5386" w:type="dxa"/>
            <w:shd w:val="clear" w:color="auto" w:fill="auto"/>
            <w:noWrap/>
            <w:hideMark/>
          </w:tcPr>
          <w:p w14:paraId="345BC89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обновление общественного транспорта</w:t>
            </w:r>
          </w:p>
        </w:tc>
        <w:tc>
          <w:tcPr>
            <w:tcW w:w="925" w:type="dxa"/>
            <w:shd w:val="clear" w:color="auto" w:fill="auto"/>
            <w:noWrap/>
            <w:vAlign w:val="center"/>
            <w:hideMark/>
          </w:tcPr>
          <w:p w14:paraId="402C5D8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3A9C7D1" w14:textId="77777777" w:rsidTr="007C1A76">
        <w:trPr>
          <w:cantSplit/>
          <w:trHeight w:val="300"/>
        </w:trPr>
        <w:tc>
          <w:tcPr>
            <w:tcW w:w="751" w:type="dxa"/>
            <w:shd w:val="clear" w:color="auto" w:fill="auto"/>
            <w:noWrap/>
            <w:hideMark/>
          </w:tcPr>
          <w:p w14:paraId="7CE44D3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D726D1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2 02 25443 13 0000 150</w:t>
            </w:r>
          </w:p>
        </w:tc>
        <w:tc>
          <w:tcPr>
            <w:tcW w:w="5386" w:type="dxa"/>
            <w:shd w:val="clear" w:color="auto" w:fill="auto"/>
            <w:noWrap/>
            <w:hideMark/>
          </w:tcPr>
          <w:p w14:paraId="09D0601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обновление общественного транспорта</w:t>
            </w:r>
          </w:p>
        </w:tc>
        <w:tc>
          <w:tcPr>
            <w:tcW w:w="925" w:type="dxa"/>
            <w:shd w:val="clear" w:color="auto" w:fill="auto"/>
            <w:noWrap/>
            <w:vAlign w:val="center"/>
            <w:hideMark/>
          </w:tcPr>
          <w:p w14:paraId="1A02ACB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7243266" w14:textId="77777777" w:rsidTr="007C1A76">
        <w:trPr>
          <w:cantSplit/>
          <w:trHeight w:val="300"/>
        </w:trPr>
        <w:tc>
          <w:tcPr>
            <w:tcW w:w="751" w:type="dxa"/>
            <w:shd w:val="clear" w:color="auto" w:fill="auto"/>
            <w:noWrap/>
            <w:hideMark/>
          </w:tcPr>
          <w:p w14:paraId="5363921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DE93FA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2 02 25443 14 0000 150</w:t>
            </w:r>
          </w:p>
        </w:tc>
        <w:tc>
          <w:tcPr>
            <w:tcW w:w="5386" w:type="dxa"/>
            <w:shd w:val="clear" w:color="auto" w:fill="auto"/>
            <w:noWrap/>
            <w:hideMark/>
          </w:tcPr>
          <w:p w14:paraId="683C7AD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обновление общественного транспорта</w:t>
            </w:r>
          </w:p>
        </w:tc>
        <w:tc>
          <w:tcPr>
            <w:tcW w:w="925" w:type="dxa"/>
            <w:shd w:val="clear" w:color="auto" w:fill="auto"/>
            <w:noWrap/>
            <w:vAlign w:val="center"/>
            <w:hideMark/>
          </w:tcPr>
          <w:p w14:paraId="7342076F" w14:textId="78B044A8" w:rsidR="00C602D9" w:rsidRPr="008E006D" w:rsidRDefault="00C602D9" w:rsidP="0041128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6024767" w14:textId="77777777" w:rsidTr="007C1A76">
        <w:trPr>
          <w:cantSplit/>
          <w:trHeight w:val="300"/>
        </w:trPr>
        <w:tc>
          <w:tcPr>
            <w:tcW w:w="751" w:type="dxa"/>
            <w:shd w:val="clear" w:color="auto" w:fill="auto"/>
            <w:noWrap/>
            <w:hideMark/>
          </w:tcPr>
          <w:p w14:paraId="52AE3D4F" w14:textId="14335DD2"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172D9C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2 02 25444 00 0000 150</w:t>
            </w:r>
          </w:p>
        </w:tc>
        <w:tc>
          <w:tcPr>
            <w:tcW w:w="5386" w:type="dxa"/>
            <w:shd w:val="clear" w:color="auto" w:fill="auto"/>
            <w:noWrap/>
            <w:hideMark/>
          </w:tcPr>
          <w:p w14:paraId="2E18F46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0E6579E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84577DC" w14:textId="77777777" w:rsidTr="007C1A76">
        <w:trPr>
          <w:cantSplit/>
          <w:trHeight w:val="300"/>
        </w:trPr>
        <w:tc>
          <w:tcPr>
            <w:tcW w:w="751" w:type="dxa"/>
            <w:shd w:val="clear" w:color="auto" w:fill="auto"/>
            <w:noWrap/>
            <w:hideMark/>
          </w:tcPr>
          <w:p w14:paraId="007A309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AA7F8A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2 02 25444 02 0000 150</w:t>
            </w:r>
          </w:p>
        </w:tc>
        <w:tc>
          <w:tcPr>
            <w:tcW w:w="5386" w:type="dxa"/>
            <w:shd w:val="clear" w:color="auto" w:fill="auto"/>
            <w:noWrap/>
            <w:hideMark/>
          </w:tcPr>
          <w:p w14:paraId="48FB4E6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6BFA9C2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56735C" w14:textId="77777777" w:rsidTr="007C1A76">
        <w:trPr>
          <w:cantSplit/>
          <w:trHeight w:val="300"/>
        </w:trPr>
        <w:tc>
          <w:tcPr>
            <w:tcW w:w="751" w:type="dxa"/>
            <w:shd w:val="clear" w:color="auto" w:fill="auto"/>
            <w:noWrap/>
            <w:hideMark/>
          </w:tcPr>
          <w:p w14:paraId="6C13F7C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5158AB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2 02 25444 03 0000 150</w:t>
            </w:r>
          </w:p>
        </w:tc>
        <w:tc>
          <w:tcPr>
            <w:tcW w:w="5386" w:type="dxa"/>
            <w:shd w:val="clear" w:color="auto" w:fill="auto"/>
            <w:noWrap/>
            <w:hideMark/>
          </w:tcPr>
          <w:p w14:paraId="3677B7B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29D0DA6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2DACC70" w14:textId="77777777" w:rsidTr="007C1A76">
        <w:trPr>
          <w:cantSplit/>
          <w:trHeight w:val="300"/>
        </w:trPr>
        <w:tc>
          <w:tcPr>
            <w:tcW w:w="751" w:type="dxa"/>
            <w:shd w:val="clear" w:color="auto" w:fill="auto"/>
            <w:noWrap/>
            <w:hideMark/>
          </w:tcPr>
          <w:p w14:paraId="2B946C2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8053AC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2 02 25444 04 0000 150</w:t>
            </w:r>
          </w:p>
        </w:tc>
        <w:tc>
          <w:tcPr>
            <w:tcW w:w="5386" w:type="dxa"/>
            <w:shd w:val="clear" w:color="auto" w:fill="auto"/>
            <w:noWrap/>
            <w:hideMark/>
          </w:tcPr>
          <w:p w14:paraId="7BACC9B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2EC47C2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1D5BA92" w14:textId="77777777" w:rsidTr="007C1A76">
        <w:trPr>
          <w:cantSplit/>
          <w:trHeight w:val="300"/>
        </w:trPr>
        <w:tc>
          <w:tcPr>
            <w:tcW w:w="751" w:type="dxa"/>
            <w:shd w:val="clear" w:color="auto" w:fill="auto"/>
            <w:noWrap/>
            <w:hideMark/>
          </w:tcPr>
          <w:p w14:paraId="5EE1C55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65CA6F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2 02 25444 05 0000 150</w:t>
            </w:r>
          </w:p>
        </w:tc>
        <w:tc>
          <w:tcPr>
            <w:tcW w:w="5386" w:type="dxa"/>
            <w:shd w:val="clear" w:color="auto" w:fill="auto"/>
            <w:noWrap/>
            <w:hideMark/>
          </w:tcPr>
          <w:p w14:paraId="7B7D73E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16D4EEB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57E7331" w14:textId="77777777" w:rsidTr="007C1A76">
        <w:trPr>
          <w:cantSplit/>
          <w:trHeight w:val="300"/>
        </w:trPr>
        <w:tc>
          <w:tcPr>
            <w:tcW w:w="751" w:type="dxa"/>
            <w:shd w:val="clear" w:color="auto" w:fill="auto"/>
            <w:noWrap/>
            <w:hideMark/>
          </w:tcPr>
          <w:p w14:paraId="7F63245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9760B6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2 02 25444 10 0000 150</w:t>
            </w:r>
          </w:p>
        </w:tc>
        <w:tc>
          <w:tcPr>
            <w:tcW w:w="5386" w:type="dxa"/>
            <w:shd w:val="clear" w:color="auto" w:fill="auto"/>
            <w:noWrap/>
            <w:hideMark/>
          </w:tcPr>
          <w:p w14:paraId="609F56B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5BCD7E9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2F8B8BD" w14:textId="77777777" w:rsidTr="007C1A76">
        <w:trPr>
          <w:cantSplit/>
          <w:trHeight w:val="300"/>
        </w:trPr>
        <w:tc>
          <w:tcPr>
            <w:tcW w:w="751" w:type="dxa"/>
            <w:shd w:val="clear" w:color="auto" w:fill="auto"/>
            <w:noWrap/>
            <w:hideMark/>
          </w:tcPr>
          <w:p w14:paraId="0F16272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FE98CF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2 02 25444 11 0000 150</w:t>
            </w:r>
          </w:p>
        </w:tc>
        <w:tc>
          <w:tcPr>
            <w:tcW w:w="5386" w:type="dxa"/>
            <w:shd w:val="clear" w:color="auto" w:fill="auto"/>
            <w:noWrap/>
            <w:hideMark/>
          </w:tcPr>
          <w:p w14:paraId="1DD0B7B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6B25C4B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1B7FFDB" w14:textId="77777777" w:rsidTr="007C1A76">
        <w:trPr>
          <w:cantSplit/>
          <w:trHeight w:val="300"/>
        </w:trPr>
        <w:tc>
          <w:tcPr>
            <w:tcW w:w="751" w:type="dxa"/>
            <w:shd w:val="clear" w:color="auto" w:fill="auto"/>
            <w:noWrap/>
            <w:hideMark/>
          </w:tcPr>
          <w:p w14:paraId="3AD3E1B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D87B02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2 02 25444 12 0000 150</w:t>
            </w:r>
          </w:p>
        </w:tc>
        <w:tc>
          <w:tcPr>
            <w:tcW w:w="5386" w:type="dxa"/>
            <w:shd w:val="clear" w:color="auto" w:fill="auto"/>
            <w:noWrap/>
            <w:hideMark/>
          </w:tcPr>
          <w:p w14:paraId="097EA81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5B03F41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8858A9C" w14:textId="77777777" w:rsidTr="007C1A76">
        <w:trPr>
          <w:cantSplit/>
          <w:trHeight w:val="300"/>
        </w:trPr>
        <w:tc>
          <w:tcPr>
            <w:tcW w:w="751" w:type="dxa"/>
            <w:shd w:val="clear" w:color="auto" w:fill="auto"/>
            <w:noWrap/>
            <w:hideMark/>
          </w:tcPr>
          <w:p w14:paraId="4ADF44C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25F814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2 02 25444 13 0000 150</w:t>
            </w:r>
          </w:p>
        </w:tc>
        <w:tc>
          <w:tcPr>
            <w:tcW w:w="5386" w:type="dxa"/>
            <w:shd w:val="clear" w:color="auto" w:fill="auto"/>
            <w:noWrap/>
            <w:hideMark/>
          </w:tcPr>
          <w:p w14:paraId="54EF76F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01B359B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648DE1C" w14:textId="77777777" w:rsidTr="007C1A76">
        <w:trPr>
          <w:cantSplit/>
          <w:trHeight w:val="300"/>
        </w:trPr>
        <w:tc>
          <w:tcPr>
            <w:tcW w:w="751" w:type="dxa"/>
            <w:shd w:val="clear" w:color="auto" w:fill="auto"/>
            <w:noWrap/>
            <w:hideMark/>
          </w:tcPr>
          <w:p w14:paraId="1623674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73EE3A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2 02 25444 14 0000 150</w:t>
            </w:r>
          </w:p>
        </w:tc>
        <w:tc>
          <w:tcPr>
            <w:tcW w:w="5386" w:type="dxa"/>
            <w:shd w:val="clear" w:color="auto" w:fill="auto"/>
            <w:noWrap/>
            <w:hideMark/>
          </w:tcPr>
          <w:p w14:paraId="72AFEF4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софинансирование расходных обязательств субъектов Российской Федерации, возникающих при создании музейных комплексов</w:t>
            </w:r>
          </w:p>
        </w:tc>
        <w:tc>
          <w:tcPr>
            <w:tcW w:w="925" w:type="dxa"/>
            <w:shd w:val="clear" w:color="auto" w:fill="auto"/>
            <w:noWrap/>
            <w:vAlign w:val="center"/>
            <w:hideMark/>
          </w:tcPr>
          <w:p w14:paraId="627B7BCA" w14:textId="11A30028"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EA22F71" w14:textId="77777777" w:rsidTr="007C1A76">
        <w:trPr>
          <w:cantSplit/>
          <w:trHeight w:val="300"/>
        </w:trPr>
        <w:tc>
          <w:tcPr>
            <w:tcW w:w="751" w:type="dxa"/>
            <w:shd w:val="clear" w:color="auto" w:fill="auto"/>
            <w:noWrap/>
            <w:hideMark/>
          </w:tcPr>
          <w:p w14:paraId="247D96F7" w14:textId="3549C138"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1153D7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2 02 25447 00 0000 150</w:t>
            </w:r>
          </w:p>
        </w:tc>
        <w:tc>
          <w:tcPr>
            <w:tcW w:w="5386" w:type="dxa"/>
            <w:shd w:val="clear" w:color="auto" w:fill="auto"/>
            <w:noWrap/>
            <w:hideMark/>
          </w:tcPr>
          <w:p w14:paraId="26E335B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758FF47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03F3A57" w14:textId="77777777" w:rsidTr="007C1A76">
        <w:trPr>
          <w:cantSplit/>
          <w:trHeight w:val="300"/>
        </w:trPr>
        <w:tc>
          <w:tcPr>
            <w:tcW w:w="751" w:type="dxa"/>
            <w:shd w:val="clear" w:color="auto" w:fill="auto"/>
            <w:noWrap/>
            <w:hideMark/>
          </w:tcPr>
          <w:p w14:paraId="1F02D8B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B41D0E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2 02 25447 02 0000 150</w:t>
            </w:r>
          </w:p>
        </w:tc>
        <w:tc>
          <w:tcPr>
            <w:tcW w:w="5386" w:type="dxa"/>
            <w:shd w:val="clear" w:color="auto" w:fill="auto"/>
            <w:noWrap/>
            <w:hideMark/>
          </w:tcPr>
          <w:p w14:paraId="36F9277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0F6C7E8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4CF871D" w14:textId="77777777" w:rsidTr="007C1A76">
        <w:trPr>
          <w:cantSplit/>
          <w:trHeight w:val="300"/>
        </w:trPr>
        <w:tc>
          <w:tcPr>
            <w:tcW w:w="751" w:type="dxa"/>
            <w:shd w:val="clear" w:color="auto" w:fill="auto"/>
            <w:noWrap/>
            <w:hideMark/>
          </w:tcPr>
          <w:p w14:paraId="24ADFD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1D03B0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2 02 25447 03 0000 150</w:t>
            </w:r>
          </w:p>
        </w:tc>
        <w:tc>
          <w:tcPr>
            <w:tcW w:w="5386" w:type="dxa"/>
            <w:shd w:val="clear" w:color="auto" w:fill="auto"/>
            <w:noWrap/>
            <w:hideMark/>
          </w:tcPr>
          <w:p w14:paraId="6C75345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6765BB4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2548C01" w14:textId="77777777" w:rsidTr="007C1A76">
        <w:trPr>
          <w:cantSplit/>
          <w:trHeight w:val="300"/>
        </w:trPr>
        <w:tc>
          <w:tcPr>
            <w:tcW w:w="751" w:type="dxa"/>
            <w:shd w:val="clear" w:color="auto" w:fill="auto"/>
            <w:noWrap/>
            <w:hideMark/>
          </w:tcPr>
          <w:p w14:paraId="687F2C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1ECD9D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2 02 25447 04 0000 150</w:t>
            </w:r>
          </w:p>
        </w:tc>
        <w:tc>
          <w:tcPr>
            <w:tcW w:w="5386" w:type="dxa"/>
            <w:shd w:val="clear" w:color="auto" w:fill="auto"/>
            <w:noWrap/>
            <w:hideMark/>
          </w:tcPr>
          <w:p w14:paraId="266F073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0C73D23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4F1E0BF" w14:textId="77777777" w:rsidTr="007C1A76">
        <w:trPr>
          <w:cantSplit/>
          <w:trHeight w:val="300"/>
        </w:trPr>
        <w:tc>
          <w:tcPr>
            <w:tcW w:w="751" w:type="dxa"/>
            <w:shd w:val="clear" w:color="auto" w:fill="auto"/>
            <w:noWrap/>
            <w:hideMark/>
          </w:tcPr>
          <w:p w14:paraId="108BDE2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0D6453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2 02 25447 05 0000 150</w:t>
            </w:r>
          </w:p>
        </w:tc>
        <w:tc>
          <w:tcPr>
            <w:tcW w:w="5386" w:type="dxa"/>
            <w:shd w:val="clear" w:color="auto" w:fill="auto"/>
            <w:noWrap/>
            <w:hideMark/>
          </w:tcPr>
          <w:p w14:paraId="172996D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318D4DE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2B67E81" w14:textId="77777777" w:rsidTr="007C1A76">
        <w:trPr>
          <w:cantSplit/>
          <w:trHeight w:val="300"/>
        </w:trPr>
        <w:tc>
          <w:tcPr>
            <w:tcW w:w="751" w:type="dxa"/>
            <w:shd w:val="clear" w:color="auto" w:fill="auto"/>
            <w:noWrap/>
            <w:hideMark/>
          </w:tcPr>
          <w:p w14:paraId="1E47CCB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3854D5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2 02 25447 10 0000 150</w:t>
            </w:r>
          </w:p>
        </w:tc>
        <w:tc>
          <w:tcPr>
            <w:tcW w:w="5386" w:type="dxa"/>
            <w:shd w:val="clear" w:color="auto" w:fill="auto"/>
            <w:noWrap/>
            <w:hideMark/>
          </w:tcPr>
          <w:p w14:paraId="6BF4D9A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2B4F77D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2FB596" w14:textId="77777777" w:rsidTr="007C1A76">
        <w:trPr>
          <w:cantSplit/>
          <w:trHeight w:val="300"/>
        </w:trPr>
        <w:tc>
          <w:tcPr>
            <w:tcW w:w="751" w:type="dxa"/>
            <w:shd w:val="clear" w:color="auto" w:fill="auto"/>
            <w:noWrap/>
            <w:hideMark/>
          </w:tcPr>
          <w:p w14:paraId="4E1FE23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8356F0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2 02 25447 11 0000 150</w:t>
            </w:r>
          </w:p>
        </w:tc>
        <w:tc>
          <w:tcPr>
            <w:tcW w:w="5386" w:type="dxa"/>
            <w:shd w:val="clear" w:color="auto" w:fill="auto"/>
            <w:noWrap/>
            <w:hideMark/>
          </w:tcPr>
          <w:p w14:paraId="74F0673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45B4410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B13C10D" w14:textId="77777777" w:rsidTr="007C1A76">
        <w:trPr>
          <w:cantSplit/>
          <w:trHeight w:val="300"/>
        </w:trPr>
        <w:tc>
          <w:tcPr>
            <w:tcW w:w="751" w:type="dxa"/>
            <w:shd w:val="clear" w:color="auto" w:fill="auto"/>
            <w:noWrap/>
            <w:hideMark/>
          </w:tcPr>
          <w:p w14:paraId="545601A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289319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2 02 25447 12 0000 150</w:t>
            </w:r>
          </w:p>
        </w:tc>
        <w:tc>
          <w:tcPr>
            <w:tcW w:w="5386" w:type="dxa"/>
            <w:shd w:val="clear" w:color="auto" w:fill="auto"/>
            <w:noWrap/>
            <w:hideMark/>
          </w:tcPr>
          <w:p w14:paraId="643F445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6A2EA8E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0B6280" w14:textId="77777777" w:rsidTr="007C1A76">
        <w:trPr>
          <w:cantSplit/>
          <w:trHeight w:val="300"/>
        </w:trPr>
        <w:tc>
          <w:tcPr>
            <w:tcW w:w="751" w:type="dxa"/>
            <w:shd w:val="clear" w:color="auto" w:fill="auto"/>
            <w:noWrap/>
            <w:hideMark/>
          </w:tcPr>
          <w:p w14:paraId="5FE1DC9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6D8C15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2 02 25447 13 0000 150</w:t>
            </w:r>
          </w:p>
        </w:tc>
        <w:tc>
          <w:tcPr>
            <w:tcW w:w="5386" w:type="dxa"/>
            <w:shd w:val="clear" w:color="auto" w:fill="auto"/>
            <w:noWrap/>
            <w:hideMark/>
          </w:tcPr>
          <w:p w14:paraId="747EAFD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3B2D185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2713E69" w14:textId="77777777" w:rsidTr="007C1A76">
        <w:trPr>
          <w:cantSplit/>
          <w:trHeight w:val="300"/>
        </w:trPr>
        <w:tc>
          <w:tcPr>
            <w:tcW w:w="751" w:type="dxa"/>
            <w:shd w:val="clear" w:color="auto" w:fill="auto"/>
            <w:noWrap/>
            <w:hideMark/>
          </w:tcPr>
          <w:p w14:paraId="6BCE985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FB8667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2 02 25447 14 0000 150</w:t>
            </w:r>
          </w:p>
        </w:tc>
        <w:tc>
          <w:tcPr>
            <w:tcW w:w="5386" w:type="dxa"/>
            <w:shd w:val="clear" w:color="auto" w:fill="auto"/>
            <w:noWrap/>
            <w:hideMark/>
          </w:tcPr>
          <w:p w14:paraId="10403AC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925" w:type="dxa"/>
            <w:shd w:val="clear" w:color="auto" w:fill="auto"/>
            <w:noWrap/>
            <w:vAlign w:val="center"/>
            <w:hideMark/>
          </w:tcPr>
          <w:p w14:paraId="0B1C9448" w14:textId="69864E25"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1577301" w14:textId="77777777" w:rsidTr="007C1A76">
        <w:trPr>
          <w:cantSplit/>
          <w:trHeight w:val="300"/>
        </w:trPr>
        <w:tc>
          <w:tcPr>
            <w:tcW w:w="751" w:type="dxa"/>
            <w:shd w:val="clear" w:color="auto" w:fill="auto"/>
            <w:noWrap/>
            <w:hideMark/>
          </w:tcPr>
          <w:p w14:paraId="2D741B16" w14:textId="6070C23F"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A3FE5C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2 02 25448 00 0000 150</w:t>
            </w:r>
          </w:p>
        </w:tc>
        <w:tc>
          <w:tcPr>
            <w:tcW w:w="5386" w:type="dxa"/>
            <w:shd w:val="clear" w:color="auto" w:fill="auto"/>
            <w:noWrap/>
            <w:hideMark/>
          </w:tcPr>
          <w:p w14:paraId="605E9B0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286EE51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EF40904" w14:textId="77777777" w:rsidTr="007C1A76">
        <w:trPr>
          <w:cantSplit/>
          <w:trHeight w:val="300"/>
        </w:trPr>
        <w:tc>
          <w:tcPr>
            <w:tcW w:w="751" w:type="dxa"/>
            <w:shd w:val="clear" w:color="auto" w:fill="auto"/>
            <w:noWrap/>
            <w:hideMark/>
          </w:tcPr>
          <w:p w14:paraId="52E3CA6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7D9820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2 02 25448 02 0000 150</w:t>
            </w:r>
          </w:p>
        </w:tc>
        <w:tc>
          <w:tcPr>
            <w:tcW w:w="5386" w:type="dxa"/>
            <w:shd w:val="clear" w:color="auto" w:fill="auto"/>
            <w:noWrap/>
            <w:hideMark/>
          </w:tcPr>
          <w:p w14:paraId="3E5D220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15EE385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91121C9" w14:textId="77777777" w:rsidTr="007C1A76">
        <w:trPr>
          <w:cantSplit/>
          <w:trHeight w:val="300"/>
        </w:trPr>
        <w:tc>
          <w:tcPr>
            <w:tcW w:w="751" w:type="dxa"/>
            <w:shd w:val="clear" w:color="auto" w:fill="auto"/>
            <w:noWrap/>
            <w:hideMark/>
          </w:tcPr>
          <w:p w14:paraId="230ACD2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06C030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2 02 25448 03 0000 150</w:t>
            </w:r>
          </w:p>
        </w:tc>
        <w:tc>
          <w:tcPr>
            <w:tcW w:w="5386" w:type="dxa"/>
            <w:shd w:val="clear" w:color="auto" w:fill="auto"/>
            <w:noWrap/>
            <w:hideMark/>
          </w:tcPr>
          <w:p w14:paraId="7ABD7C3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5253EF5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64BAE92" w14:textId="77777777" w:rsidTr="007C1A76">
        <w:trPr>
          <w:cantSplit/>
          <w:trHeight w:val="300"/>
        </w:trPr>
        <w:tc>
          <w:tcPr>
            <w:tcW w:w="751" w:type="dxa"/>
            <w:shd w:val="clear" w:color="auto" w:fill="auto"/>
            <w:noWrap/>
            <w:hideMark/>
          </w:tcPr>
          <w:p w14:paraId="214A05A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FC84F7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2 02 25448 04 0000 150</w:t>
            </w:r>
          </w:p>
        </w:tc>
        <w:tc>
          <w:tcPr>
            <w:tcW w:w="5386" w:type="dxa"/>
            <w:shd w:val="clear" w:color="auto" w:fill="auto"/>
            <w:noWrap/>
            <w:hideMark/>
          </w:tcPr>
          <w:p w14:paraId="329D094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4D79D77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98D5502" w14:textId="77777777" w:rsidTr="007C1A76">
        <w:trPr>
          <w:cantSplit/>
          <w:trHeight w:val="300"/>
        </w:trPr>
        <w:tc>
          <w:tcPr>
            <w:tcW w:w="751" w:type="dxa"/>
            <w:shd w:val="clear" w:color="auto" w:fill="auto"/>
            <w:noWrap/>
            <w:hideMark/>
          </w:tcPr>
          <w:p w14:paraId="3074F5A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01B12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2 02 25448 05 0000 150</w:t>
            </w:r>
          </w:p>
        </w:tc>
        <w:tc>
          <w:tcPr>
            <w:tcW w:w="5386" w:type="dxa"/>
            <w:shd w:val="clear" w:color="auto" w:fill="auto"/>
            <w:noWrap/>
            <w:hideMark/>
          </w:tcPr>
          <w:p w14:paraId="65F5438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0D2CC4F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89BA8F7" w14:textId="77777777" w:rsidTr="007C1A76">
        <w:trPr>
          <w:cantSplit/>
          <w:trHeight w:val="300"/>
        </w:trPr>
        <w:tc>
          <w:tcPr>
            <w:tcW w:w="751" w:type="dxa"/>
            <w:shd w:val="clear" w:color="auto" w:fill="auto"/>
            <w:noWrap/>
            <w:hideMark/>
          </w:tcPr>
          <w:p w14:paraId="0E02EB5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10A681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2 02 25448 10 0000 150</w:t>
            </w:r>
          </w:p>
        </w:tc>
        <w:tc>
          <w:tcPr>
            <w:tcW w:w="5386" w:type="dxa"/>
            <w:shd w:val="clear" w:color="auto" w:fill="auto"/>
            <w:noWrap/>
            <w:hideMark/>
          </w:tcPr>
          <w:p w14:paraId="274899F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27468CF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61FF3F" w14:textId="77777777" w:rsidTr="007C1A76">
        <w:trPr>
          <w:cantSplit/>
          <w:trHeight w:val="300"/>
        </w:trPr>
        <w:tc>
          <w:tcPr>
            <w:tcW w:w="751" w:type="dxa"/>
            <w:shd w:val="clear" w:color="auto" w:fill="auto"/>
            <w:noWrap/>
            <w:hideMark/>
          </w:tcPr>
          <w:p w14:paraId="66ADEA8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90A9B2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2 02 25448 11 0000 150</w:t>
            </w:r>
          </w:p>
        </w:tc>
        <w:tc>
          <w:tcPr>
            <w:tcW w:w="5386" w:type="dxa"/>
            <w:shd w:val="clear" w:color="auto" w:fill="auto"/>
            <w:noWrap/>
            <w:hideMark/>
          </w:tcPr>
          <w:p w14:paraId="66EFE34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1BEF74D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CC6D46A" w14:textId="77777777" w:rsidTr="007C1A76">
        <w:trPr>
          <w:cantSplit/>
          <w:trHeight w:val="300"/>
        </w:trPr>
        <w:tc>
          <w:tcPr>
            <w:tcW w:w="751" w:type="dxa"/>
            <w:shd w:val="clear" w:color="auto" w:fill="auto"/>
            <w:noWrap/>
            <w:hideMark/>
          </w:tcPr>
          <w:p w14:paraId="6689F4F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5889DB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2 02 25448 12 0000 150</w:t>
            </w:r>
          </w:p>
        </w:tc>
        <w:tc>
          <w:tcPr>
            <w:tcW w:w="5386" w:type="dxa"/>
            <w:shd w:val="clear" w:color="auto" w:fill="auto"/>
            <w:noWrap/>
            <w:hideMark/>
          </w:tcPr>
          <w:p w14:paraId="7516A54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00D093E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86684B0" w14:textId="77777777" w:rsidTr="007C1A76">
        <w:trPr>
          <w:cantSplit/>
          <w:trHeight w:val="300"/>
        </w:trPr>
        <w:tc>
          <w:tcPr>
            <w:tcW w:w="751" w:type="dxa"/>
            <w:shd w:val="clear" w:color="auto" w:fill="auto"/>
            <w:noWrap/>
            <w:hideMark/>
          </w:tcPr>
          <w:p w14:paraId="52CFDBF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B37A3C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2 02 25448 13 0000 150</w:t>
            </w:r>
          </w:p>
        </w:tc>
        <w:tc>
          <w:tcPr>
            <w:tcW w:w="5386" w:type="dxa"/>
            <w:shd w:val="clear" w:color="auto" w:fill="auto"/>
            <w:noWrap/>
            <w:hideMark/>
          </w:tcPr>
          <w:p w14:paraId="7091B59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20F1696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F7AB084" w14:textId="77777777" w:rsidTr="007C1A76">
        <w:trPr>
          <w:cantSplit/>
          <w:trHeight w:val="300"/>
        </w:trPr>
        <w:tc>
          <w:tcPr>
            <w:tcW w:w="751" w:type="dxa"/>
            <w:shd w:val="clear" w:color="auto" w:fill="auto"/>
            <w:noWrap/>
            <w:hideMark/>
          </w:tcPr>
          <w:p w14:paraId="3FFD4B1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335EA6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2 02 25448 14 0000 150</w:t>
            </w:r>
          </w:p>
        </w:tc>
        <w:tc>
          <w:tcPr>
            <w:tcW w:w="5386" w:type="dxa"/>
            <w:shd w:val="clear" w:color="auto" w:fill="auto"/>
            <w:noWrap/>
            <w:hideMark/>
          </w:tcPr>
          <w:p w14:paraId="766E245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сохранение объектов культурного наследия, находящихся в региональной (муниципальной) собственности</w:t>
            </w:r>
          </w:p>
        </w:tc>
        <w:tc>
          <w:tcPr>
            <w:tcW w:w="925" w:type="dxa"/>
            <w:shd w:val="clear" w:color="auto" w:fill="auto"/>
            <w:noWrap/>
            <w:vAlign w:val="center"/>
            <w:hideMark/>
          </w:tcPr>
          <w:p w14:paraId="7A7617C4" w14:textId="60D8DECD"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F753F01" w14:textId="77777777" w:rsidTr="007C1A76">
        <w:trPr>
          <w:cantSplit/>
          <w:trHeight w:val="300"/>
        </w:trPr>
        <w:tc>
          <w:tcPr>
            <w:tcW w:w="751" w:type="dxa"/>
            <w:shd w:val="clear" w:color="auto" w:fill="auto"/>
            <w:noWrap/>
            <w:hideMark/>
          </w:tcPr>
          <w:p w14:paraId="40D28A99" w14:textId="7AE8383C"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81BF6D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2 02 25449 00 0000 150</w:t>
            </w:r>
          </w:p>
        </w:tc>
        <w:tc>
          <w:tcPr>
            <w:tcW w:w="5386" w:type="dxa"/>
            <w:shd w:val="clear" w:color="auto" w:fill="auto"/>
            <w:noWrap/>
            <w:hideMark/>
          </w:tcPr>
          <w:p w14:paraId="13D92EC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0DE3991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CEE4953" w14:textId="77777777" w:rsidTr="007C1A76">
        <w:trPr>
          <w:cantSplit/>
          <w:trHeight w:val="300"/>
        </w:trPr>
        <w:tc>
          <w:tcPr>
            <w:tcW w:w="751" w:type="dxa"/>
            <w:shd w:val="clear" w:color="auto" w:fill="auto"/>
            <w:noWrap/>
            <w:hideMark/>
          </w:tcPr>
          <w:p w14:paraId="7FFEEAE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187266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2 02 25449 02 0000 150</w:t>
            </w:r>
          </w:p>
        </w:tc>
        <w:tc>
          <w:tcPr>
            <w:tcW w:w="5386" w:type="dxa"/>
            <w:shd w:val="clear" w:color="auto" w:fill="auto"/>
            <w:noWrap/>
            <w:hideMark/>
          </w:tcPr>
          <w:p w14:paraId="68D8AF4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5BC8443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703A2B5" w14:textId="77777777" w:rsidTr="007C1A76">
        <w:trPr>
          <w:cantSplit/>
          <w:trHeight w:val="300"/>
        </w:trPr>
        <w:tc>
          <w:tcPr>
            <w:tcW w:w="751" w:type="dxa"/>
            <w:shd w:val="clear" w:color="auto" w:fill="auto"/>
            <w:noWrap/>
            <w:hideMark/>
          </w:tcPr>
          <w:p w14:paraId="4C7FD05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E68759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2 02 25449 03 0000 150</w:t>
            </w:r>
          </w:p>
        </w:tc>
        <w:tc>
          <w:tcPr>
            <w:tcW w:w="5386" w:type="dxa"/>
            <w:shd w:val="clear" w:color="auto" w:fill="auto"/>
            <w:noWrap/>
            <w:hideMark/>
          </w:tcPr>
          <w:p w14:paraId="68750A5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6D1A5A3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8EC6EC7" w14:textId="77777777" w:rsidTr="007C1A76">
        <w:trPr>
          <w:cantSplit/>
          <w:trHeight w:val="300"/>
        </w:trPr>
        <w:tc>
          <w:tcPr>
            <w:tcW w:w="751" w:type="dxa"/>
            <w:shd w:val="clear" w:color="auto" w:fill="auto"/>
            <w:noWrap/>
            <w:hideMark/>
          </w:tcPr>
          <w:p w14:paraId="5185D28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5EB01B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2 02 25449 04 0000 150</w:t>
            </w:r>
          </w:p>
        </w:tc>
        <w:tc>
          <w:tcPr>
            <w:tcW w:w="5386" w:type="dxa"/>
            <w:shd w:val="clear" w:color="auto" w:fill="auto"/>
            <w:noWrap/>
            <w:hideMark/>
          </w:tcPr>
          <w:p w14:paraId="73AD1CB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5334BAB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E683D0E" w14:textId="77777777" w:rsidTr="007C1A76">
        <w:trPr>
          <w:cantSplit/>
          <w:trHeight w:val="300"/>
        </w:trPr>
        <w:tc>
          <w:tcPr>
            <w:tcW w:w="751" w:type="dxa"/>
            <w:shd w:val="clear" w:color="auto" w:fill="auto"/>
            <w:noWrap/>
            <w:hideMark/>
          </w:tcPr>
          <w:p w14:paraId="11628FC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D3283B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2 02 25449 05 0000 150</w:t>
            </w:r>
          </w:p>
        </w:tc>
        <w:tc>
          <w:tcPr>
            <w:tcW w:w="5386" w:type="dxa"/>
            <w:shd w:val="clear" w:color="auto" w:fill="auto"/>
            <w:noWrap/>
            <w:hideMark/>
          </w:tcPr>
          <w:p w14:paraId="65F39C5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4DC2349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D26FECE" w14:textId="77777777" w:rsidTr="007C1A76">
        <w:trPr>
          <w:cantSplit/>
          <w:trHeight w:val="300"/>
        </w:trPr>
        <w:tc>
          <w:tcPr>
            <w:tcW w:w="751" w:type="dxa"/>
            <w:shd w:val="clear" w:color="auto" w:fill="auto"/>
            <w:noWrap/>
            <w:hideMark/>
          </w:tcPr>
          <w:p w14:paraId="6FFAFE6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AFE97B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2 02 25449 10 0000 150</w:t>
            </w:r>
          </w:p>
        </w:tc>
        <w:tc>
          <w:tcPr>
            <w:tcW w:w="5386" w:type="dxa"/>
            <w:shd w:val="clear" w:color="auto" w:fill="auto"/>
            <w:noWrap/>
            <w:hideMark/>
          </w:tcPr>
          <w:p w14:paraId="640F7A0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40C97F5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DF5FC2A" w14:textId="77777777" w:rsidTr="007C1A76">
        <w:trPr>
          <w:cantSplit/>
          <w:trHeight w:val="300"/>
        </w:trPr>
        <w:tc>
          <w:tcPr>
            <w:tcW w:w="751" w:type="dxa"/>
            <w:shd w:val="clear" w:color="auto" w:fill="auto"/>
            <w:noWrap/>
            <w:hideMark/>
          </w:tcPr>
          <w:p w14:paraId="2C09E24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3A958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2 02 25449 11 0000 150</w:t>
            </w:r>
          </w:p>
        </w:tc>
        <w:tc>
          <w:tcPr>
            <w:tcW w:w="5386" w:type="dxa"/>
            <w:shd w:val="clear" w:color="auto" w:fill="auto"/>
            <w:noWrap/>
            <w:hideMark/>
          </w:tcPr>
          <w:p w14:paraId="6C87772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23F2A02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869B1B1" w14:textId="77777777" w:rsidTr="007C1A76">
        <w:trPr>
          <w:cantSplit/>
          <w:trHeight w:val="300"/>
        </w:trPr>
        <w:tc>
          <w:tcPr>
            <w:tcW w:w="751" w:type="dxa"/>
            <w:shd w:val="clear" w:color="auto" w:fill="auto"/>
            <w:noWrap/>
            <w:hideMark/>
          </w:tcPr>
          <w:p w14:paraId="50D7997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A28667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2 02 25449 12 0000 150</w:t>
            </w:r>
          </w:p>
        </w:tc>
        <w:tc>
          <w:tcPr>
            <w:tcW w:w="5386" w:type="dxa"/>
            <w:shd w:val="clear" w:color="auto" w:fill="auto"/>
            <w:noWrap/>
            <w:hideMark/>
          </w:tcPr>
          <w:p w14:paraId="7AF0C2F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0173895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020BE5E" w14:textId="77777777" w:rsidTr="007C1A76">
        <w:trPr>
          <w:cantSplit/>
          <w:trHeight w:val="300"/>
        </w:trPr>
        <w:tc>
          <w:tcPr>
            <w:tcW w:w="751" w:type="dxa"/>
            <w:shd w:val="clear" w:color="auto" w:fill="auto"/>
            <w:noWrap/>
            <w:hideMark/>
          </w:tcPr>
          <w:p w14:paraId="19D2A54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11B48C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2 02 25449 13 0000 150</w:t>
            </w:r>
          </w:p>
        </w:tc>
        <w:tc>
          <w:tcPr>
            <w:tcW w:w="5386" w:type="dxa"/>
            <w:shd w:val="clear" w:color="auto" w:fill="auto"/>
            <w:noWrap/>
            <w:hideMark/>
          </w:tcPr>
          <w:p w14:paraId="4EC46FD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6103214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AB4B868" w14:textId="77777777" w:rsidTr="007C1A76">
        <w:trPr>
          <w:cantSplit/>
          <w:trHeight w:val="300"/>
        </w:trPr>
        <w:tc>
          <w:tcPr>
            <w:tcW w:w="751" w:type="dxa"/>
            <w:shd w:val="clear" w:color="auto" w:fill="auto"/>
            <w:noWrap/>
            <w:hideMark/>
          </w:tcPr>
          <w:p w14:paraId="1333F59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B625D3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2 02 25449 14 0000 150</w:t>
            </w:r>
          </w:p>
        </w:tc>
        <w:tc>
          <w:tcPr>
            <w:tcW w:w="5386" w:type="dxa"/>
            <w:shd w:val="clear" w:color="auto" w:fill="auto"/>
            <w:noWrap/>
            <w:hideMark/>
          </w:tcPr>
          <w:p w14:paraId="179F681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c>
          <w:tcPr>
            <w:tcW w:w="925" w:type="dxa"/>
            <w:shd w:val="clear" w:color="auto" w:fill="auto"/>
            <w:noWrap/>
            <w:vAlign w:val="center"/>
            <w:hideMark/>
          </w:tcPr>
          <w:p w14:paraId="59682087" w14:textId="39C246DD"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9DFAAD7" w14:textId="77777777" w:rsidTr="007C1A76">
        <w:trPr>
          <w:cantSplit/>
          <w:trHeight w:val="300"/>
        </w:trPr>
        <w:tc>
          <w:tcPr>
            <w:tcW w:w="751" w:type="dxa"/>
            <w:shd w:val="clear" w:color="auto" w:fill="auto"/>
            <w:noWrap/>
            <w:hideMark/>
          </w:tcPr>
          <w:p w14:paraId="52132DB2" w14:textId="6D2569DE"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4CCDD2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2 02 25452 00 0000 150</w:t>
            </w:r>
          </w:p>
        </w:tc>
        <w:tc>
          <w:tcPr>
            <w:tcW w:w="5386" w:type="dxa"/>
            <w:shd w:val="clear" w:color="auto" w:fill="auto"/>
            <w:noWrap/>
            <w:hideMark/>
          </w:tcPr>
          <w:p w14:paraId="024E0D8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076A738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18A7E24" w14:textId="77777777" w:rsidTr="007C1A76">
        <w:trPr>
          <w:cantSplit/>
          <w:trHeight w:val="300"/>
        </w:trPr>
        <w:tc>
          <w:tcPr>
            <w:tcW w:w="751" w:type="dxa"/>
            <w:shd w:val="clear" w:color="auto" w:fill="auto"/>
            <w:noWrap/>
            <w:hideMark/>
          </w:tcPr>
          <w:p w14:paraId="34A9B0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CE79DA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2 02 25452 02 0000 150</w:t>
            </w:r>
          </w:p>
        </w:tc>
        <w:tc>
          <w:tcPr>
            <w:tcW w:w="5386" w:type="dxa"/>
            <w:shd w:val="clear" w:color="auto" w:fill="auto"/>
            <w:noWrap/>
            <w:hideMark/>
          </w:tcPr>
          <w:p w14:paraId="0C97F23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3C34D2D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CA4E48E" w14:textId="77777777" w:rsidTr="007C1A76">
        <w:trPr>
          <w:cantSplit/>
          <w:trHeight w:val="300"/>
        </w:trPr>
        <w:tc>
          <w:tcPr>
            <w:tcW w:w="751" w:type="dxa"/>
            <w:shd w:val="clear" w:color="auto" w:fill="auto"/>
            <w:noWrap/>
            <w:hideMark/>
          </w:tcPr>
          <w:p w14:paraId="49160FB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E656A6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2 02 25452 03 0000 150</w:t>
            </w:r>
          </w:p>
        </w:tc>
        <w:tc>
          <w:tcPr>
            <w:tcW w:w="5386" w:type="dxa"/>
            <w:shd w:val="clear" w:color="auto" w:fill="auto"/>
            <w:noWrap/>
            <w:hideMark/>
          </w:tcPr>
          <w:p w14:paraId="43B078A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6411097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4275850" w14:textId="77777777" w:rsidTr="007C1A76">
        <w:trPr>
          <w:cantSplit/>
          <w:trHeight w:val="300"/>
        </w:trPr>
        <w:tc>
          <w:tcPr>
            <w:tcW w:w="751" w:type="dxa"/>
            <w:shd w:val="clear" w:color="auto" w:fill="auto"/>
            <w:noWrap/>
            <w:hideMark/>
          </w:tcPr>
          <w:p w14:paraId="5CE122F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407D9B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2 02 25452 04 0000 150</w:t>
            </w:r>
          </w:p>
        </w:tc>
        <w:tc>
          <w:tcPr>
            <w:tcW w:w="5386" w:type="dxa"/>
            <w:shd w:val="clear" w:color="auto" w:fill="auto"/>
            <w:noWrap/>
            <w:hideMark/>
          </w:tcPr>
          <w:p w14:paraId="7C3815D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0EAB13E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6EC6C66" w14:textId="77777777" w:rsidTr="007C1A76">
        <w:trPr>
          <w:cantSplit/>
          <w:trHeight w:val="300"/>
        </w:trPr>
        <w:tc>
          <w:tcPr>
            <w:tcW w:w="751" w:type="dxa"/>
            <w:shd w:val="clear" w:color="auto" w:fill="auto"/>
            <w:noWrap/>
            <w:hideMark/>
          </w:tcPr>
          <w:p w14:paraId="0473D54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AC99A9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2 02 25452 05 0000 150</w:t>
            </w:r>
          </w:p>
        </w:tc>
        <w:tc>
          <w:tcPr>
            <w:tcW w:w="5386" w:type="dxa"/>
            <w:shd w:val="clear" w:color="auto" w:fill="auto"/>
            <w:noWrap/>
            <w:hideMark/>
          </w:tcPr>
          <w:p w14:paraId="533CB3F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5AD05F7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BD4E82F" w14:textId="77777777" w:rsidTr="007C1A76">
        <w:trPr>
          <w:cantSplit/>
          <w:trHeight w:val="300"/>
        </w:trPr>
        <w:tc>
          <w:tcPr>
            <w:tcW w:w="751" w:type="dxa"/>
            <w:shd w:val="clear" w:color="auto" w:fill="auto"/>
            <w:noWrap/>
            <w:hideMark/>
          </w:tcPr>
          <w:p w14:paraId="37072FB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9BD5A5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2 02 25452 10 0000 150</w:t>
            </w:r>
          </w:p>
        </w:tc>
        <w:tc>
          <w:tcPr>
            <w:tcW w:w="5386" w:type="dxa"/>
            <w:shd w:val="clear" w:color="auto" w:fill="auto"/>
            <w:noWrap/>
            <w:hideMark/>
          </w:tcPr>
          <w:p w14:paraId="603F888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00669E5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3FF55A7" w14:textId="77777777" w:rsidTr="007C1A76">
        <w:trPr>
          <w:cantSplit/>
          <w:trHeight w:val="300"/>
        </w:trPr>
        <w:tc>
          <w:tcPr>
            <w:tcW w:w="751" w:type="dxa"/>
            <w:shd w:val="clear" w:color="auto" w:fill="auto"/>
            <w:noWrap/>
            <w:hideMark/>
          </w:tcPr>
          <w:p w14:paraId="31DC53F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C8D89A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2 02 25452 11 0000 150</w:t>
            </w:r>
          </w:p>
        </w:tc>
        <w:tc>
          <w:tcPr>
            <w:tcW w:w="5386" w:type="dxa"/>
            <w:shd w:val="clear" w:color="auto" w:fill="auto"/>
            <w:noWrap/>
            <w:hideMark/>
          </w:tcPr>
          <w:p w14:paraId="0CE7FAC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3A8D90F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023044" w14:textId="77777777" w:rsidTr="007C1A76">
        <w:trPr>
          <w:cantSplit/>
          <w:trHeight w:val="300"/>
        </w:trPr>
        <w:tc>
          <w:tcPr>
            <w:tcW w:w="751" w:type="dxa"/>
            <w:shd w:val="clear" w:color="auto" w:fill="auto"/>
            <w:noWrap/>
            <w:hideMark/>
          </w:tcPr>
          <w:p w14:paraId="5585E68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CE96A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2 02 25452 12 0000 150</w:t>
            </w:r>
          </w:p>
        </w:tc>
        <w:tc>
          <w:tcPr>
            <w:tcW w:w="5386" w:type="dxa"/>
            <w:shd w:val="clear" w:color="auto" w:fill="auto"/>
            <w:noWrap/>
            <w:hideMark/>
          </w:tcPr>
          <w:p w14:paraId="7194CBE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7460574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C6D697D" w14:textId="77777777" w:rsidTr="007C1A76">
        <w:trPr>
          <w:cantSplit/>
          <w:trHeight w:val="300"/>
        </w:trPr>
        <w:tc>
          <w:tcPr>
            <w:tcW w:w="751" w:type="dxa"/>
            <w:shd w:val="clear" w:color="auto" w:fill="auto"/>
            <w:noWrap/>
            <w:hideMark/>
          </w:tcPr>
          <w:p w14:paraId="02026DF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2410DE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2 02 25452 13 0000 150</w:t>
            </w:r>
          </w:p>
        </w:tc>
        <w:tc>
          <w:tcPr>
            <w:tcW w:w="5386" w:type="dxa"/>
            <w:shd w:val="clear" w:color="auto" w:fill="auto"/>
            <w:noWrap/>
            <w:hideMark/>
          </w:tcPr>
          <w:p w14:paraId="04BEE56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2A72AD4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2F6D1F8" w14:textId="77777777" w:rsidTr="007C1A76">
        <w:trPr>
          <w:cantSplit/>
          <w:trHeight w:val="300"/>
        </w:trPr>
        <w:tc>
          <w:tcPr>
            <w:tcW w:w="751" w:type="dxa"/>
            <w:shd w:val="clear" w:color="auto" w:fill="auto"/>
            <w:noWrap/>
            <w:hideMark/>
          </w:tcPr>
          <w:p w14:paraId="5C748FD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EBF041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2 02 25452 14 0000 150</w:t>
            </w:r>
          </w:p>
        </w:tc>
        <w:tc>
          <w:tcPr>
            <w:tcW w:w="5386" w:type="dxa"/>
            <w:shd w:val="clear" w:color="auto" w:fill="auto"/>
            <w:noWrap/>
            <w:hideMark/>
          </w:tcPr>
          <w:p w14:paraId="010DEB0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создание объектов инфраструктуры для организации системы обращения с твердыми коммунальными отходами</w:t>
            </w:r>
          </w:p>
        </w:tc>
        <w:tc>
          <w:tcPr>
            <w:tcW w:w="925" w:type="dxa"/>
            <w:shd w:val="clear" w:color="auto" w:fill="auto"/>
            <w:noWrap/>
            <w:vAlign w:val="center"/>
            <w:hideMark/>
          </w:tcPr>
          <w:p w14:paraId="0DFD8C2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F77FFB5" w14:textId="77777777" w:rsidTr="007C1A76">
        <w:trPr>
          <w:cantSplit/>
          <w:trHeight w:val="300"/>
        </w:trPr>
        <w:tc>
          <w:tcPr>
            <w:tcW w:w="751" w:type="dxa"/>
            <w:shd w:val="clear" w:color="auto" w:fill="auto"/>
            <w:noWrap/>
          </w:tcPr>
          <w:p w14:paraId="744187DB" w14:textId="114CBC7C" w:rsidR="003F0665" w:rsidRPr="008E006D" w:rsidRDefault="003F0665"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1105C9A8" w14:textId="39B2B4D8" w:rsidR="003F0665" w:rsidRPr="008E006D" w:rsidRDefault="003F0665"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2 02 25463 02 0000 150</w:t>
            </w:r>
          </w:p>
        </w:tc>
        <w:tc>
          <w:tcPr>
            <w:tcW w:w="5386" w:type="dxa"/>
            <w:shd w:val="clear" w:color="auto" w:fill="auto"/>
            <w:noWrap/>
          </w:tcPr>
          <w:p w14:paraId="2615F77E" w14:textId="0C9DD660" w:rsidR="003F0665" w:rsidRPr="008E006D" w:rsidRDefault="003F0665"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c>
          <w:tcPr>
            <w:tcW w:w="925" w:type="dxa"/>
            <w:shd w:val="clear" w:color="auto" w:fill="auto"/>
            <w:noWrap/>
            <w:vAlign w:val="center"/>
          </w:tcPr>
          <w:p w14:paraId="33C45EDC" w14:textId="65BE7417" w:rsidR="003F0665" w:rsidRPr="008E006D" w:rsidRDefault="003F0665"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0A93C3F" w14:textId="77777777" w:rsidTr="007C1A76">
        <w:trPr>
          <w:cantSplit/>
          <w:trHeight w:val="300"/>
        </w:trPr>
        <w:tc>
          <w:tcPr>
            <w:tcW w:w="751" w:type="dxa"/>
            <w:shd w:val="clear" w:color="auto" w:fill="auto"/>
            <w:noWrap/>
            <w:hideMark/>
          </w:tcPr>
          <w:p w14:paraId="61E1EA9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2F1ED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2 02 25468 00 0000 150</w:t>
            </w:r>
          </w:p>
        </w:tc>
        <w:tc>
          <w:tcPr>
            <w:tcW w:w="5386" w:type="dxa"/>
            <w:shd w:val="clear" w:color="auto" w:fill="auto"/>
            <w:noWrap/>
            <w:hideMark/>
          </w:tcPr>
          <w:p w14:paraId="062FA7B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6D41641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824C094" w14:textId="77777777" w:rsidTr="007C1A76">
        <w:trPr>
          <w:cantSplit/>
          <w:trHeight w:val="300"/>
        </w:trPr>
        <w:tc>
          <w:tcPr>
            <w:tcW w:w="751" w:type="dxa"/>
            <w:shd w:val="clear" w:color="auto" w:fill="auto"/>
            <w:noWrap/>
            <w:hideMark/>
          </w:tcPr>
          <w:p w14:paraId="7778DC6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2AD53D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2 02 25468 02 0000 150</w:t>
            </w:r>
          </w:p>
        </w:tc>
        <w:tc>
          <w:tcPr>
            <w:tcW w:w="5386" w:type="dxa"/>
            <w:shd w:val="clear" w:color="auto" w:fill="auto"/>
            <w:noWrap/>
            <w:hideMark/>
          </w:tcPr>
          <w:p w14:paraId="7E76F38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3468EBA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86EE6BD" w14:textId="77777777" w:rsidTr="007C1A76">
        <w:trPr>
          <w:cantSplit/>
          <w:trHeight w:val="300"/>
        </w:trPr>
        <w:tc>
          <w:tcPr>
            <w:tcW w:w="751" w:type="dxa"/>
            <w:shd w:val="clear" w:color="auto" w:fill="auto"/>
            <w:noWrap/>
            <w:hideMark/>
          </w:tcPr>
          <w:p w14:paraId="74FCCAF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103B12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2 02 25468 03 0000 150</w:t>
            </w:r>
          </w:p>
        </w:tc>
        <w:tc>
          <w:tcPr>
            <w:tcW w:w="5386" w:type="dxa"/>
            <w:shd w:val="clear" w:color="auto" w:fill="auto"/>
            <w:noWrap/>
            <w:hideMark/>
          </w:tcPr>
          <w:p w14:paraId="25B051B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783C329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E4C4932" w14:textId="77777777" w:rsidTr="007C1A76">
        <w:trPr>
          <w:cantSplit/>
          <w:trHeight w:val="300"/>
        </w:trPr>
        <w:tc>
          <w:tcPr>
            <w:tcW w:w="751" w:type="dxa"/>
            <w:shd w:val="clear" w:color="auto" w:fill="auto"/>
            <w:noWrap/>
            <w:hideMark/>
          </w:tcPr>
          <w:p w14:paraId="1196A6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B80F4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2 02 25468 04 0000 150</w:t>
            </w:r>
          </w:p>
        </w:tc>
        <w:tc>
          <w:tcPr>
            <w:tcW w:w="5386" w:type="dxa"/>
            <w:shd w:val="clear" w:color="auto" w:fill="auto"/>
            <w:noWrap/>
            <w:hideMark/>
          </w:tcPr>
          <w:p w14:paraId="7D33747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3A078A2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55D7487" w14:textId="77777777" w:rsidTr="007C1A76">
        <w:trPr>
          <w:cantSplit/>
          <w:trHeight w:val="300"/>
        </w:trPr>
        <w:tc>
          <w:tcPr>
            <w:tcW w:w="751" w:type="dxa"/>
            <w:shd w:val="clear" w:color="auto" w:fill="auto"/>
            <w:noWrap/>
            <w:hideMark/>
          </w:tcPr>
          <w:p w14:paraId="5FA0D82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890697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2 02 25468 05 0000 150</w:t>
            </w:r>
          </w:p>
        </w:tc>
        <w:tc>
          <w:tcPr>
            <w:tcW w:w="5386" w:type="dxa"/>
            <w:shd w:val="clear" w:color="auto" w:fill="auto"/>
            <w:noWrap/>
            <w:hideMark/>
          </w:tcPr>
          <w:p w14:paraId="1729ECC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3E6CF77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42B3B8A" w14:textId="77777777" w:rsidTr="007C1A76">
        <w:trPr>
          <w:cantSplit/>
          <w:trHeight w:val="300"/>
        </w:trPr>
        <w:tc>
          <w:tcPr>
            <w:tcW w:w="751" w:type="dxa"/>
            <w:shd w:val="clear" w:color="auto" w:fill="auto"/>
            <w:noWrap/>
            <w:hideMark/>
          </w:tcPr>
          <w:p w14:paraId="1D4C4E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359A36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2 02 25468 10 0000 150</w:t>
            </w:r>
          </w:p>
        </w:tc>
        <w:tc>
          <w:tcPr>
            <w:tcW w:w="5386" w:type="dxa"/>
            <w:shd w:val="clear" w:color="auto" w:fill="auto"/>
            <w:noWrap/>
            <w:hideMark/>
          </w:tcPr>
          <w:p w14:paraId="70DD955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7FB7AB1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2D5892B" w14:textId="77777777" w:rsidTr="007C1A76">
        <w:trPr>
          <w:cantSplit/>
          <w:trHeight w:val="300"/>
        </w:trPr>
        <w:tc>
          <w:tcPr>
            <w:tcW w:w="751" w:type="dxa"/>
            <w:shd w:val="clear" w:color="auto" w:fill="auto"/>
            <w:noWrap/>
            <w:hideMark/>
          </w:tcPr>
          <w:p w14:paraId="4998012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7716E8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2 02 25468 11 0000 150</w:t>
            </w:r>
          </w:p>
        </w:tc>
        <w:tc>
          <w:tcPr>
            <w:tcW w:w="5386" w:type="dxa"/>
            <w:shd w:val="clear" w:color="auto" w:fill="auto"/>
            <w:noWrap/>
            <w:hideMark/>
          </w:tcPr>
          <w:p w14:paraId="05AA8C8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7ADD320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3D11C3B" w14:textId="77777777" w:rsidTr="007C1A76">
        <w:trPr>
          <w:cantSplit/>
          <w:trHeight w:val="300"/>
        </w:trPr>
        <w:tc>
          <w:tcPr>
            <w:tcW w:w="751" w:type="dxa"/>
            <w:shd w:val="clear" w:color="auto" w:fill="auto"/>
            <w:noWrap/>
            <w:hideMark/>
          </w:tcPr>
          <w:p w14:paraId="24FC00E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2BA6B7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2 02 25468 12 0000 150</w:t>
            </w:r>
          </w:p>
        </w:tc>
        <w:tc>
          <w:tcPr>
            <w:tcW w:w="5386" w:type="dxa"/>
            <w:shd w:val="clear" w:color="auto" w:fill="auto"/>
            <w:noWrap/>
            <w:hideMark/>
          </w:tcPr>
          <w:p w14:paraId="74B88E4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673693C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9B5B85C" w14:textId="77777777" w:rsidTr="007C1A76">
        <w:trPr>
          <w:cantSplit/>
          <w:trHeight w:val="300"/>
        </w:trPr>
        <w:tc>
          <w:tcPr>
            <w:tcW w:w="751" w:type="dxa"/>
            <w:shd w:val="clear" w:color="auto" w:fill="auto"/>
            <w:noWrap/>
            <w:hideMark/>
          </w:tcPr>
          <w:p w14:paraId="7834C77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BD51D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2 02 25468 13 0000 150</w:t>
            </w:r>
          </w:p>
        </w:tc>
        <w:tc>
          <w:tcPr>
            <w:tcW w:w="5386" w:type="dxa"/>
            <w:shd w:val="clear" w:color="auto" w:fill="auto"/>
            <w:noWrap/>
            <w:hideMark/>
          </w:tcPr>
          <w:p w14:paraId="59E298B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6509F2D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8082E6F" w14:textId="77777777" w:rsidTr="007C1A76">
        <w:trPr>
          <w:cantSplit/>
          <w:trHeight w:val="300"/>
        </w:trPr>
        <w:tc>
          <w:tcPr>
            <w:tcW w:w="751" w:type="dxa"/>
            <w:shd w:val="clear" w:color="auto" w:fill="auto"/>
            <w:noWrap/>
            <w:hideMark/>
          </w:tcPr>
          <w:p w14:paraId="5B6E793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82DEE8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2 02 25468 14 0000 150</w:t>
            </w:r>
          </w:p>
        </w:tc>
        <w:tc>
          <w:tcPr>
            <w:tcW w:w="5386" w:type="dxa"/>
            <w:shd w:val="clear" w:color="auto" w:fill="auto"/>
            <w:noWrap/>
            <w:hideMark/>
          </w:tcPr>
          <w:p w14:paraId="5523A06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5" w:type="dxa"/>
            <w:shd w:val="clear" w:color="auto" w:fill="auto"/>
            <w:noWrap/>
            <w:vAlign w:val="center"/>
            <w:hideMark/>
          </w:tcPr>
          <w:p w14:paraId="52CE866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D32BB8E" w14:textId="77777777" w:rsidTr="007C1A76">
        <w:trPr>
          <w:cantSplit/>
          <w:trHeight w:val="300"/>
        </w:trPr>
        <w:tc>
          <w:tcPr>
            <w:tcW w:w="751" w:type="dxa"/>
            <w:shd w:val="clear" w:color="auto" w:fill="auto"/>
            <w:noWrap/>
            <w:hideMark/>
          </w:tcPr>
          <w:p w14:paraId="4CEA378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0623D9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2 02 25533 00 0000 150</w:t>
            </w:r>
          </w:p>
        </w:tc>
        <w:tc>
          <w:tcPr>
            <w:tcW w:w="5386" w:type="dxa"/>
            <w:shd w:val="clear" w:color="auto" w:fill="auto"/>
            <w:noWrap/>
            <w:hideMark/>
          </w:tcPr>
          <w:p w14:paraId="63E2B9F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0C05950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161456B" w14:textId="77777777" w:rsidTr="007C1A76">
        <w:trPr>
          <w:cantSplit/>
          <w:trHeight w:val="300"/>
        </w:trPr>
        <w:tc>
          <w:tcPr>
            <w:tcW w:w="751" w:type="dxa"/>
            <w:shd w:val="clear" w:color="auto" w:fill="auto"/>
            <w:noWrap/>
            <w:hideMark/>
          </w:tcPr>
          <w:p w14:paraId="2E520F2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D1C197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2 02 25533 02 0000 150</w:t>
            </w:r>
          </w:p>
        </w:tc>
        <w:tc>
          <w:tcPr>
            <w:tcW w:w="5386" w:type="dxa"/>
            <w:shd w:val="clear" w:color="auto" w:fill="auto"/>
            <w:noWrap/>
            <w:hideMark/>
          </w:tcPr>
          <w:p w14:paraId="5A09E35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4862624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EFFFC09" w14:textId="77777777" w:rsidTr="007C1A76">
        <w:trPr>
          <w:cantSplit/>
          <w:trHeight w:val="300"/>
        </w:trPr>
        <w:tc>
          <w:tcPr>
            <w:tcW w:w="751" w:type="dxa"/>
            <w:shd w:val="clear" w:color="auto" w:fill="auto"/>
            <w:noWrap/>
            <w:hideMark/>
          </w:tcPr>
          <w:p w14:paraId="0BB0C48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76F704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2 02 25533 03 0000 150</w:t>
            </w:r>
          </w:p>
        </w:tc>
        <w:tc>
          <w:tcPr>
            <w:tcW w:w="5386" w:type="dxa"/>
            <w:shd w:val="clear" w:color="auto" w:fill="auto"/>
            <w:noWrap/>
            <w:hideMark/>
          </w:tcPr>
          <w:p w14:paraId="2932B92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19F60A9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86F0CC" w14:textId="77777777" w:rsidTr="007C1A76">
        <w:trPr>
          <w:cantSplit/>
          <w:trHeight w:val="300"/>
        </w:trPr>
        <w:tc>
          <w:tcPr>
            <w:tcW w:w="751" w:type="dxa"/>
            <w:shd w:val="clear" w:color="auto" w:fill="auto"/>
            <w:noWrap/>
            <w:hideMark/>
          </w:tcPr>
          <w:p w14:paraId="0D74AC9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00CF6D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2 02 25533 04 0000 150</w:t>
            </w:r>
          </w:p>
        </w:tc>
        <w:tc>
          <w:tcPr>
            <w:tcW w:w="5386" w:type="dxa"/>
            <w:shd w:val="clear" w:color="auto" w:fill="auto"/>
            <w:noWrap/>
            <w:hideMark/>
          </w:tcPr>
          <w:p w14:paraId="1C66E5E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328F4CE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041B59C" w14:textId="77777777" w:rsidTr="007C1A76">
        <w:trPr>
          <w:cantSplit/>
          <w:trHeight w:val="300"/>
        </w:trPr>
        <w:tc>
          <w:tcPr>
            <w:tcW w:w="751" w:type="dxa"/>
            <w:shd w:val="clear" w:color="auto" w:fill="auto"/>
            <w:noWrap/>
            <w:hideMark/>
          </w:tcPr>
          <w:p w14:paraId="59D08DA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0D683A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2 02 25533 05 0000 150</w:t>
            </w:r>
          </w:p>
        </w:tc>
        <w:tc>
          <w:tcPr>
            <w:tcW w:w="5386" w:type="dxa"/>
            <w:shd w:val="clear" w:color="auto" w:fill="auto"/>
            <w:noWrap/>
            <w:hideMark/>
          </w:tcPr>
          <w:p w14:paraId="3085648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086F489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9463386" w14:textId="77777777" w:rsidTr="007C1A76">
        <w:trPr>
          <w:cantSplit/>
          <w:trHeight w:val="300"/>
        </w:trPr>
        <w:tc>
          <w:tcPr>
            <w:tcW w:w="751" w:type="dxa"/>
            <w:shd w:val="clear" w:color="auto" w:fill="auto"/>
            <w:noWrap/>
            <w:hideMark/>
          </w:tcPr>
          <w:p w14:paraId="63E0DDD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4AB557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2 02 25533 10 0000 150</w:t>
            </w:r>
          </w:p>
        </w:tc>
        <w:tc>
          <w:tcPr>
            <w:tcW w:w="5386" w:type="dxa"/>
            <w:shd w:val="clear" w:color="auto" w:fill="auto"/>
            <w:noWrap/>
            <w:hideMark/>
          </w:tcPr>
          <w:p w14:paraId="7BFAF10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64FD6CD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C2F9F61" w14:textId="77777777" w:rsidTr="007C1A76">
        <w:trPr>
          <w:cantSplit/>
          <w:trHeight w:val="300"/>
        </w:trPr>
        <w:tc>
          <w:tcPr>
            <w:tcW w:w="751" w:type="dxa"/>
            <w:shd w:val="clear" w:color="auto" w:fill="auto"/>
            <w:noWrap/>
            <w:hideMark/>
          </w:tcPr>
          <w:p w14:paraId="4533825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41BCAD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2 02 25533 11 0000 150</w:t>
            </w:r>
          </w:p>
        </w:tc>
        <w:tc>
          <w:tcPr>
            <w:tcW w:w="5386" w:type="dxa"/>
            <w:shd w:val="clear" w:color="auto" w:fill="auto"/>
            <w:noWrap/>
            <w:hideMark/>
          </w:tcPr>
          <w:p w14:paraId="1942BE9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309701D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75123C8" w14:textId="77777777" w:rsidTr="007C1A76">
        <w:trPr>
          <w:cantSplit/>
          <w:trHeight w:val="300"/>
        </w:trPr>
        <w:tc>
          <w:tcPr>
            <w:tcW w:w="751" w:type="dxa"/>
            <w:shd w:val="clear" w:color="auto" w:fill="auto"/>
            <w:noWrap/>
            <w:hideMark/>
          </w:tcPr>
          <w:p w14:paraId="3A021E2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E4AECA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2 02 25533 12 0000 150</w:t>
            </w:r>
          </w:p>
        </w:tc>
        <w:tc>
          <w:tcPr>
            <w:tcW w:w="5386" w:type="dxa"/>
            <w:shd w:val="clear" w:color="auto" w:fill="auto"/>
            <w:noWrap/>
            <w:hideMark/>
          </w:tcPr>
          <w:p w14:paraId="1B655E2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1ADA649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FB4E25B" w14:textId="77777777" w:rsidTr="007C1A76">
        <w:trPr>
          <w:cantSplit/>
          <w:trHeight w:val="300"/>
        </w:trPr>
        <w:tc>
          <w:tcPr>
            <w:tcW w:w="751" w:type="dxa"/>
            <w:shd w:val="clear" w:color="auto" w:fill="auto"/>
            <w:noWrap/>
            <w:hideMark/>
          </w:tcPr>
          <w:p w14:paraId="0ED69B5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A11C00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2 02 25533 13 0000 150</w:t>
            </w:r>
          </w:p>
        </w:tc>
        <w:tc>
          <w:tcPr>
            <w:tcW w:w="5386" w:type="dxa"/>
            <w:shd w:val="clear" w:color="auto" w:fill="auto"/>
            <w:noWrap/>
            <w:hideMark/>
          </w:tcPr>
          <w:p w14:paraId="7600B69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1468B35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45C7EA7" w14:textId="77777777" w:rsidTr="007C1A76">
        <w:trPr>
          <w:cantSplit/>
          <w:trHeight w:val="300"/>
        </w:trPr>
        <w:tc>
          <w:tcPr>
            <w:tcW w:w="751" w:type="dxa"/>
            <w:shd w:val="clear" w:color="auto" w:fill="auto"/>
            <w:noWrap/>
            <w:hideMark/>
          </w:tcPr>
          <w:p w14:paraId="295C770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B501E3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2 02 25533 14 0000 150</w:t>
            </w:r>
          </w:p>
        </w:tc>
        <w:tc>
          <w:tcPr>
            <w:tcW w:w="5386" w:type="dxa"/>
            <w:shd w:val="clear" w:color="auto" w:fill="auto"/>
            <w:noWrap/>
            <w:hideMark/>
          </w:tcPr>
          <w:p w14:paraId="2BA309E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реализацию мероприятий по содействию повышения кадровой обеспеченности предприятий агропромышленного комплекса</w:t>
            </w:r>
          </w:p>
        </w:tc>
        <w:tc>
          <w:tcPr>
            <w:tcW w:w="925" w:type="dxa"/>
            <w:shd w:val="clear" w:color="auto" w:fill="auto"/>
            <w:noWrap/>
            <w:vAlign w:val="center"/>
            <w:hideMark/>
          </w:tcPr>
          <w:p w14:paraId="28C0B7EB" w14:textId="4F5B64D4"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0681D15" w14:textId="77777777" w:rsidTr="007C1A76">
        <w:trPr>
          <w:cantSplit/>
          <w:trHeight w:val="300"/>
        </w:trPr>
        <w:tc>
          <w:tcPr>
            <w:tcW w:w="751" w:type="dxa"/>
            <w:shd w:val="clear" w:color="auto" w:fill="auto"/>
            <w:noWrap/>
            <w:hideMark/>
          </w:tcPr>
          <w:p w14:paraId="6B737CB2" w14:textId="00380A89"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883A31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2 02 25536 00 0000 150</w:t>
            </w:r>
          </w:p>
        </w:tc>
        <w:tc>
          <w:tcPr>
            <w:tcW w:w="5386" w:type="dxa"/>
            <w:shd w:val="clear" w:color="auto" w:fill="auto"/>
            <w:noWrap/>
            <w:hideMark/>
          </w:tcPr>
          <w:p w14:paraId="7D1373F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6E543AF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9DF7E0E" w14:textId="77777777" w:rsidTr="007C1A76">
        <w:trPr>
          <w:cantSplit/>
          <w:trHeight w:val="300"/>
        </w:trPr>
        <w:tc>
          <w:tcPr>
            <w:tcW w:w="751" w:type="dxa"/>
            <w:shd w:val="clear" w:color="auto" w:fill="auto"/>
            <w:noWrap/>
            <w:hideMark/>
          </w:tcPr>
          <w:p w14:paraId="25307D6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046C86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2 02 25536 02 0000 150</w:t>
            </w:r>
          </w:p>
        </w:tc>
        <w:tc>
          <w:tcPr>
            <w:tcW w:w="5386" w:type="dxa"/>
            <w:shd w:val="clear" w:color="auto" w:fill="auto"/>
            <w:noWrap/>
            <w:hideMark/>
          </w:tcPr>
          <w:p w14:paraId="4683134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2D8747F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BEE00FB" w14:textId="77777777" w:rsidTr="007C1A76">
        <w:trPr>
          <w:cantSplit/>
          <w:trHeight w:val="300"/>
        </w:trPr>
        <w:tc>
          <w:tcPr>
            <w:tcW w:w="751" w:type="dxa"/>
            <w:shd w:val="clear" w:color="auto" w:fill="auto"/>
            <w:noWrap/>
            <w:hideMark/>
          </w:tcPr>
          <w:p w14:paraId="4DF3BDF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ACAC51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2 02 25536 03 0000 150</w:t>
            </w:r>
          </w:p>
        </w:tc>
        <w:tc>
          <w:tcPr>
            <w:tcW w:w="5386" w:type="dxa"/>
            <w:shd w:val="clear" w:color="auto" w:fill="auto"/>
            <w:noWrap/>
            <w:hideMark/>
          </w:tcPr>
          <w:p w14:paraId="6FF86EA1" w14:textId="00F8E45E" w:rsidR="00C602D9" w:rsidRPr="008E006D" w:rsidRDefault="00C602D9" w:rsidP="00025B7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софинансирования расходных обязательств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28B8FDD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7C81F29" w14:textId="77777777" w:rsidTr="007C1A76">
        <w:trPr>
          <w:cantSplit/>
          <w:trHeight w:val="300"/>
        </w:trPr>
        <w:tc>
          <w:tcPr>
            <w:tcW w:w="751" w:type="dxa"/>
            <w:shd w:val="clear" w:color="auto" w:fill="auto"/>
            <w:noWrap/>
            <w:hideMark/>
          </w:tcPr>
          <w:p w14:paraId="54A897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2B65BA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2 02 25536 04 0000 150</w:t>
            </w:r>
          </w:p>
        </w:tc>
        <w:tc>
          <w:tcPr>
            <w:tcW w:w="5386" w:type="dxa"/>
            <w:shd w:val="clear" w:color="auto" w:fill="auto"/>
            <w:noWrap/>
            <w:hideMark/>
          </w:tcPr>
          <w:p w14:paraId="08E60DE7" w14:textId="675D9F46" w:rsidR="00C602D9" w:rsidRPr="008E006D" w:rsidRDefault="00C602D9" w:rsidP="00025B7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в целях софинансирования расходных обязательств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7CB0054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FADC059" w14:textId="77777777" w:rsidTr="007C1A76">
        <w:trPr>
          <w:cantSplit/>
          <w:trHeight w:val="300"/>
        </w:trPr>
        <w:tc>
          <w:tcPr>
            <w:tcW w:w="751" w:type="dxa"/>
            <w:shd w:val="clear" w:color="auto" w:fill="auto"/>
            <w:noWrap/>
            <w:hideMark/>
          </w:tcPr>
          <w:p w14:paraId="236026C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ABBC98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2 02 25536 05 0000 150</w:t>
            </w:r>
          </w:p>
        </w:tc>
        <w:tc>
          <w:tcPr>
            <w:tcW w:w="5386" w:type="dxa"/>
            <w:shd w:val="clear" w:color="auto" w:fill="auto"/>
            <w:noWrap/>
            <w:hideMark/>
          </w:tcPr>
          <w:p w14:paraId="512F0CD8" w14:textId="0DB42054" w:rsidR="00C602D9" w:rsidRPr="008E006D" w:rsidRDefault="00C602D9" w:rsidP="00025B7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в целях софинансирования расходных обязательств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150C9B4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A228254" w14:textId="77777777" w:rsidTr="007C1A76">
        <w:trPr>
          <w:cantSplit/>
          <w:trHeight w:val="300"/>
        </w:trPr>
        <w:tc>
          <w:tcPr>
            <w:tcW w:w="751" w:type="dxa"/>
            <w:shd w:val="clear" w:color="auto" w:fill="auto"/>
            <w:noWrap/>
            <w:hideMark/>
          </w:tcPr>
          <w:p w14:paraId="67B8C9B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71FFC0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2 02 25536 10 0000 150</w:t>
            </w:r>
          </w:p>
        </w:tc>
        <w:tc>
          <w:tcPr>
            <w:tcW w:w="5386" w:type="dxa"/>
            <w:shd w:val="clear" w:color="auto" w:fill="auto"/>
            <w:noWrap/>
            <w:hideMark/>
          </w:tcPr>
          <w:p w14:paraId="61136982" w14:textId="5248F1C8" w:rsidR="00C602D9" w:rsidRPr="008E006D" w:rsidRDefault="00C602D9" w:rsidP="00025B7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в целях софинансирования расходных обязательств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40C3947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574FA47" w14:textId="77777777" w:rsidTr="007C1A76">
        <w:trPr>
          <w:cantSplit/>
          <w:trHeight w:val="300"/>
        </w:trPr>
        <w:tc>
          <w:tcPr>
            <w:tcW w:w="751" w:type="dxa"/>
            <w:shd w:val="clear" w:color="auto" w:fill="auto"/>
            <w:noWrap/>
            <w:hideMark/>
          </w:tcPr>
          <w:p w14:paraId="08EE8A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24D2D4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2 02 25536 11 0000 150</w:t>
            </w:r>
          </w:p>
        </w:tc>
        <w:tc>
          <w:tcPr>
            <w:tcW w:w="5386" w:type="dxa"/>
            <w:shd w:val="clear" w:color="auto" w:fill="auto"/>
            <w:noWrap/>
            <w:hideMark/>
          </w:tcPr>
          <w:p w14:paraId="25CFEF77" w14:textId="5370797F" w:rsidR="00C602D9" w:rsidRPr="008E006D" w:rsidRDefault="00C602D9" w:rsidP="00025B7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в целях софинансирования расходных обязательств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352271D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AE9E460" w14:textId="77777777" w:rsidTr="007C1A76">
        <w:trPr>
          <w:cantSplit/>
          <w:trHeight w:val="300"/>
        </w:trPr>
        <w:tc>
          <w:tcPr>
            <w:tcW w:w="751" w:type="dxa"/>
            <w:shd w:val="clear" w:color="auto" w:fill="auto"/>
            <w:noWrap/>
            <w:hideMark/>
          </w:tcPr>
          <w:p w14:paraId="73B234B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69DD9F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2 02 25536 12 0000 150</w:t>
            </w:r>
          </w:p>
        </w:tc>
        <w:tc>
          <w:tcPr>
            <w:tcW w:w="5386" w:type="dxa"/>
            <w:shd w:val="clear" w:color="auto" w:fill="auto"/>
            <w:noWrap/>
            <w:hideMark/>
          </w:tcPr>
          <w:p w14:paraId="40BF2E65" w14:textId="1CF1CFEF" w:rsidR="00C602D9" w:rsidRPr="008E006D" w:rsidRDefault="00C602D9" w:rsidP="00025B7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в целях софинансирования расходных обязательств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0163C0D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0A99441" w14:textId="77777777" w:rsidTr="007C1A76">
        <w:trPr>
          <w:cantSplit/>
          <w:trHeight w:val="300"/>
        </w:trPr>
        <w:tc>
          <w:tcPr>
            <w:tcW w:w="751" w:type="dxa"/>
            <w:shd w:val="clear" w:color="auto" w:fill="auto"/>
            <w:noWrap/>
            <w:hideMark/>
          </w:tcPr>
          <w:p w14:paraId="29EB22C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CA1DA8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2 02 25536 13 0000 150</w:t>
            </w:r>
          </w:p>
        </w:tc>
        <w:tc>
          <w:tcPr>
            <w:tcW w:w="5386" w:type="dxa"/>
            <w:shd w:val="clear" w:color="auto" w:fill="auto"/>
            <w:noWrap/>
            <w:hideMark/>
          </w:tcPr>
          <w:p w14:paraId="2849234B" w14:textId="03C2D2A7" w:rsidR="00C602D9" w:rsidRPr="008E006D" w:rsidRDefault="00C602D9" w:rsidP="00025B7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в целях софинансирования расходных обязательств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18DBBB3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1BCE179" w14:textId="77777777" w:rsidTr="007C1A76">
        <w:trPr>
          <w:cantSplit/>
          <w:trHeight w:val="300"/>
        </w:trPr>
        <w:tc>
          <w:tcPr>
            <w:tcW w:w="751" w:type="dxa"/>
            <w:shd w:val="clear" w:color="auto" w:fill="auto"/>
            <w:noWrap/>
            <w:hideMark/>
          </w:tcPr>
          <w:p w14:paraId="44A95D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07C7EE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2 02 25536 14 0000 150</w:t>
            </w:r>
          </w:p>
        </w:tc>
        <w:tc>
          <w:tcPr>
            <w:tcW w:w="5386" w:type="dxa"/>
            <w:shd w:val="clear" w:color="auto" w:fill="auto"/>
            <w:noWrap/>
            <w:hideMark/>
          </w:tcPr>
          <w:p w14:paraId="331E67AC" w14:textId="64180770" w:rsidR="00C602D9" w:rsidRPr="008E006D" w:rsidRDefault="00C602D9" w:rsidP="00025B7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в целях софинансирования расходных обязательств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c>
          <w:tcPr>
            <w:tcW w:w="925" w:type="dxa"/>
            <w:shd w:val="clear" w:color="auto" w:fill="auto"/>
            <w:noWrap/>
            <w:vAlign w:val="center"/>
            <w:hideMark/>
          </w:tcPr>
          <w:p w14:paraId="307C0AF3" w14:textId="19CDCC2B"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r w:rsidR="00411282">
              <w:rPr>
                <w:rFonts w:eastAsia="Times New Roman" w:cs="Times New Roman"/>
                <w:szCs w:val="28"/>
                <w:lang w:eastAsia="ru-RU"/>
              </w:rPr>
              <w:t>";</w:t>
            </w:r>
          </w:p>
        </w:tc>
      </w:tr>
      <w:tr w:rsidR="008E006D" w:rsidRPr="008E006D" w14:paraId="38946640" w14:textId="77777777" w:rsidTr="007C1A76">
        <w:trPr>
          <w:cantSplit/>
          <w:trHeight w:val="300"/>
        </w:trPr>
        <w:tc>
          <w:tcPr>
            <w:tcW w:w="751" w:type="dxa"/>
            <w:shd w:val="clear" w:color="auto" w:fill="auto"/>
            <w:noWrap/>
          </w:tcPr>
          <w:p w14:paraId="2582B6B6" w14:textId="203FC75D" w:rsidR="00B5164E" w:rsidRPr="008E006D" w:rsidRDefault="00411282" w:rsidP="00B5164E">
            <w:pPr>
              <w:spacing w:line="276" w:lineRule="auto"/>
              <w:ind w:firstLine="0"/>
              <w:jc w:val="left"/>
              <w:rPr>
                <w:rFonts w:eastAsia="Times New Roman" w:cs="Times New Roman"/>
                <w:szCs w:val="28"/>
                <w:lang w:eastAsia="ru-RU"/>
              </w:rPr>
            </w:pPr>
            <w:r>
              <w:t>"</w:t>
            </w:r>
            <w:r w:rsidR="00B5164E" w:rsidRPr="008E006D">
              <w:t>000</w:t>
            </w:r>
          </w:p>
        </w:tc>
        <w:tc>
          <w:tcPr>
            <w:tcW w:w="3077" w:type="dxa"/>
            <w:shd w:val="clear" w:color="auto" w:fill="auto"/>
            <w:noWrap/>
          </w:tcPr>
          <w:p w14:paraId="22A81F3D" w14:textId="28391DEE" w:rsidR="00B5164E" w:rsidRPr="008E006D" w:rsidRDefault="00B5164E" w:rsidP="00B5164E">
            <w:pPr>
              <w:spacing w:line="276" w:lineRule="auto"/>
              <w:ind w:firstLine="0"/>
              <w:jc w:val="left"/>
              <w:rPr>
                <w:rFonts w:eastAsia="Times New Roman" w:cs="Times New Roman"/>
                <w:szCs w:val="28"/>
                <w:lang w:eastAsia="ru-RU"/>
              </w:rPr>
            </w:pPr>
            <w:r w:rsidRPr="008E006D">
              <w:t>2 02 25540 03 0000 150</w:t>
            </w:r>
          </w:p>
        </w:tc>
        <w:tc>
          <w:tcPr>
            <w:tcW w:w="5386" w:type="dxa"/>
            <w:shd w:val="clear" w:color="auto" w:fill="auto"/>
            <w:noWrap/>
          </w:tcPr>
          <w:p w14:paraId="26C326B4" w14:textId="323DFC71" w:rsidR="00B5164E" w:rsidRPr="008E006D" w:rsidRDefault="00B5164E" w:rsidP="00B5164E">
            <w:pPr>
              <w:spacing w:line="276" w:lineRule="auto"/>
              <w:ind w:firstLine="0"/>
              <w:rPr>
                <w:rFonts w:eastAsia="Times New Roman" w:cs="Times New Roman"/>
                <w:szCs w:val="28"/>
                <w:lang w:eastAsia="ru-RU"/>
              </w:rPr>
            </w:pPr>
            <w:r w:rsidRPr="008E006D">
              <w:t>Субсидии бюджетам внутригородских муниципальных образований городов федерального значения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925" w:type="dxa"/>
            <w:shd w:val="clear" w:color="auto" w:fill="auto"/>
            <w:noWrap/>
            <w:vAlign w:val="center"/>
          </w:tcPr>
          <w:p w14:paraId="27B07C11" w14:textId="3985F903" w:rsidR="00B5164E" w:rsidRPr="008E006D" w:rsidRDefault="00B5164E" w:rsidP="007C1A76">
            <w:pPr>
              <w:spacing w:line="276" w:lineRule="auto"/>
              <w:ind w:firstLine="0"/>
              <w:jc w:val="center"/>
              <w:rPr>
                <w:rFonts w:eastAsia="Times New Roman" w:cs="Times New Roman"/>
                <w:szCs w:val="28"/>
                <w:lang w:eastAsia="ru-RU"/>
              </w:rPr>
            </w:pPr>
            <w:r w:rsidRPr="008E006D">
              <w:t>5</w:t>
            </w:r>
            <w:r w:rsidR="00411282">
              <w:t>";</w:t>
            </w:r>
          </w:p>
        </w:tc>
      </w:tr>
      <w:tr w:rsidR="008E006D" w:rsidRPr="008E006D" w14:paraId="50CB2384" w14:textId="77777777" w:rsidTr="007C1A76">
        <w:trPr>
          <w:cantSplit/>
          <w:trHeight w:val="300"/>
        </w:trPr>
        <w:tc>
          <w:tcPr>
            <w:tcW w:w="751" w:type="dxa"/>
            <w:shd w:val="clear" w:color="auto" w:fill="auto"/>
            <w:noWrap/>
          </w:tcPr>
          <w:p w14:paraId="71B2F81F" w14:textId="0EC721D5" w:rsidR="00B5164E" w:rsidRPr="008E006D" w:rsidRDefault="00411282" w:rsidP="00B5164E">
            <w:pPr>
              <w:spacing w:line="276" w:lineRule="auto"/>
              <w:ind w:firstLine="0"/>
              <w:jc w:val="left"/>
              <w:rPr>
                <w:rFonts w:eastAsia="Times New Roman" w:cs="Times New Roman"/>
                <w:szCs w:val="28"/>
                <w:lang w:eastAsia="ru-RU"/>
              </w:rPr>
            </w:pPr>
            <w:r>
              <w:t>"</w:t>
            </w:r>
            <w:r w:rsidR="00B5164E" w:rsidRPr="008E006D">
              <w:t>000</w:t>
            </w:r>
          </w:p>
        </w:tc>
        <w:tc>
          <w:tcPr>
            <w:tcW w:w="3077" w:type="dxa"/>
            <w:shd w:val="clear" w:color="auto" w:fill="auto"/>
            <w:noWrap/>
          </w:tcPr>
          <w:p w14:paraId="79E5AF00" w14:textId="782C287A" w:rsidR="00B5164E" w:rsidRPr="008E006D" w:rsidRDefault="00B5164E" w:rsidP="00B5164E">
            <w:pPr>
              <w:spacing w:line="276" w:lineRule="auto"/>
              <w:ind w:firstLine="0"/>
              <w:jc w:val="left"/>
              <w:rPr>
                <w:rFonts w:eastAsia="Times New Roman" w:cs="Times New Roman"/>
                <w:szCs w:val="28"/>
                <w:lang w:eastAsia="ru-RU"/>
              </w:rPr>
            </w:pPr>
            <w:r w:rsidRPr="008E006D">
              <w:t>2 02 25540 05 0000 150</w:t>
            </w:r>
          </w:p>
        </w:tc>
        <w:tc>
          <w:tcPr>
            <w:tcW w:w="5386" w:type="dxa"/>
            <w:shd w:val="clear" w:color="auto" w:fill="auto"/>
            <w:noWrap/>
          </w:tcPr>
          <w:p w14:paraId="7B778902" w14:textId="5119DB89" w:rsidR="00B5164E" w:rsidRPr="008E006D" w:rsidRDefault="00B5164E" w:rsidP="00B5164E">
            <w:pPr>
              <w:spacing w:line="276" w:lineRule="auto"/>
              <w:ind w:firstLine="0"/>
              <w:rPr>
                <w:rFonts w:eastAsia="Times New Roman" w:cs="Times New Roman"/>
                <w:szCs w:val="28"/>
                <w:lang w:eastAsia="ru-RU"/>
              </w:rPr>
            </w:pPr>
            <w:r w:rsidRPr="008E006D">
              <w:t>Субсидии бюджетам муниципальных районов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925" w:type="dxa"/>
            <w:shd w:val="clear" w:color="auto" w:fill="auto"/>
            <w:noWrap/>
            <w:vAlign w:val="center"/>
          </w:tcPr>
          <w:p w14:paraId="33D0153A" w14:textId="6808037D" w:rsidR="00B5164E" w:rsidRPr="008E006D" w:rsidRDefault="00B5164E" w:rsidP="007C1A76">
            <w:pPr>
              <w:spacing w:line="276" w:lineRule="auto"/>
              <w:ind w:firstLine="0"/>
              <w:jc w:val="center"/>
              <w:rPr>
                <w:rFonts w:eastAsia="Times New Roman" w:cs="Times New Roman"/>
                <w:szCs w:val="28"/>
                <w:lang w:eastAsia="ru-RU"/>
              </w:rPr>
            </w:pPr>
            <w:r w:rsidRPr="008E006D">
              <w:t>5</w:t>
            </w:r>
          </w:p>
        </w:tc>
      </w:tr>
      <w:tr w:rsidR="008E006D" w:rsidRPr="008E006D" w14:paraId="0999CBC0" w14:textId="77777777" w:rsidTr="007C1A76">
        <w:trPr>
          <w:cantSplit/>
          <w:trHeight w:val="300"/>
        </w:trPr>
        <w:tc>
          <w:tcPr>
            <w:tcW w:w="751" w:type="dxa"/>
            <w:shd w:val="clear" w:color="auto" w:fill="auto"/>
            <w:noWrap/>
          </w:tcPr>
          <w:p w14:paraId="2738920B" w14:textId="6C25084B" w:rsidR="00B5164E" w:rsidRPr="008E006D" w:rsidRDefault="00B5164E" w:rsidP="00B5164E">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4047838B" w14:textId="7E67DFCD" w:rsidR="00B5164E" w:rsidRPr="008E006D" w:rsidRDefault="00B5164E" w:rsidP="00B5164E">
            <w:pPr>
              <w:spacing w:line="276" w:lineRule="auto"/>
              <w:ind w:firstLine="0"/>
              <w:jc w:val="left"/>
              <w:rPr>
                <w:rFonts w:eastAsia="Times New Roman" w:cs="Times New Roman"/>
                <w:szCs w:val="28"/>
                <w:lang w:eastAsia="ru-RU"/>
              </w:rPr>
            </w:pPr>
            <w:r w:rsidRPr="008E006D">
              <w:t>2 02 25540 10 0000 150</w:t>
            </w:r>
          </w:p>
        </w:tc>
        <w:tc>
          <w:tcPr>
            <w:tcW w:w="5386" w:type="dxa"/>
            <w:shd w:val="clear" w:color="auto" w:fill="auto"/>
            <w:noWrap/>
          </w:tcPr>
          <w:p w14:paraId="128E3348" w14:textId="7201C1BE" w:rsidR="00B5164E" w:rsidRPr="008E006D" w:rsidRDefault="00B5164E" w:rsidP="00B5164E">
            <w:pPr>
              <w:spacing w:line="276" w:lineRule="auto"/>
              <w:ind w:firstLine="0"/>
              <w:rPr>
                <w:rFonts w:eastAsia="Times New Roman" w:cs="Times New Roman"/>
                <w:szCs w:val="28"/>
                <w:lang w:eastAsia="ru-RU"/>
              </w:rPr>
            </w:pPr>
            <w:r w:rsidRPr="008E006D">
              <w:t>Субсидии бюджетам сельских поселений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925" w:type="dxa"/>
            <w:shd w:val="clear" w:color="auto" w:fill="auto"/>
            <w:noWrap/>
            <w:vAlign w:val="center"/>
          </w:tcPr>
          <w:p w14:paraId="74520514" w14:textId="4872830B" w:rsidR="00B5164E" w:rsidRPr="008E006D" w:rsidRDefault="00B5164E" w:rsidP="007C1A76">
            <w:pPr>
              <w:spacing w:line="276" w:lineRule="auto"/>
              <w:ind w:firstLine="0"/>
              <w:jc w:val="center"/>
              <w:rPr>
                <w:rFonts w:eastAsia="Times New Roman" w:cs="Times New Roman"/>
                <w:szCs w:val="28"/>
                <w:lang w:eastAsia="ru-RU"/>
              </w:rPr>
            </w:pPr>
            <w:r w:rsidRPr="008E006D">
              <w:t>5</w:t>
            </w:r>
          </w:p>
        </w:tc>
      </w:tr>
      <w:tr w:rsidR="008E006D" w:rsidRPr="008E006D" w14:paraId="242E4466" w14:textId="77777777" w:rsidTr="007C1A76">
        <w:trPr>
          <w:cantSplit/>
          <w:trHeight w:val="300"/>
        </w:trPr>
        <w:tc>
          <w:tcPr>
            <w:tcW w:w="751" w:type="dxa"/>
            <w:shd w:val="clear" w:color="auto" w:fill="auto"/>
            <w:noWrap/>
          </w:tcPr>
          <w:p w14:paraId="104BF2F4" w14:textId="11FB397B" w:rsidR="00B5164E" w:rsidRPr="008E006D" w:rsidRDefault="00B5164E" w:rsidP="00B5164E">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4CB42905" w14:textId="41944E46" w:rsidR="00B5164E" w:rsidRPr="008E006D" w:rsidRDefault="00B5164E" w:rsidP="00B5164E">
            <w:pPr>
              <w:spacing w:line="276" w:lineRule="auto"/>
              <w:ind w:firstLine="0"/>
              <w:jc w:val="left"/>
              <w:rPr>
                <w:rFonts w:eastAsia="Times New Roman" w:cs="Times New Roman"/>
                <w:szCs w:val="28"/>
                <w:lang w:eastAsia="ru-RU"/>
              </w:rPr>
            </w:pPr>
            <w:r w:rsidRPr="008E006D">
              <w:t>2 02 25540 11 0000 150</w:t>
            </w:r>
          </w:p>
        </w:tc>
        <w:tc>
          <w:tcPr>
            <w:tcW w:w="5386" w:type="dxa"/>
            <w:shd w:val="clear" w:color="auto" w:fill="auto"/>
            <w:noWrap/>
          </w:tcPr>
          <w:p w14:paraId="36968F5E" w14:textId="718BB0DD" w:rsidR="00B5164E" w:rsidRPr="008E006D" w:rsidRDefault="00B5164E" w:rsidP="00B5164E">
            <w:pPr>
              <w:spacing w:line="276" w:lineRule="auto"/>
              <w:ind w:firstLine="0"/>
              <w:rPr>
                <w:rFonts w:eastAsia="Times New Roman" w:cs="Times New Roman"/>
                <w:szCs w:val="28"/>
                <w:lang w:eastAsia="ru-RU"/>
              </w:rPr>
            </w:pPr>
            <w:r w:rsidRPr="008E006D">
              <w:t>Субсидии бюджетам городских округов с внутригородским делением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925" w:type="dxa"/>
            <w:shd w:val="clear" w:color="auto" w:fill="auto"/>
            <w:noWrap/>
            <w:vAlign w:val="center"/>
          </w:tcPr>
          <w:p w14:paraId="4906C7DD" w14:textId="170CFB89" w:rsidR="00B5164E" w:rsidRPr="008E006D" w:rsidRDefault="00B5164E" w:rsidP="007C1A76">
            <w:pPr>
              <w:spacing w:line="276" w:lineRule="auto"/>
              <w:ind w:firstLine="0"/>
              <w:jc w:val="center"/>
              <w:rPr>
                <w:rFonts w:eastAsia="Times New Roman" w:cs="Times New Roman"/>
                <w:szCs w:val="28"/>
                <w:lang w:eastAsia="ru-RU"/>
              </w:rPr>
            </w:pPr>
            <w:r w:rsidRPr="008E006D">
              <w:t>5</w:t>
            </w:r>
          </w:p>
        </w:tc>
      </w:tr>
      <w:tr w:rsidR="008E006D" w:rsidRPr="008E006D" w14:paraId="66A2A1E6" w14:textId="77777777" w:rsidTr="007C1A76">
        <w:trPr>
          <w:cantSplit/>
          <w:trHeight w:val="300"/>
        </w:trPr>
        <w:tc>
          <w:tcPr>
            <w:tcW w:w="751" w:type="dxa"/>
            <w:shd w:val="clear" w:color="auto" w:fill="auto"/>
            <w:noWrap/>
          </w:tcPr>
          <w:p w14:paraId="3A893C2D" w14:textId="3718D32E" w:rsidR="00B5164E" w:rsidRPr="008E006D" w:rsidRDefault="00B5164E" w:rsidP="00B5164E">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3DD652F4" w14:textId="57794F6C" w:rsidR="00B5164E" w:rsidRPr="008E006D" w:rsidRDefault="00B5164E" w:rsidP="00B5164E">
            <w:pPr>
              <w:spacing w:line="276" w:lineRule="auto"/>
              <w:ind w:firstLine="0"/>
              <w:jc w:val="left"/>
              <w:rPr>
                <w:rFonts w:eastAsia="Times New Roman" w:cs="Times New Roman"/>
                <w:szCs w:val="28"/>
                <w:lang w:eastAsia="ru-RU"/>
              </w:rPr>
            </w:pPr>
            <w:r w:rsidRPr="008E006D">
              <w:t>2 02 25540 12 0000 150</w:t>
            </w:r>
          </w:p>
        </w:tc>
        <w:tc>
          <w:tcPr>
            <w:tcW w:w="5386" w:type="dxa"/>
            <w:shd w:val="clear" w:color="auto" w:fill="auto"/>
            <w:noWrap/>
          </w:tcPr>
          <w:p w14:paraId="623934DA" w14:textId="63E8BC85" w:rsidR="00B5164E" w:rsidRPr="008E006D" w:rsidRDefault="00B5164E" w:rsidP="00B5164E">
            <w:pPr>
              <w:spacing w:line="276" w:lineRule="auto"/>
              <w:ind w:firstLine="0"/>
              <w:rPr>
                <w:rFonts w:eastAsia="Times New Roman" w:cs="Times New Roman"/>
                <w:szCs w:val="28"/>
                <w:lang w:eastAsia="ru-RU"/>
              </w:rPr>
            </w:pPr>
            <w:r w:rsidRPr="008E006D">
              <w:t>Субсидии бюджетам внутригородских районов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925" w:type="dxa"/>
            <w:shd w:val="clear" w:color="auto" w:fill="auto"/>
            <w:noWrap/>
            <w:vAlign w:val="center"/>
          </w:tcPr>
          <w:p w14:paraId="47AD83B5" w14:textId="729535CC" w:rsidR="00B5164E" w:rsidRPr="008E006D" w:rsidRDefault="00B5164E" w:rsidP="007C1A76">
            <w:pPr>
              <w:spacing w:line="276" w:lineRule="auto"/>
              <w:ind w:firstLine="0"/>
              <w:jc w:val="center"/>
              <w:rPr>
                <w:rFonts w:eastAsia="Times New Roman" w:cs="Times New Roman"/>
                <w:szCs w:val="28"/>
                <w:lang w:eastAsia="ru-RU"/>
              </w:rPr>
            </w:pPr>
            <w:r w:rsidRPr="008E006D">
              <w:t>5</w:t>
            </w:r>
          </w:p>
        </w:tc>
      </w:tr>
      <w:tr w:rsidR="008E006D" w:rsidRPr="008E006D" w14:paraId="285DC706" w14:textId="77777777" w:rsidTr="007C1A76">
        <w:trPr>
          <w:cantSplit/>
          <w:trHeight w:val="300"/>
        </w:trPr>
        <w:tc>
          <w:tcPr>
            <w:tcW w:w="751" w:type="dxa"/>
            <w:shd w:val="clear" w:color="auto" w:fill="auto"/>
            <w:noWrap/>
          </w:tcPr>
          <w:p w14:paraId="101F2923" w14:textId="5C44068F" w:rsidR="00B5164E" w:rsidRPr="008E006D" w:rsidRDefault="00B5164E" w:rsidP="00B5164E">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1679EEA5" w14:textId="181AA144" w:rsidR="00B5164E" w:rsidRPr="008E006D" w:rsidRDefault="00B5164E" w:rsidP="00B5164E">
            <w:pPr>
              <w:spacing w:line="276" w:lineRule="auto"/>
              <w:ind w:firstLine="0"/>
              <w:jc w:val="left"/>
              <w:rPr>
                <w:rFonts w:eastAsia="Times New Roman" w:cs="Times New Roman"/>
                <w:szCs w:val="28"/>
                <w:lang w:eastAsia="ru-RU"/>
              </w:rPr>
            </w:pPr>
            <w:r w:rsidRPr="008E006D">
              <w:t>2 02 25540 13 0000 150</w:t>
            </w:r>
          </w:p>
        </w:tc>
        <w:tc>
          <w:tcPr>
            <w:tcW w:w="5386" w:type="dxa"/>
            <w:shd w:val="clear" w:color="auto" w:fill="auto"/>
            <w:noWrap/>
          </w:tcPr>
          <w:p w14:paraId="5EC4FBFE" w14:textId="50A96B4B" w:rsidR="00B5164E" w:rsidRPr="008E006D" w:rsidRDefault="00B5164E" w:rsidP="00B5164E">
            <w:pPr>
              <w:spacing w:line="276" w:lineRule="auto"/>
              <w:ind w:firstLine="0"/>
              <w:rPr>
                <w:rFonts w:eastAsia="Times New Roman" w:cs="Times New Roman"/>
                <w:szCs w:val="28"/>
                <w:lang w:eastAsia="ru-RU"/>
              </w:rPr>
            </w:pPr>
            <w:r w:rsidRPr="008E006D">
              <w:t>Субсидии бюджетам городских поселений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925" w:type="dxa"/>
            <w:shd w:val="clear" w:color="auto" w:fill="auto"/>
            <w:noWrap/>
            <w:vAlign w:val="center"/>
          </w:tcPr>
          <w:p w14:paraId="46042720" w14:textId="60DFEBA2" w:rsidR="00B5164E" w:rsidRPr="008E006D" w:rsidRDefault="00B5164E" w:rsidP="007C1A76">
            <w:pPr>
              <w:spacing w:line="276" w:lineRule="auto"/>
              <w:ind w:firstLine="0"/>
              <w:jc w:val="center"/>
              <w:rPr>
                <w:rFonts w:eastAsia="Times New Roman" w:cs="Times New Roman"/>
                <w:szCs w:val="28"/>
                <w:lang w:eastAsia="ru-RU"/>
              </w:rPr>
            </w:pPr>
            <w:r w:rsidRPr="008E006D">
              <w:t>5</w:t>
            </w:r>
            <w:r w:rsidR="00411282">
              <w:t>";</w:t>
            </w:r>
          </w:p>
        </w:tc>
      </w:tr>
      <w:tr w:rsidR="008E006D" w:rsidRPr="008E006D" w14:paraId="4FDAD294" w14:textId="77777777" w:rsidTr="007C1A76">
        <w:trPr>
          <w:cantSplit/>
          <w:trHeight w:val="300"/>
        </w:trPr>
        <w:tc>
          <w:tcPr>
            <w:tcW w:w="751" w:type="dxa"/>
            <w:shd w:val="clear" w:color="auto" w:fill="auto"/>
            <w:noWrap/>
            <w:hideMark/>
          </w:tcPr>
          <w:p w14:paraId="6622A696" w14:textId="1B2B468E" w:rsidR="00C602D9" w:rsidRPr="008E006D" w:rsidRDefault="00411282" w:rsidP="00B447D3">
            <w:pPr>
              <w:spacing w:line="276" w:lineRule="auto"/>
              <w:ind w:firstLine="0"/>
              <w:jc w:val="left"/>
              <w:rPr>
                <w:rFonts w:eastAsia="Times New Roman" w:cs="Times New Roman"/>
                <w:szCs w:val="28"/>
                <w:lang w:eastAsia="ru-RU"/>
              </w:rPr>
            </w:pPr>
            <w:r>
              <w:rPr>
                <w:rFonts w:eastAsia="Times New Roman" w:cs="Times New Roman"/>
                <w:szCs w:val="28"/>
                <w:lang w:eastAsia="ru-RU"/>
              </w:rPr>
              <w:t>"</w:t>
            </w:r>
            <w:r w:rsidR="00C602D9" w:rsidRPr="008E006D">
              <w:rPr>
                <w:rFonts w:eastAsia="Times New Roman" w:cs="Times New Roman"/>
                <w:szCs w:val="28"/>
                <w:lang w:eastAsia="ru-RU"/>
              </w:rPr>
              <w:t>000</w:t>
            </w:r>
          </w:p>
        </w:tc>
        <w:tc>
          <w:tcPr>
            <w:tcW w:w="3077" w:type="dxa"/>
            <w:shd w:val="clear" w:color="auto" w:fill="auto"/>
            <w:noWrap/>
            <w:hideMark/>
          </w:tcPr>
          <w:p w14:paraId="5A5DBB3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2 02 25544 00 0000 150</w:t>
            </w:r>
          </w:p>
        </w:tc>
        <w:tc>
          <w:tcPr>
            <w:tcW w:w="5386" w:type="dxa"/>
            <w:shd w:val="clear" w:color="auto" w:fill="auto"/>
            <w:noWrap/>
            <w:hideMark/>
          </w:tcPr>
          <w:p w14:paraId="58E3BD9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33EE165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6EC98C3" w14:textId="77777777" w:rsidTr="007C1A76">
        <w:trPr>
          <w:cantSplit/>
          <w:trHeight w:val="300"/>
        </w:trPr>
        <w:tc>
          <w:tcPr>
            <w:tcW w:w="751" w:type="dxa"/>
            <w:shd w:val="clear" w:color="auto" w:fill="auto"/>
            <w:noWrap/>
            <w:hideMark/>
          </w:tcPr>
          <w:p w14:paraId="18CD57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8A66EA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2 02 25544 02 0000 150</w:t>
            </w:r>
          </w:p>
        </w:tc>
        <w:tc>
          <w:tcPr>
            <w:tcW w:w="5386" w:type="dxa"/>
            <w:shd w:val="clear" w:color="auto" w:fill="auto"/>
            <w:noWrap/>
            <w:hideMark/>
          </w:tcPr>
          <w:p w14:paraId="43EF25D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488AFBD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06C1B65" w14:textId="77777777" w:rsidTr="007C1A76">
        <w:trPr>
          <w:cantSplit/>
          <w:trHeight w:val="300"/>
        </w:trPr>
        <w:tc>
          <w:tcPr>
            <w:tcW w:w="751" w:type="dxa"/>
            <w:shd w:val="clear" w:color="auto" w:fill="auto"/>
            <w:noWrap/>
            <w:hideMark/>
          </w:tcPr>
          <w:p w14:paraId="0DAD3E0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A30FC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2 02 25544 03 0000 150</w:t>
            </w:r>
          </w:p>
        </w:tc>
        <w:tc>
          <w:tcPr>
            <w:tcW w:w="5386" w:type="dxa"/>
            <w:shd w:val="clear" w:color="auto" w:fill="auto"/>
            <w:noWrap/>
            <w:hideMark/>
          </w:tcPr>
          <w:p w14:paraId="545CBDF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04F0AEB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9F3364D" w14:textId="77777777" w:rsidTr="007C1A76">
        <w:trPr>
          <w:cantSplit/>
          <w:trHeight w:val="300"/>
        </w:trPr>
        <w:tc>
          <w:tcPr>
            <w:tcW w:w="751" w:type="dxa"/>
            <w:shd w:val="clear" w:color="auto" w:fill="auto"/>
            <w:noWrap/>
            <w:hideMark/>
          </w:tcPr>
          <w:p w14:paraId="6E63B4E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21FD92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2 02 25544 04 0000 150</w:t>
            </w:r>
          </w:p>
        </w:tc>
        <w:tc>
          <w:tcPr>
            <w:tcW w:w="5386" w:type="dxa"/>
            <w:shd w:val="clear" w:color="auto" w:fill="auto"/>
            <w:noWrap/>
            <w:hideMark/>
          </w:tcPr>
          <w:p w14:paraId="1AD9D7A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3233D80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7E07ACA" w14:textId="77777777" w:rsidTr="007C1A76">
        <w:trPr>
          <w:cantSplit/>
          <w:trHeight w:val="300"/>
        </w:trPr>
        <w:tc>
          <w:tcPr>
            <w:tcW w:w="751" w:type="dxa"/>
            <w:shd w:val="clear" w:color="auto" w:fill="auto"/>
            <w:noWrap/>
            <w:hideMark/>
          </w:tcPr>
          <w:p w14:paraId="5276CC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28EB65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2 02 25544 05 0000 150</w:t>
            </w:r>
          </w:p>
        </w:tc>
        <w:tc>
          <w:tcPr>
            <w:tcW w:w="5386" w:type="dxa"/>
            <w:shd w:val="clear" w:color="auto" w:fill="auto"/>
            <w:noWrap/>
            <w:hideMark/>
          </w:tcPr>
          <w:p w14:paraId="27F5070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7E1BB44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68DDC1E" w14:textId="77777777" w:rsidTr="007C1A76">
        <w:trPr>
          <w:cantSplit/>
          <w:trHeight w:val="300"/>
        </w:trPr>
        <w:tc>
          <w:tcPr>
            <w:tcW w:w="751" w:type="dxa"/>
            <w:shd w:val="clear" w:color="auto" w:fill="auto"/>
            <w:noWrap/>
            <w:hideMark/>
          </w:tcPr>
          <w:p w14:paraId="49D34D4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A47A77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2 02 25544 10 0000 150</w:t>
            </w:r>
          </w:p>
        </w:tc>
        <w:tc>
          <w:tcPr>
            <w:tcW w:w="5386" w:type="dxa"/>
            <w:shd w:val="clear" w:color="auto" w:fill="auto"/>
            <w:noWrap/>
            <w:hideMark/>
          </w:tcPr>
          <w:p w14:paraId="39EFFC1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46A7986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2AA1151" w14:textId="77777777" w:rsidTr="007C1A76">
        <w:trPr>
          <w:cantSplit/>
          <w:trHeight w:val="300"/>
        </w:trPr>
        <w:tc>
          <w:tcPr>
            <w:tcW w:w="751" w:type="dxa"/>
            <w:shd w:val="clear" w:color="auto" w:fill="auto"/>
            <w:noWrap/>
            <w:hideMark/>
          </w:tcPr>
          <w:p w14:paraId="2B422FA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52C1CA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2 02 25544 11 0000 150</w:t>
            </w:r>
          </w:p>
        </w:tc>
        <w:tc>
          <w:tcPr>
            <w:tcW w:w="5386" w:type="dxa"/>
            <w:shd w:val="clear" w:color="auto" w:fill="auto"/>
            <w:noWrap/>
            <w:hideMark/>
          </w:tcPr>
          <w:p w14:paraId="2854D2F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592F325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F5C678C" w14:textId="77777777" w:rsidTr="007C1A76">
        <w:trPr>
          <w:cantSplit/>
          <w:trHeight w:val="300"/>
        </w:trPr>
        <w:tc>
          <w:tcPr>
            <w:tcW w:w="751" w:type="dxa"/>
            <w:shd w:val="clear" w:color="auto" w:fill="auto"/>
            <w:noWrap/>
            <w:hideMark/>
          </w:tcPr>
          <w:p w14:paraId="5166F34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58F634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2 02 25544 12 0000 150</w:t>
            </w:r>
          </w:p>
        </w:tc>
        <w:tc>
          <w:tcPr>
            <w:tcW w:w="5386" w:type="dxa"/>
            <w:shd w:val="clear" w:color="auto" w:fill="auto"/>
            <w:noWrap/>
            <w:hideMark/>
          </w:tcPr>
          <w:p w14:paraId="18E16B8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1AE6B28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043F2A2" w14:textId="77777777" w:rsidTr="007C1A76">
        <w:trPr>
          <w:cantSplit/>
          <w:trHeight w:val="300"/>
        </w:trPr>
        <w:tc>
          <w:tcPr>
            <w:tcW w:w="751" w:type="dxa"/>
            <w:shd w:val="clear" w:color="auto" w:fill="auto"/>
            <w:noWrap/>
            <w:hideMark/>
          </w:tcPr>
          <w:p w14:paraId="36FD32A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A8D5E3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2 02 25544 13 0000 150</w:t>
            </w:r>
          </w:p>
        </w:tc>
        <w:tc>
          <w:tcPr>
            <w:tcW w:w="5386" w:type="dxa"/>
            <w:shd w:val="clear" w:color="auto" w:fill="auto"/>
            <w:noWrap/>
            <w:hideMark/>
          </w:tcPr>
          <w:p w14:paraId="0C63BE7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698DCED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8F4275E" w14:textId="77777777" w:rsidTr="007C1A76">
        <w:trPr>
          <w:cantSplit/>
          <w:trHeight w:val="300"/>
        </w:trPr>
        <w:tc>
          <w:tcPr>
            <w:tcW w:w="751" w:type="dxa"/>
            <w:shd w:val="clear" w:color="auto" w:fill="auto"/>
            <w:noWrap/>
            <w:hideMark/>
          </w:tcPr>
          <w:p w14:paraId="49BFE80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23415D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2 02 25544 14 0000 150</w:t>
            </w:r>
          </w:p>
        </w:tc>
        <w:tc>
          <w:tcPr>
            <w:tcW w:w="5386" w:type="dxa"/>
            <w:shd w:val="clear" w:color="auto" w:fill="auto"/>
            <w:noWrap/>
            <w:hideMark/>
          </w:tcPr>
          <w:p w14:paraId="033729D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925" w:type="dxa"/>
            <w:shd w:val="clear" w:color="auto" w:fill="auto"/>
            <w:noWrap/>
            <w:vAlign w:val="center"/>
            <w:hideMark/>
          </w:tcPr>
          <w:p w14:paraId="764D9258" w14:textId="457F013F"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555A3E1" w14:textId="77777777" w:rsidTr="007C1A76">
        <w:trPr>
          <w:cantSplit/>
          <w:trHeight w:val="300"/>
        </w:trPr>
        <w:tc>
          <w:tcPr>
            <w:tcW w:w="751" w:type="dxa"/>
            <w:shd w:val="clear" w:color="auto" w:fill="auto"/>
            <w:noWrap/>
            <w:hideMark/>
          </w:tcPr>
          <w:p w14:paraId="69971331" w14:textId="345F9824"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3C83B0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2 02 25545 00 0000 150</w:t>
            </w:r>
          </w:p>
        </w:tc>
        <w:tc>
          <w:tcPr>
            <w:tcW w:w="5386" w:type="dxa"/>
            <w:shd w:val="clear" w:color="auto" w:fill="auto"/>
            <w:noWrap/>
            <w:hideMark/>
          </w:tcPr>
          <w:p w14:paraId="138D81E4" w14:textId="2258D382"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на формирование </w:t>
            </w:r>
            <w:r w:rsidR="006A12D3" w:rsidRPr="008E006D">
              <w:rPr>
                <w:rFonts w:eastAsia="Times New Roman" w:cs="Times New Roman"/>
                <w:szCs w:val="28"/>
                <w:lang w:eastAsia="ru-RU"/>
              </w:rPr>
              <w:t xml:space="preserve">  </w:t>
            </w:r>
            <w:r w:rsidRPr="008E006D">
              <w:rPr>
                <w:rFonts w:eastAsia="Times New Roman" w:cs="Times New Roman"/>
                <w:szCs w:val="28"/>
                <w:lang w:eastAsia="ru-RU"/>
              </w:rP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36BCD57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F40A8C5" w14:textId="77777777" w:rsidTr="007C1A76">
        <w:trPr>
          <w:cantSplit/>
          <w:trHeight w:val="300"/>
        </w:trPr>
        <w:tc>
          <w:tcPr>
            <w:tcW w:w="751" w:type="dxa"/>
            <w:shd w:val="clear" w:color="auto" w:fill="auto"/>
            <w:noWrap/>
            <w:hideMark/>
          </w:tcPr>
          <w:p w14:paraId="417C8EF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2852AE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2 02 25545 02 0000 150</w:t>
            </w:r>
          </w:p>
        </w:tc>
        <w:tc>
          <w:tcPr>
            <w:tcW w:w="5386" w:type="dxa"/>
            <w:shd w:val="clear" w:color="auto" w:fill="auto"/>
            <w:noWrap/>
            <w:hideMark/>
          </w:tcPr>
          <w:p w14:paraId="29CB372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740FDA8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6809A17" w14:textId="77777777" w:rsidTr="007C1A76">
        <w:trPr>
          <w:cantSplit/>
          <w:trHeight w:val="300"/>
        </w:trPr>
        <w:tc>
          <w:tcPr>
            <w:tcW w:w="751" w:type="dxa"/>
            <w:shd w:val="clear" w:color="auto" w:fill="auto"/>
            <w:noWrap/>
            <w:hideMark/>
          </w:tcPr>
          <w:p w14:paraId="0E975B1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F8F67A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2 02 25545 03 0000 150</w:t>
            </w:r>
          </w:p>
        </w:tc>
        <w:tc>
          <w:tcPr>
            <w:tcW w:w="5386" w:type="dxa"/>
            <w:shd w:val="clear" w:color="auto" w:fill="auto"/>
            <w:noWrap/>
            <w:hideMark/>
          </w:tcPr>
          <w:p w14:paraId="1B88AF7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65C01F6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21A947D" w14:textId="77777777" w:rsidTr="007C1A76">
        <w:trPr>
          <w:cantSplit/>
          <w:trHeight w:val="300"/>
        </w:trPr>
        <w:tc>
          <w:tcPr>
            <w:tcW w:w="751" w:type="dxa"/>
            <w:shd w:val="clear" w:color="auto" w:fill="auto"/>
            <w:noWrap/>
            <w:hideMark/>
          </w:tcPr>
          <w:p w14:paraId="5EA433A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C5D881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2 02 25545 04 0000 150</w:t>
            </w:r>
          </w:p>
        </w:tc>
        <w:tc>
          <w:tcPr>
            <w:tcW w:w="5386" w:type="dxa"/>
            <w:shd w:val="clear" w:color="auto" w:fill="auto"/>
            <w:noWrap/>
            <w:hideMark/>
          </w:tcPr>
          <w:p w14:paraId="0B39F98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4A2755F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CD4C40F" w14:textId="77777777" w:rsidTr="007C1A76">
        <w:trPr>
          <w:cantSplit/>
          <w:trHeight w:val="300"/>
        </w:trPr>
        <w:tc>
          <w:tcPr>
            <w:tcW w:w="751" w:type="dxa"/>
            <w:shd w:val="clear" w:color="auto" w:fill="auto"/>
            <w:noWrap/>
            <w:hideMark/>
          </w:tcPr>
          <w:p w14:paraId="30BF677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9F1E55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2 02 25545 05 0000 150</w:t>
            </w:r>
          </w:p>
        </w:tc>
        <w:tc>
          <w:tcPr>
            <w:tcW w:w="5386" w:type="dxa"/>
            <w:shd w:val="clear" w:color="auto" w:fill="auto"/>
            <w:noWrap/>
            <w:hideMark/>
          </w:tcPr>
          <w:p w14:paraId="0FF8775A" w14:textId="3BC8A320"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районов на формирование </w:t>
            </w:r>
            <w:r w:rsidR="006A12D3" w:rsidRPr="008E006D">
              <w:rPr>
                <w:rFonts w:eastAsia="Times New Roman" w:cs="Times New Roman"/>
                <w:szCs w:val="28"/>
                <w:lang w:eastAsia="ru-RU"/>
              </w:rPr>
              <w:t xml:space="preserve">                                         </w:t>
            </w:r>
            <w:r w:rsidRPr="008E006D">
              <w:rPr>
                <w:rFonts w:eastAsia="Times New Roman" w:cs="Times New Roman"/>
                <w:szCs w:val="28"/>
                <w:lang w:eastAsia="ru-RU"/>
              </w:rP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4A07806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B6CAB54" w14:textId="77777777" w:rsidTr="007C1A76">
        <w:trPr>
          <w:cantSplit/>
          <w:trHeight w:val="300"/>
        </w:trPr>
        <w:tc>
          <w:tcPr>
            <w:tcW w:w="751" w:type="dxa"/>
            <w:shd w:val="clear" w:color="auto" w:fill="auto"/>
            <w:noWrap/>
            <w:hideMark/>
          </w:tcPr>
          <w:p w14:paraId="29723D7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EAD5CD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2 02 25545 10 0000 150</w:t>
            </w:r>
          </w:p>
        </w:tc>
        <w:tc>
          <w:tcPr>
            <w:tcW w:w="5386" w:type="dxa"/>
            <w:shd w:val="clear" w:color="auto" w:fill="auto"/>
            <w:noWrap/>
            <w:hideMark/>
          </w:tcPr>
          <w:p w14:paraId="7BCF970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65E2734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6BCBC67" w14:textId="77777777" w:rsidTr="007C1A76">
        <w:trPr>
          <w:cantSplit/>
          <w:trHeight w:val="300"/>
        </w:trPr>
        <w:tc>
          <w:tcPr>
            <w:tcW w:w="751" w:type="dxa"/>
            <w:shd w:val="clear" w:color="auto" w:fill="auto"/>
            <w:noWrap/>
            <w:hideMark/>
          </w:tcPr>
          <w:p w14:paraId="52F5952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266BDC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2 02 25545 11 0000 150</w:t>
            </w:r>
          </w:p>
        </w:tc>
        <w:tc>
          <w:tcPr>
            <w:tcW w:w="5386" w:type="dxa"/>
            <w:shd w:val="clear" w:color="auto" w:fill="auto"/>
            <w:noWrap/>
            <w:hideMark/>
          </w:tcPr>
          <w:p w14:paraId="2A8B23E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36ED3FF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668DCB8" w14:textId="77777777" w:rsidTr="007C1A76">
        <w:trPr>
          <w:cantSplit/>
          <w:trHeight w:val="300"/>
        </w:trPr>
        <w:tc>
          <w:tcPr>
            <w:tcW w:w="751" w:type="dxa"/>
            <w:shd w:val="clear" w:color="auto" w:fill="auto"/>
            <w:noWrap/>
            <w:hideMark/>
          </w:tcPr>
          <w:p w14:paraId="5194A00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DCCC40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2 02 25545 12 0000 150</w:t>
            </w:r>
          </w:p>
        </w:tc>
        <w:tc>
          <w:tcPr>
            <w:tcW w:w="5386" w:type="dxa"/>
            <w:shd w:val="clear" w:color="auto" w:fill="auto"/>
            <w:noWrap/>
            <w:hideMark/>
          </w:tcPr>
          <w:p w14:paraId="438907F3" w14:textId="64552040"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формирование</w:t>
            </w:r>
            <w:r w:rsidR="006A12D3" w:rsidRPr="008E006D">
              <w:rPr>
                <w:rFonts w:eastAsia="Times New Roman" w:cs="Times New Roman"/>
                <w:szCs w:val="28"/>
                <w:lang w:eastAsia="ru-RU"/>
              </w:rPr>
              <w:t xml:space="preserve">                                      </w:t>
            </w:r>
            <w:r w:rsidRPr="008E006D">
              <w:rPr>
                <w:rFonts w:eastAsia="Times New Roman" w:cs="Times New Roman"/>
                <w:szCs w:val="28"/>
                <w:lang w:eastAsia="ru-RU"/>
              </w:rPr>
              <w:t xml:space="preserve">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7B02D31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8711583" w14:textId="77777777" w:rsidTr="007C1A76">
        <w:trPr>
          <w:cantSplit/>
          <w:trHeight w:val="300"/>
        </w:trPr>
        <w:tc>
          <w:tcPr>
            <w:tcW w:w="751" w:type="dxa"/>
            <w:shd w:val="clear" w:color="auto" w:fill="auto"/>
            <w:noWrap/>
            <w:hideMark/>
          </w:tcPr>
          <w:p w14:paraId="6FE83DB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B9431C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2 02 25545 13 0000 150</w:t>
            </w:r>
          </w:p>
        </w:tc>
        <w:tc>
          <w:tcPr>
            <w:tcW w:w="5386" w:type="dxa"/>
            <w:shd w:val="clear" w:color="auto" w:fill="auto"/>
            <w:noWrap/>
            <w:hideMark/>
          </w:tcPr>
          <w:p w14:paraId="3F4778C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33F1A5C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A0658D3" w14:textId="77777777" w:rsidTr="007C1A76">
        <w:trPr>
          <w:cantSplit/>
          <w:trHeight w:val="300"/>
        </w:trPr>
        <w:tc>
          <w:tcPr>
            <w:tcW w:w="751" w:type="dxa"/>
            <w:shd w:val="clear" w:color="auto" w:fill="auto"/>
            <w:noWrap/>
            <w:hideMark/>
          </w:tcPr>
          <w:p w14:paraId="05531D1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090587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2 02 25545 14 0000 150</w:t>
            </w:r>
          </w:p>
        </w:tc>
        <w:tc>
          <w:tcPr>
            <w:tcW w:w="5386" w:type="dxa"/>
            <w:shd w:val="clear" w:color="auto" w:fill="auto"/>
            <w:noWrap/>
            <w:hideMark/>
          </w:tcPr>
          <w:p w14:paraId="1C9ECE42" w14:textId="42668B02"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округов на формирование </w:t>
            </w:r>
            <w:r w:rsidR="006A12D3" w:rsidRPr="008E006D">
              <w:rPr>
                <w:rFonts w:eastAsia="Times New Roman" w:cs="Times New Roman"/>
                <w:szCs w:val="28"/>
                <w:lang w:eastAsia="ru-RU"/>
              </w:rPr>
              <w:t xml:space="preserve">                                         </w:t>
            </w:r>
            <w:r w:rsidRPr="008E006D">
              <w:rPr>
                <w:rFonts w:eastAsia="Times New Roman" w:cs="Times New Roman"/>
                <w:szCs w:val="28"/>
                <w:lang w:eastAsia="ru-RU"/>
              </w:rP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925" w:type="dxa"/>
            <w:shd w:val="clear" w:color="auto" w:fill="auto"/>
            <w:noWrap/>
            <w:vAlign w:val="center"/>
            <w:hideMark/>
          </w:tcPr>
          <w:p w14:paraId="135B8B94" w14:textId="525C7724"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FEB406" w14:textId="77777777" w:rsidTr="007C1A76">
        <w:trPr>
          <w:cantSplit/>
          <w:trHeight w:val="300"/>
        </w:trPr>
        <w:tc>
          <w:tcPr>
            <w:tcW w:w="751" w:type="dxa"/>
            <w:shd w:val="clear" w:color="auto" w:fill="auto"/>
            <w:noWrap/>
          </w:tcPr>
          <w:p w14:paraId="7D7B5526" w14:textId="54052B8B"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7F7E8272" w14:textId="2935841F" w:rsidR="007A5406" w:rsidRPr="008E006D" w:rsidRDefault="007A5406" w:rsidP="007A5406">
            <w:pPr>
              <w:spacing w:line="276" w:lineRule="auto"/>
              <w:ind w:firstLine="0"/>
              <w:jc w:val="left"/>
              <w:rPr>
                <w:rFonts w:eastAsia="Times New Roman" w:cs="Times New Roman"/>
                <w:szCs w:val="28"/>
                <w:lang w:eastAsia="ru-RU"/>
              </w:rPr>
            </w:pPr>
            <w:r w:rsidRPr="008E006D">
              <w:t>2 02 25546 00 0000 150</w:t>
            </w:r>
          </w:p>
        </w:tc>
        <w:tc>
          <w:tcPr>
            <w:tcW w:w="5386" w:type="dxa"/>
            <w:shd w:val="clear" w:color="auto" w:fill="auto"/>
            <w:noWrap/>
          </w:tcPr>
          <w:p w14:paraId="335F590F" w14:textId="48EF1597"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6BE861D9" w14:textId="61EF876D" w:rsidR="007A5406" w:rsidRPr="008E006D" w:rsidRDefault="007A5406" w:rsidP="007C1A76">
            <w:pPr>
              <w:spacing w:line="276" w:lineRule="auto"/>
              <w:ind w:firstLine="0"/>
              <w:jc w:val="center"/>
              <w:rPr>
                <w:rFonts w:eastAsia="Times New Roman" w:cs="Times New Roman"/>
                <w:szCs w:val="28"/>
                <w:lang w:eastAsia="ru-RU"/>
              </w:rPr>
            </w:pPr>
            <w:r w:rsidRPr="008E006D">
              <w:t>4</w:t>
            </w:r>
          </w:p>
        </w:tc>
      </w:tr>
      <w:tr w:rsidR="008E006D" w:rsidRPr="008E006D" w14:paraId="09C6FCBB" w14:textId="77777777" w:rsidTr="007C1A76">
        <w:trPr>
          <w:cantSplit/>
          <w:trHeight w:val="300"/>
        </w:trPr>
        <w:tc>
          <w:tcPr>
            <w:tcW w:w="751" w:type="dxa"/>
            <w:shd w:val="clear" w:color="auto" w:fill="auto"/>
            <w:noWrap/>
          </w:tcPr>
          <w:p w14:paraId="69463F3B" w14:textId="3D2B5629"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46F4989E" w14:textId="42953C82" w:rsidR="007A5406" w:rsidRPr="008E006D" w:rsidRDefault="007A5406" w:rsidP="007A5406">
            <w:pPr>
              <w:spacing w:line="276" w:lineRule="auto"/>
              <w:ind w:firstLine="0"/>
              <w:jc w:val="left"/>
              <w:rPr>
                <w:rFonts w:eastAsia="Times New Roman" w:cs="Times New Roman"/>
                <w:szCs w:val="28"/>
                <w:lang w:eastAsia="ru-RU"/>
              </w:rPr>
            </w:pPr>
            <w:r w:rsidRPr="008E006D">
              <w:t>2 02 25546 02 0000 150</w:t>
            </w:r>
          </w:p>
        </w:tc>
        <w:tc>
          <w:tcPr>
            <w:tcW w:w="5386" w:type="dxa"/>
            <w:shd w:val="clear" w:color="auto" w:fill="auto"/>
            <w:noWrap/>
          </w:tcPr>
          <w:p w14:paraId="308FCB9A" w14:textId="6710B0E3"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субъектов Российской Федерации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1782A37F" w14:textId="7C48CACF"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52863BBD" w14:textId="77777777" w:rsidTr="007C1A76">
        <w:trPr>
          <w:cantSplit/>
          <w:trHeight w:val="300"/>
        </w:trPr>
        <w:tc>
          <w:tcPr>
            <w:tcW w:w="751" w:type="dxa"/>
            <w:shd w:val="clear" w:color="auto" w:fill="auto"/>
            <w:noWrap/>
          </w:tcPr>
          <w:p w14:paraId="1BE694EE" w14:textId="0F995AD1" w:rsidR="007A5406" w:rsidRPr="008E006D" w:rsidRDefault="007A5406" w:rsidP="007A5406">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77EC2A53" w14:textId="093DC1E5" w:rsidR="007A5406" w:rsidRPr="008E006D" w:rsidRDefault="007A5406" w:rsidP="007A5406">
            <w:pPr>
              <w:spacing w:line="276" w:lineRule="auto"/>
              <w:ind w:firstLine="0"/>
              <w:jc w:val="left"/>
              <w:rPr>
                <w:rFonts w:eastAsia="Times New Roman" w:cs="Times New Roman"/>
                <w:szCs w:val="28"/>
                <w:lang w:eastAsia="ru-RU"/>
              </w:rPr>
            </w:pPr>
            <w:r w:rsidRPr="008E006D">
              <w:t>2 02 25546 03 0000 150</w:t>
            </w:r>
          </w:p>
        </w:tc>
        <w:tc>
          <w:tcPr>
            <w:tcW w:w="5386" w:type="dxa"/>
            <w:shd w:val="clear" w:color="auto" w:fill="auto"/>
            <w:noWrap/>
          </w:tcPr>
          <w:p w14:paraId="3A20B760" w14:textId="2839B6F1"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внутригородских муниципальных образований городов федерального значения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1427B638" w14:textId="4F0B8070"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7D2175D4" w14:textId="77777777" w:rsidTr="007C1A76">
        <w:trPr>
          <w:cantSplit/>
          <w:trHeight w:val="300"/>
        </w:trPr>
        <w:tc>
          <w:tcPr>
            <w:tcW w:w="751" w:type="dxa"/>
            <w:shd w:val="clear" w:color="auto" w:fill="auto"/>
            <w:noWrap/>
          </w:tcPr>
          <w:p w14:paraId="54A23224" w14:textId="074B2501"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6D6A7102" w14:textId="68D74272" w:rsidR="007A5406" w:rsidRPr="008E006D" w:rsidRDefault="007A5406" w:rsidP="007A5406">
            <w:pPr>
              <w:spacing w:line="276" w:lineRule="auto"/>
              <w:ind w:firstLine="0"/>
              <w:jc w:val="left"/>
              <w:rPr>
                <w:rFonts w:eastAsia="Times New Roman" w:cs="Times New Roman"/>
                <w:szCs w:val="28"/>
                <w:lang w:eastAsia="ru-RU"/>
              </w:rPr>
            </w:pPr>
            <w:r w:rsidRPr="008E006D">
              <w:t>2 02 25546 04 0000 150</w:t>
            </w:r>
          </w:p>
        </w:tc>
        <w:tc>
          <w:tcPr>
            <w:tcW w:w="5386" w:type="dxa"/>
            <w:shd w:val="clear" w:color="auto" w:fill="auto"/>
            <w:noWrap/>
          </w:tcPr>
          <w:p w14:paraId="277E4314" w14:textId="4462CE5E"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городских округов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31E018BA" w14:textId="63B9B6ED"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267FD417" w14:textId="77777777" w:rsidTr="007C1A76">
        <w:trPr>
          <w:cantSplit/>
          <w:trHeight w:val="300"/>
        </w:trPr>
        <w:tc>
          <w:tcPr>
            <w:tcW w:w="751" w:type="dxa"/>
            <w:shd w:val="clear" w:color="auto" w:fill="auto"/>
            <w:noWrap/>
          </w:tcPr>
          <w:p w14:paraId="341543A7" w14:textId="66AB9316"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2ED11B09" w14:textId="5F36AFE5" w:rsidR="007A5406" w:rsidRPr="008E006D" w:rsidRDefault="007A5406" w:rsidP="007A5406">
            <w:pPr>
              <w:spacing w:line="276" w:lineRule="auto"/>
              <w:ind w:firstLine="0"/>
              <w:jc w:val="left"/>
              <w:rPr>
                <w:rFonts w:eastAsia="Times New Roman" w:cs="Times New Roman"/>
                <w:szCs w:val="28"/>
                <w:lang w:eastAsia="ru-RU"/>
              </w:rPr>
            </w:pPr>
            <w:r w:rsidRPr="008E006D">
              <w:t>2 02 25546 05 0000 150</w:t>
            </w:r>
          </w:p>
        </w:tc>
        <w:tc>
          <w:tcPr>
            <w:tcW w:w="5386" w:type="dxa"/>
            <w:shd w:val="clear" w:color="auto" w:fill="auto"/>
            <w:noWrap/>
          </w:tcPr>
          <w:p w14:paraId="2706F90B" w14:textId="0877381C"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муниципальных районов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518CED7E" w14:textId="3246F5F2"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080E19EA" w14:textId="77777777" w:rsidTr="007C1A76">
        <w:trPr>
          <w:cantSplit/>
          <w:trHeight w:val="300"/>
        </w:trPr>
        <w:tc>
          <w:tcPr>
            <w:tcW w:w="751" w:type="dxa"/>
            <w:shd w:val="clear" w:color="auto" w:fill="auto"/>
            <w:noWrap/>
          </w:tcPr>
          <w:p w14:paraId="4EA9E728" w14:textId="675602A7" w:rsidR="007A5406" w:rsidRPr="008E006D" w:rsidRDefault="007A5406" w:rsidP="007A5406">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6715CDC9" w14:textId="69B0B448" w:rsidR="007A5406" w:rsidRPr="008E006D" w:rsidRDefault="007A5406" w:rsidP="007A5406">
            <w:pPr>
              <w:spacing w:line="276" w:lineRule="auto"/>
              <w:ind w:firstLine="0"/>
              <w:jc w:val="left"/>
              <w:rPr>
                <w:rFonts w:eastAsia="Times New Roman" w:cs="Times New Roman"/>
                <w:szCs w:val="28"/>
                <w:lang w:eastAsia="ru-RU"/>
              </w:rPr>
            </w:pPr>
            <w:r w:rsidRPr="008E006D">
              <w:t>2 02 25546 10 0000 150</w:t>
            </w:r>
          </w:p>
        </w:tc>
        <w:tc>
          <w:tcPr>
            <w:tcW w:w="5386" w:type="dxa"/>
            <w:shd w:val="clear" w:color="auto" w:fill="auto"/>
            <w:noWrap/>
          </w:tcPr>
          <w:p w14:paraId="4A847EAC" w14:textId="6DE71C4A"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сельских поселений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57FC607A" w14:textId="332C2155"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41C8142" w14:textId="77777777" w:rsidTr="007C1A76">
        <w:trPr>
          <w:cantSplit/>
          <w:trHeight w:val="300"/>
        </w:trPr>
        <w:tc>
          <w:tcPr>
            <w:tcW w:w="751" w:type="dxa"/>
            <w:shd w:val="clear" w:color="auto" w:fill="auto"/>
            <w:noWrap/>
          </w:tcPr>
          <w:p w14:paraId="1E68250E" w14:textId="3F0795E4"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1C624428" w14:textId="210E27C4" w:rsidR="007A5406" w:rsidRPr="008E006D" w:rsidRDefault="007A5406" w:rsidP="007A5406">
            <w:pPr>
              <w:spacing w:line="276" w:lineRule="auto"/>
              <w:ind w:firstLine="0"/>
              <w:jc w:val="left"/>
              <w:rPr>
                <w:rFonts w:eastAsia="Times New Roman" w:cs="Times New Roman"/>
                <w:szCs w:val="28"/>
                <w:lang w:eastAsia="ru-RU"/>
              </w:rPr>
            </w:pPr>
            <w:r w:rsidRPr="008E006D">
              <w:t>2 02 25546 11 0000 150</w:t>
            </w:r>
          </w:p>
        </w:tc>
        <w:tc>
          <w:tcPr>
            <w:tcW w:w="5386" w:type="dxa"/>
            <w:shd w:val="clear" w:color="auto" w:fill="auto"/>
            <w:noWrap/>
          </w:tcPr>
          <w:p w14:paraId="00DD839C" w14:textId="6304D663"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городских округов с внутригородским делением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4D0E9950" w14:textId="3D07F413"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4F1E94F6" w14:textId="77777777" w:rsidTr="007C1A76">
        <w:trPr>
          <w:cantSplit/>
          <w:trHeight w:val="300"/>
        </w:trPr>
        <w:tc>
          <w:tcPr>
            <w:tcW w:w="751" w:type="dxa"/>
            <w:shd w:val="clear" w:color="auto" w:fill="auto"/>
            <w:noWrap/>
          </w:tcPr>
          <w:p w14:paraId="428005BB" w14:textId="752B559D"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4468B8B7" w14:textId="1A806AA3" w:rsidR="007A5406" w:rsidRPr="008E006D" w:rsidRDefault="007A5406" w:rsidP="007A5406">
            <w:pPr>
              <w:spacing w:line="276" w:lineRule="auto"/>
              <w:ind w:firstLine="0"/>
              <w:jc w:val="left"/>
              <w:rPr>
                <w:rFonts w:eastAsia="Times New Roman" w:cs="Times New Roman"/>
                <w:szCs w:val="28"/>
                <w:lang w:eastAsia="ru-RU"/>
              </w:rPr>
            </w:pPr>
            <w:r w:rsidRPr="008E006D">
              <w:t>2 02 25546 12 0000 150</w:t>
            </w:r>
          </w:p>
        </w:tc>
        <w:tc>
          <w:tcPr>
            <w:tcW w:w="5386" w:type="dxa"/>
            <w:shd w:val="clear" w:color="auto" w:fill="auto"/>
            <w:noWrap/>
          </w:tcPr>
          <w:p w14:paraId="00831FE6" w14:textId="5EE9E0AD"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внутригородских районов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416B5EBF" w14:textId="30EE8A24"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36DC517A" w14:textId="77777777" w:rsidTr="007C1A76">
        <w:trPr>
          <w:cantSplit/>
          <w:trHeight w:val="300"/>
        </w:trPr>
        <w:tc>
          <w:tcPr>
            <w:tcW w:w="751" w:type="dxa"/>
            <w:shd w:val="clear" w:color="auto" w:fill="auto"/>
            <w:noWrap/>
          </w:tcPr>
          <w:p w14:paraId="30BAF37B" w14:textId="4A365D2C" w:rsidR="007A5406" w:rsidRPr="008E006D" w:rsidRDefault="007A5406" w:rsidP="007A5406">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0F1B80D7" w14:textId="22A12F83" w:rsidR="007A5406" w:rsidRPr="008E006D" w:rsidRDefault="007A5406" w:rsidP="007A5406">
            <w:pPr>
              <w:spacing w:line="276" w:lineRule="auto"/>
              <w:ind w:firstLine="0"/>
              <w:jc w:val="left"/>
              <w:rPr>
                <w:rFonts w:eastAsia="Times New Roman" w:cs="Times New Roman"/>
                <w:szCs w:val="28"/>
                <w:lang w:eastAsia="ru-RU"/>
              </w:rPr>
            </w:pPr>
            <w:r w:rsidRPr="008E006D">
              <w:t>2 02 25546 13 0000 150</w:t>
            </w:r>
          </w:p>
        </w:tc>
        <w:tc>
          <w:tcPr>
            <w:tcW w:w="5386" w:type="dxa"/>
            <w:shd w:val="clear" w:color="auto" w:fill="auto"/>
            <w:noWrap/>
          </w:tcPr>
          <w:p w14:paraId="2D2A72B3" w14:textId="49EEF055"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городских поселений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507F1884" w14:textId="05BE0E0E"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648805F7" w14:textId="77777777" w:rsidTr="007C1A76">
        <w:trPr>
          <w:cantSplit/>
          <w:trHeight w:val="300"/>
        </w:trPr>
        <w:tc>
          <w:tcPr>
            <w:tcW w:w="751" w:type="dxa"/>
            <w:shd w:val="clear" w:color="auto" w:fill="auto"/>
            <w:noWrap/>
          </w:tcPr>
          <w:p w14:paraId="70437FA2" w14:textId="672DEB1A"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68846721" w14:textId="67A1313D" w:rsidR="007A5406" w:rsidRPr="008E006D" w:rsidRDefault="007A5406" w:rsidP="007A5406">
            <w:pPr>
              <w:spacing w:line="276" w:lineRule="auto"/>
              <w:ind w:firstLine="0"/>
              <w:jc w:val="left"/>
              <w:rPr>
                <w:rFonts w:eastAsia="Times New Roman" w:cs="Times New Roman"/>
                <w:szCs w:val="28"/>
                <w:lang w:eastAsia="ru-RU"/>
              </w:rPr>
            </w:pPr>
            <w:r w:rsidRPr="008E006D">
              <w:t>2 02 25546 14 0000 150</w:t>
            </w:r>
          </w:p>
        </w:tc>
        <w:tc>
          <w:tcPr>
            <w:tcW w:w="5386" w:type="dxa"/>
            <w:shd w:val="clear" w:color="auto" w:fill="auto"/>
            <w:noWrap/>
          </w:tcPr>
          <w:p w14:paraId="3A7551CD" w14:textId="0C0EAF93" w:rsidR="007A5406" w:rsidRPr="008E006D" w:rsidRDefault="007A5406" w:rsidP="00942225">
            <w:pPr>
              <w:spacing w:line="276" w:lineRule="auto"/>
              <w:ind w:firstLine="0"/>
              <w:rPr>
                <w:rFonts w:eastAsia="Times New Roman" w:cs="Times New Roman"/>
                <w:szCs w:val="28"/>
                <w:lang w:eastAsia="ru-RU"/>
              </w:rPr>
            </w:pPr>
            <w:r w:rsidRPr="008E006D">
              <w:t xml:space="preserve">Субсидии бюджетам муниципальных округов на организацию </w:t>
            </w:r>
            <w:r w:rsidR="00942225">
              <w:t>ц</w:t>
            </w:r>
            <w:r w:rsidRPr="008E006D">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925" w:type="dxa"/>
            <w:shd w:val="clear" w:color="auto" w:fill="auto"/>
            <w:noWrap/>
            <w:vAlign w:val="center"/>
          </w:tcPr>
          <w:p w14:paraId="41D00621" w14:textId="75C1853E"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02F14305" w14:textId="77777777" w:rsidTr="007C1A76">
        <w:trPr>
          <w:cantSplit/>
          <w:trHeight w:val="300"/>
        </w:trPr>
        <w:tc>
          <w:tcPr>
            <w:tcW w:w="751" w:type="dxa"/>
            <w:shd w:val="clear" w:color="auto" w:fill="auto"/>
            <w:noWrap/>
            <w:hideMark/>
          </w:tcPr>
          <w:p w14:paraId="421AE8E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D65A56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2 02 25547 02 0000 150</w:t>
            </w:r>
          </w:p>
        </w:tc>
        <w:tc>
          <w:tcPr>
            <w:tcW w:w="5386" w:type="dxa"/>
            <w:shd w:val="clear" w:color="auto" w:fill="auto"/>
            <w:noWrap/>
            <w:hideMark/>
          </w:tcPr>
          <w:p w14:paraId="5F8674AB" w14:textId="5F61A80E" w:rsidR="00C602D9" w:rsidRPr="008E006D" w:rsidRDefault="00C602D9" w:rsidP="006A12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w:t>
            </w:r>
            <w:r w:rsidR="006A12D3" w:rsidRPr="008E006D">
              <w:rPr>
                <w:rFonts w:eastAsia="Times New Roman" w:cs="Times New Roman"/>
                <w:szCs w:val="28"/>
                <w:lang w:eastAsia="ru-RU"/>
              </w:rPr>
              <w:t>бюджету Республики Карелия</w:t>
            </w:r>
            <w:r w:rsidRPr="008E006D">
              <w:rPr>
                <w:rFonts w:eastAsia="Times New Roman" w:cs="Times New Roman"/>
                <w:szCs w:val="28"/>
                <w:lang w:eastAsia="ru-RU"/>
              </w:rPr>
              <w:t xml:space="preserve"> на реализацию мероприятий федеральной целевой программы "Развитие Республики Карелия на период до 2030 года" в целях докапитализации Фонда развития промышленности Республики Карелия</w:t>
            </w:r>
          </w:p>
        </w:tc>
        <w:tc>
          <w:tcPr>
            <w:tcW w:w="925" w:type="dxa"/>
            <w:shd w:val="clear" w:color="auto" w:fill="auto"/>
            <w:noWrap/>
            <w:vAlign w:val="center"/>
            <w:hideMark/>
          </w:tcPr>
          <w:p w14:paraId="4436BCAE" w14:textId="407916CC" w:rsidR="00C602D9" w:rsidRPr="008E006D" w:rsidRDefault="006A12D3"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A7E385A" w14:textId="77777777" w:rsidTr="007C1A76">
        <w:trPr>
          <w:cantSplit/>
          <w:trHeight w:val="300"/>
        </w:trPr>
        <w:tc>
          <w:tcPr>
            <w:tcW w:w="751" w:type="dxa"/>
            <w:shd w:val="clear" w:color="auto" w:fill="auto"/>
            <w:noWrap/>
          </w:tcPr>
          <w:p w14:paraId="40AF799C" w14:textId="77777777" w:rsidR="00820EBC" w:rsidRPr="008E006D" w:rsidRDefault="00820EBC" w:rsidP="00820EBC">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6D9380E" w14:textId="77777777" w:rsidR="00820EBC" w:rsidRPr="008E006D" w:rsidRDefault="00820EBC" w:rsidP="00820EBC">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2 02 25548 02 0000 150</w:t>
            </w:r>
          </w:p>
        </w:tc>
        <w:tc>
          <w:tcPr>
            <w:tcW w:w="5386" w:type="dxa"/>
            <w:shd w:val="clear" w:color="auto" w:fill="auto"/>
            <w:noWrap/>
            <w:vAlign w:val="bottom"/>
          </w:tcPr>
          <w:p w14:paraId="76483784" w14:textId="77777777" w:rsidR="00820EBC" w:rsidRPr="008E006D" w:rsidRDefault="00820EBC" w:rsidP="00820EBC">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w:t>
            </w:r>
          </w:p>
        </w:tc>
        <w:tc>
          <w:tcPr>
            <w:tcW w:w="925" w:type="dxa"/>
            <w:shd w:val="clear" w:color="auto" w:fill="auto"/>
            <w:noWrap/>
            <w:vAlign w:val="center"/>
          </w:tcPr>
          <w:p w14:paraId="4B86B944" w14:textId="77777777" w:rsidR="00820EBC" w:rsidRPr="008E006D" w:rsidRDefault="00820EBC"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1B2CFAC" w14:textId="77777777" w:rsidTr="007C1A76">
        <w:trPr>
          <w:cantSplit/>
          <w:trHeight w:val="300"/>
        </w:trPr>
        <w:tc>
          <w:tcPr>
            <w:tcW w:w="751" w:type="dxa"/>
            <w:shd w:val="clear" w:color="auto" w:fill="auto"/>
            <w:noWrap/>
          </w:tcPr>
          <w:p w14:paraId="27BF63E4" w14:textId="2A77B4D3" w:rsidR="007A5406" w:rsidRPr="008E006D" w:rsidRDefault="007A5406" w:rsidP="007A5406">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7467DEBE" w14:textId="4F76D408" w:rsidR="007A5406" w:rsidRPr="008E006D" w:rsidRDefault="007A5406" w:rsidP="007A5406">
            <w:pPr>
              <w:spacing w:line="276" w:lineRule="auto"/>
              <w:ind w:firstLine="0"/>
              <w:jc w:val="left"/>
              <w:rPr>
                <w:rFonts w:eastAsia="Times New Roman" w:cs="Times New Roman"/>
                <w:szCs w:val="28"/>
                <w:lang w:eastAsia="ru-RU"/>
              </w:rPr>
            </w:pPr>
            <w:r w:rsidRPr="008E006D">
              <w:t>2 02 25550 00 0000 150</w:t>
            </w:r>
          </w:p>
        </w:tc>
        <w:tc>
          <w:tcPr>
            <w:tcW w:w="5386" w:type="dxa"/>
            <w:shd w:val="clear" w:color="auto" w:fill="auto"/>
            <w:noWrap/>
          </w:tcPr>
          <w:p w14:paraId="4FD912B6" w14:textId="1CB10CDA"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на реализацию 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55AFBB57" w14:textId="4F46C7C8" w:rsidR="007A5406" w:rsidRPr="008E006D" w:rsidRDefault="007A5406" w:rsidP="007C1A76">
            <w:pPr>
              <w:spacing w:line="276" w:lineRule="auto"/>
              <w:ind w:firstLine="0"/>
              <w:jc w:val="center"/>
              <w:rPr>
                <w:rFonts w:eastAsia="Times New Roman" w:cs="Times New Roman"/>
                <w:szCs w:val="28"/>
                <w:lang w:eastAsia="ru-RU"/>
              </w:rPr>
            </w:pPr>
            <w:r w:rsidRPr="008E006D">
              <w:t>4</w:t>
            </w:r>
          </w:p>
        </w:tc>
      </w:tr>
      <w:tr w:rsidR="008E006D" w:rsidRPr="008E006D" w14:paraId="2149991D" w14:textId="77777777" w:rsidTr="007C1A76">
        <w:trPr>
          <w:cantSplit/>
          <w:trHeight w:val="300"/>
        </w:trPr>
        <w:tc>
          <w:tcPr>
            <w:tcW w:w="751" w:type="dxa"/>
            <w:shd w:val="clear" w:color="auto" w:fill="auto"/>
            <w:noWrap/>
          </w:tcPr>
          <w:p w14:paraId="575F2B1C" w14:textId="696B3386"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7905AA7C" w14:textId="50A47CC9" w:rsidR="007A5406" w:rsidRPr="008E006D" w:rsidRDefault="007A5406" w:rsidP="007A5406">
            <w:pPr>
              <w:spacing w:line="276" w:lineRule="auto"/>
              <w:ind w:firstLine="0"/>
              <w:jc w:val="left"/>
              <w:rPr>
                <w:rFonts w:eastAsia="Times New Roman" w:cs="Times New Roman"/>
                <w:szCs w:val="28"/>
                <w:lang w:eastAsia="ru-RU"/>
              </w:rPr>
            </w:pPr>
            <w:r w:rsidRPr="008E006D">
              <w:t>2 02 25550 02 0000 150</w:t>
            </w:r>
          </w:p>
        </w:tc>
        <w:tc>
          <w:tcPr>
            <w:tcW w:w="5386" w:type="dxa"/>
            <w:shd w:val="clear" w:color="auto" w:fill="auto"/>
            <w:noWrap/>
          </w:tcPr>
          <w:p w14:paraId="696A44AA" w14:textId="51541471"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2CD92412" w14:textId="21A122B2"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3E1E6AD5" w14:textId="77777777" w:rsidTr="007C1A76">
        <w:trPr>
          <w:cantSplit/>
          <w:trHeight w:val="300"/>
        </w:trPr>
        <w:tc>
          <w:tcPr>
            <w:tcW w:w="751" w:type="dxa"/>
            <w:shd w:val="clear" w:color="auto" w:fill="auto"/>
            <w:noWrap/>
          </w:tcPr>
          <w:p w14:paraId="599A29FB" w14:textId="3DBCD2DE"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0A4974D4" w14:textId="0FF25E13" w:rsidR="007A5406" w:rsidRPr="008E006D" w:rsidRDefault="007A5406" w:rsidP="007A5406">
            <w:pPr>
              <w:spacing w:line="276" w:lineRule="auto"/>
              <w:ind w:firstLine="0"/>
              <w:jc w:val="left"/>
              <w:rPr>
                <w:rFonts w:eastAsia="Times New Roman" w:cs="Times New Roman"/>
                <w:szCs w:val="28"/>
                <w:lang w:eastAsia="ru-RU"/>
              </w:rPr>
            </w:pPr>
            <w:r w:rsidRPr="008E006D">
              <w:t>2 02 25550 03 0000 150</w:t>
            </w:r>
          </w:p>
        </w:tc>
        <w:tc>
          <w:tcPr>
            <w:tcW w:w="5386" w:type="dxa"/>
            <w:shd w:val="clear" w:color="auto" w:fill="auto"/>
            <w:noWrap/>
          </w:tcPr>
          <w:p w14:paraId="3F13990C" w14:textId="600FC70F"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6DE32564" w14:textId="58546137"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1DF3C57D" w14:textId="77777777" w:rsidTr="007C1A76">
        <w:trPr>
          <w:cantSplit/>
          <w:trHeight w:val="300"/>
        </w:trPr>
        <w:tc>
          <w:tcPr>
            <w:tcW w:w="751" w:type="dxa"/>
            <w:shd w:val="clear" w:color="auto" w:fill="auto"/>
            <w:noWrap/>
          </w:tcPr>
          <w:p w14:paraId="1053BFEE" w14:textId="382261DC"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77F6D4A4" w14:textId="1A10F776" w:rsidR="007A5406" w:rsidRPr="008E006D" w:rsidRDefault="007A5406" w:rsidP="007A5406">
            <w:pPr>
              <w:spacing w:line="276" w:lineRule="auto"/>
              <w:ind w:firstLine="0"/>
              <w:jc w:val="left"/>
              <w:rPr>
                <w:rFonts w:eastAsia="Times New Roman" w:cs="Times New Roman"/>
                <w:szCs w:val="28"/>
                <w:lang w:eastAsia="ru-RU"/>
              </w:rPr>
            </w:pPr>
            <w:r w:rsidRPr="008E006D">
              <w:t>2 02 25550 04 0000 150</w:t>
            </w:r>
          </w:p>
        </w:tc>
        <w:tc>
          <w:tcPr>
            <w:tcW w:w="5386" w:type="dxa"/>
            <w:shd w:val="clear" w:color="auto" w:fill="auto"/>
            <w:noWrap/>
          </w:tcPr>
          <w:p w14:paraId="534886D9" w14:textId="17F228BC"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городских округов на реализацию 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206A02A2" w14:textId="401176FC"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3AFC603E" w14:textId="77777777" w:rsidTr="007C1A76">
        <w:trPr>
          <w:cantSplit/>
          <w:trHeight w:val="300"/>
        </w:trPr>
        <w:tc>
          <w:tcPr>
            <w:tcW w:w="751" w:type="dxa"/>
            <w:shd w:val="clear" w:color="auto" w:fill="auto"/>
            <w:noWrap/>
          </w:tcPr>
          <w:p w14:paraId="35EC13F9" w14:textId="790E6E58"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3CC70AB4" w14:textId="39AC2D24" w:rsidR="007A5406" w:rsidRPr="008E006D" w:rsidRDefault="007A5406" w:rsidP="007A5406">
            <w:pPr>
              <w:spacing w:line="276" w:lineRule="auto"/>
              <w:ind w:firstLine="0"/>
              <w:jc w:val="left"/>
              <w:rPr>
                <w:rFonts w:eastAsia="Times New Roman" w:cs="Times New Roman"/>
                <w:szCs w:val="28"/>
                <w:lang w:eastAsia="ru-RU"/>
              </w:rPr>
            </w:pPr>
            <w:r w:rsidRPr="008E006D">
              <w:t>2 02 25550 05 0000 150</w:t>
            </w:r>
          </w:p>
        </w:tc>
        <w:tc>
          <w:tcPr>
            <w:tcW w:w="5386" w:type="dxa"/>
            <w:shd w:val="clear" w:color="auto" w:fill="auto"/>
            <w:noWrap/>
          </w:tcPr>
          <w:p w14:paraId="3AF26DAA" w14:textId="4CF6023E"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муниципальных районов на реализацию </w:t>
            </w:r>
            <w:r w:rsidR="00D566EE" w:rsidRPr="008E006D">
              <w:t xml:space="preserve">                          </w:t>
            </w:r>
            <w:r w:rsidRPr="008E006D">
              <w:t xml:space="preserve">мероприятий индивидуальных программ </w:t>
            </w:r>
            <w:r w:rsidR="00D566EE" w:rsidRPr="008E006D">
              <w:t xml:space="preserve">                        </w:t>
            </w:r>
            <w:r w:rsidRPr="008E006D">
              <w:t>социально-экономического развития субъектов Российской Федерации</w:t>
            </w:r>
          </w:p>
        </w:tc>
        <w:tc>
          <w:tcPr>
            <w:tcW w:w="925" w:type="dxa"/>
            <w:shd w:val="clear" w:color="auto" w:fill="auto"/>
            <w:noWrap/>
            <w:vAlign w:val="center"/>
          </w:tcPr>
          <w:p w14:paraId="0165D72C" w14:textId="1C957941"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6A7ADF3D" w14:textId="77777777" w:rsidTr="007C1A76">
        <w:trPr>
          <w:cantSplit/>
          <w:trHeight w:val="300"/>
        </w:trPr>
        <w:tc>
          <w:tcPr>
            <w:tcW w:w="751" w:type="dxa"/>
            <w:shd w:val="clear" w:color="auto" w:fill="auto"/>
            <w:noWrap/>
          </w:tcPr>
          <w:p w14:paraId="67A9BE49" w14:textId="2D597D51"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75F5E8B5" w14:textId="5D2969EF" w:rsidR="007A5406" w:rsidRPr="008E006D" w:rsidRDefault="007A5406" w:rsidP="007A5406">
            <w:pPr>
              <w:spacing w:line="276" w:lineRule="auto"/>
              <w:ind w:firstLine="0"/>
              <w:jc w:val="left"/>
              <w:rPr>
                <w:rFonts w:eastAsia="Times New Roman" w:cs="Times New Roman"/>
                <w:szCs w:val="28"/>
                <w:lang w:eastAsia="ru-RU"/>
              </w:rPr>
            </w:pPr>
            <w:r w:rsidRPr="008E006D">
              <w:t>2 02 25550 10 0000 150</w:t>
            </w:r>
          </w:p>
        </w:tc>
        <w:tc>
          <w:tcPr>
            <w:tcW w:w="5386" w:type="dxa"/>
            <w:shd w:val="clear" w:color="auto" w:fill="auto"/>
            <w:noWrap/>
          </w:tcPr>
          <w:p w14:paraId="75ED610F" w14:textId="790E3105"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сельских </w:t>
            </w:r>
            <w:r w:rsidR="00D566EE" w:rsidRPr="008E006D">
              <w:t xml:space="preserve">                    </w:t>
            </w:r>
            <w:r w:rsidRPr="008E006D">
              <w:t xml:space="preserve">поселений на реализацию </w:t>
            </w:r>
            <w:r w:rsidR="00D566EE" w:rsidRPr="008E006D">
              <w:t xml:space="preserve">                       </w:t>
            </w:r>
            <w:r w:rsidRPr="008E006D">
              <w:t>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2EB17FA6" w14:textId="480C50E8"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19962205" w14:textId="77777777" w:rsidTr="007C1A76">
        <w:trPr>
          <w:cantSplit/>
          <w:trHeight w:val="300"/>
        </w:trPr>
        <w:tc>
          <w:tcPr>
            <w:tcW w:w="751" w:type="dxa"/>
            <w:shd w:val="clear" w:color="auto" w:fill="auto"/>
            <w:noWrap/>
          </w:tcPr>
          <w:p w14:paraId="3E2F7A0C" w14:textId="1B88B4DE"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3E69E877" w14:textId="668F614B" w:rsidR="007A5406" w:rsidRPr="008E006D" w:rsidRDefault="007A5406" w:rsidP="007A5406">
            <w:pPr>
              <w:spacing w:line="276" w:lineRule="auto"/>
              <w:ind w:firstLine="0"/>
              <w:jc w:val="left"/>
              <w:rPr>
                <w:rFonts w:eastAsia="Times New Roman" w:cs="Times New Roman"/>
                <w:szCs w:val="28"/>
                <w:lang w:eastAsia="ru-RU"/>
              </w:rPr>
            </w:pPr>
            <w:r w:rsidRPr="008E006D">
              <w:t>2 02 25550 11 0000 150</w:t>
            </w:r>
          </w:p>
        </w:tc>
        <w:tc>
          <w:tcPr>
            <w:tcW w:w="5386" w:type="dxa"/>
            <w:shd w:val="clear" w:color="auto" w:fill="auto"/>
            <w:noWrap/>
          </w:tcPr>
          <w:p w14:paraId="0007E95D" w14:textId="25946060" w:rsidR="007A5406" w:rsidRPr="008E006D" w:rsidRDefault="007A5406" w:rsidP="007A5406">
            <w:pPr>
              <w:spacing w:line="276" w:lineRule="auto"/>
              <w:ind w:firstLine="0"/>
              <w:rPr>
                <w:rFonts w:eastAsia="Times New Roman" w:cs="Times New Roman"/>
                <w:szCs w:val="28"/>
                <w:lang w:eastAsia="ru-RU"/>
              </w:rPr>
            </w:pPr>
            <w:r w:rsidRPr="008E006D">
              <w:t>Субсидии бюджетам городских округов с внутригородским делением на реализацию 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4A9036E1" w14:textId="48420C74"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557AFE19" w14:textId="77777777" w:rsidTr="007C1A76">
        <w:trPr>
          <w:cantSplit/>
          <w:trHeight w:val="300"/>
        </w:trPr>
        <w:tc>
          <w:tcPr>
            <w:tcW w:w="751" w:type="dxa"/>
            <w:shd w:val="clear" w:color="auto" w:fill="auto"/>
            <w:noWrap/>
          </w:tcPr>
          <w:p w14:paraId="01152D37" w14:textId="28E4A638" w:rsidR="007A5406" w:rsidRPr="008E006D" w:rsidRDefault="007A5406" w:rsidP="007A5406">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24743687" w14:textId="66C97148" w:rsidR="007A5406" w:rsidRPr="008E006D" w:rsidRDefault="007A5406" w:rsidP="007A5406">
            <w:pPr>
              <w:spacing w:line="276" w:lineRule="auto"/>
              <w:ind w:firstLine="0"/>
              <w:jc w:val="left"/>
              <w:rPr>
                <w:rFonts w:eastAsia="Times New Roman" w:cs="Times New Roman"/>
                <w:szCs w:val="28"/>
                <w:lang w:eastAsia="ru-RU"/>
              </w:rPr>
            </w:pPr>
            <w:r w:rsidRPr="008E006D">
              <w:t>2 02 25550 12 0000 150</w:t>
            </w:r>
          </w:p>
        </w:tc>
        <w:tc>
          <w:tcPr>
            <w:tcW w:w="5386" w:type="dxa"/>
            <w:shd w:val="clear" w:color="auto" w:fill="auto"/>
            <w:noWrap/>
          </w:tcPr>
          <w:p w14:paraId="195C9E95" w14:textId="2C41139D"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внутригородских районов на реализацию </w:t>
            </w:r>
            <w:r w:rsidR="00D566EE" w:rsidRPr="008E006D">
              <w:t xml:space="preserve">                           </w:t>
            </w:r>
            <w:r w:rsidRPr="008E006D">
              <w:t>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113C6853" w14:textId="33E4D207"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61D5E959" w14:textId="77777777" w:rsidTr="007C1A76">
        <w:trPr>
          <w:cantSplit/>
          <w:trHeight w:val="300"/>
        </w:trPr>
        <w:tc>
          <w:tcPr>
            <w:tcW w:w="751" w:type="dxa"/>
            <w:shd w:val="clear" w:color="auto" w:fill="auto"/>
            <w:noWrap/>
          </w:tcPr>
          <w:p w14:paraId="5281D1BD" w14:textId="6C5A37B9"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59583080" w14:textId="5C18A499" w:rsidR="007A5406" w:rsidRPr="008E006D" w:rsidRDefault="007A5406" w:rsidP="007A5406">
            <w:pPr>
              <w:spacing w:line="276" w:lineRule="auto"/>
              <w:ind w:firstLine="0"/>
              <w:jc w:val="left"/>
              <w:rPr>
                <w:rFonts w:eastAsia="Times New Roman" w:cs="Times New Roman"/>
                <w:szCs w:val="28"/>
                <w:lang w:eastAsia="ru-RU"/>
              </w:rPr>
            </w:pPr>
            <w:r w:rsidRPr="008E006D">
              <w:t>2 02 25550 13 0000 150</w:t>
            </w:r>
          </w:p>
        </w:tc>
        <w:tc>
          <w:tcPr>
            <w:tcW w:w="5386" w:type="dxa"/>
            <w:shd w:val="clear" w:color="auto" w:fill="auto"/>
            <w:noWrap/>
          </w:tcPr>
          <w:p w14:paraId="27498D78" w14:textId="05BB73BA"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городских </w:t>
            </w:r>
            <w:r w:rsidR="00D566EE" w:rsidRPr="008E006D">
              <w:t xml:space="preserve">                  </w:t>
            </w:r>
            <w:r w:rsidRPr="008E006D">
              <w:t xml:space="preserve">поселений на реализацию </w:t>
            </w:r>
            <w:r w:rsidR="00D566EE" w:rsidRPr="008E006D">
              <w:t xml:space="preserve">                     </w:t>
            </w:r>
            <w:r w:rsidRPr="008E006D">
              <w:t>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4BC50ECF" w14:textId="25B97163"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02DF895D" w14:textId="77777777" w:rsidTr="007C1A76">
        <w:trPr>
          <w:cantSplit/>
          <w:trHeight w:val="300"/>
        </w:trPr>
        <w:tc>
          <w:tcPr>
            <w:tcW w:w="751" w:type="dxa"/>
            <w:shd w:val="clear" w:color="auto" w:fill="auto"/>
            <w:noWrap/>
          </w:tcPr>
          <w:p w14:paraId="15532422" w14:textId="563FAEDE" w:rsidR="007A5406" w:rsidRPr="008E006D" w:rsidRDefault="007A5406" w:rsidP="007A5406">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319DEB25" w14:textId="6424548F" w:rsidR="007A5406" w:rsidRPr="008E006D" w:rsidRDefault="007A5406" w:rsidP="007A5406">
            <w:pPr>
              <w:spacing w:line="276" w:lineRule="auto"/>
              <w:ind w:firstLine="0"/>
              <w:jc w:val="left"/>
              <w:rPr>
                <w:rFonts w:eastAsia="Times New Roman" w:cs="Times New Roman"/>
                <w:szCs w:val="28"/>
                <w:lang w:eastAsia="ru-RU"/>
              </w:rPr>
            </w:pPr>
            <w:r w:rsidRPr="008E006D">
              <w:t>2 02 25550 14 0000 150</w:t>
            </w:r>
          </w:p>
        </w:tc>
        <w:tc>
          <w:tcPr>
            <w:tcW w:w="5386" w:type="dxa"/>
            <w:shd w:val="clear" w:color="auto" w:fill="auto"/>
            <w:noWrap/>
          </w:tcPr>
          <w:p w14:paraId="1252A62A" w14:textId="43D67B1A" w:rsidR="007A5406" w:rsidRPr="008E006D" w:rsidRDefault="007A5406" w:rsidP="007A5406">
            <w:pPr>
              <w:spacing w:line="276" w:lineRule="auto"/>
              <w:ind w:firstLine="0"/>
              <w:rPr>
                <w:rFonts w:eastAsia="Times New Roman" w:cs="Times New Roman"/>
                <w:szCs w:val="28"/>
                <w:lang w:eastAsia="ru-RU"/>
              </w:rPr>
            </w:pPr>
            <w:r w:rsidRPr="008E006D">
              <w:t xml:space="preserve">Субсидии бюджетам муниципальных округов на реализацию </w:t>
            </w:r>
            <w:r w:rsidR="00D566EE" w:rsidRPr="008E006D">
              <w:t xml:space="preserve">                          </w:t>
            </w:r>
            <w:r w:rsidRPr="008E006D">
              <w:t>мероприятий индивидуальных программ социально-экономического развития субъектов Российской Федерации</w:t>
            </w:r>
          </w:p>
        </w:tc>
        <w:tc>
          <w:tcPr>
            <w:tcW w:w="925" w:type="dxa"/>
            <w:shd w:val="clear" w:color="auto" w:fill="auto"/>
            <w:noWrap/>
            <w:vAlign w:val="center"/>
          </w:tcPr>
          <w:p w14:paraId="07BD43D2" w14:textId="36EA2534" w:rsidR="007A5406" w:rsidRPr="008E006D" w:rsidRDefault="007A5406" w:rsidP="007C1A76">
            <w:pPr>
              <w:spacing w:line="276" w:lineRule="auto"/>
              <w:ind w:firstLine="0"/>
              <w:jc w:val="center"/>
              <w:rPr>
                <w:rFonts w:eastAsia="Times New Roman" w:cs="Times New Roman"/>
                <w:szCs w:val="28"/>
                <w:lang w:eastAsia="ru-RU"/>
              </w:rPr>
            </w:pPr>
            <w:r w:rsidRPr="008E006D">
              <w:t>5</w:t>
            </w:r>
          </w:p>
        </w:tc>
      </w:tr>
      <w:tr w:rsidR="008E006D" w:rsidRPr="008E006D" w14:paraId="2007C5AC" w14:textId="77777777" w:rsidTr="007C1A76">
        <w:trPr>
          <w:cantSplit/>
          <w:trHeight w:val="300"/>
        </w:trPr>
        <w:tc>
          <w:tcPr>
            <w:tcW w:w="751" w:type="dxa"/>
            <w:shd w:val="clear" w:color="auto" w:fill="auto"/>
            <w:noWrap/>
            <w:hideMark/>
          </w:tcPr>
          <w:p w14:paraId="27449596" w14:textId="006C77A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D2B5A8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2 02 25551 00 0000 150</w:t>
            </w:r>
          </w:p>
        </w:tc>
        <w:tc>
          <w:tcPr>
            <w:tcW w:w="5386" w:type="dxa"/>
            <w:shd w:val="clear" w:color="auto" w:fill="auto"/>
            <w:noWrap/>
            <w:hideMark/>
          </w:tcPr>
          <w:p w14:paraId="533BFDD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3F8658C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502EB42" w14:textId="77777777" w:rsidTr="007C1A76">
        <w:trPr>
          <w:cantSplit/>
          <w:trHeight w:val="300"/>
        </w:trPr>
        <w:tc>
          <w:tcPr>
            <w:tcW w:w="751" w:type="dxa"/>
            <w:shd w:val="clear" w:color="auto" w:fill="auto"/>
            <w:noWrap/>
            <w:hideMark/>
          </w:tcPr>
          <w:p w14:paraId="65371DF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E86703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2 02 25551 02 0000 150</w:t>
            </w:r>
          </w:p>
        </w:tc>
        <w:tc>
          <w:tcPr>
            <w:tcW w:w="5386" w:type="dxa"/>
            <w:shd w:val="clear" w:color="auto" w:fill="auto"/>
            <w:noWrap/>
            <w:hideMark/>
          </w:tcPr>
          <w:p w14:paraId="568AD64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274A35E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3A79F9F" w14:textId="77777777" w:rsidTr="007C1A76">
        <w:trPr>
          <w:cantSplit/>
          <w:trHeight w:val="300"/>
        </w:trPr>
        <w:tc>
          <w:tcPr>
            <w:tcW w:w="751" w:type="dxa"/>
            <w:shd w:val="clear" w:color="auto" w:fill="auto"/>
            <w:noWrap/>
            <w:hideMark/>
          </w:tcPr>
          <w:p w14:paraId="3C0824F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F7FA18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2 02 25551 03 0000 150</w:t>
            </w:r>
          </w:p>
        </w:tc>
        <w:tc>
          <w:tcPr>
            <w:tcW w:w="5386" w:type="dxa"/>
            <w:shd w:val="clear" w:color="auto" w:fill="auto"/>
            <w:noWrap/>
            <w:hideMark/>
          </w:tcPr>
          <w:p w14:paraId="7E63900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4C9A39C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ED9132" w14:textId="77777777" w:rsidTr="007C1A76">
        <w:trPr>
          <w:cantSplit/>
          <w:trHeight w:val="300"/>
        </w:trPr>
        <w:tc>
          <w:tcPr>
            <w:tcW w:w="751" w:type="dxa"/>
            <w:shd w:val="clear" w:color="auto" w:fill="auto"/>
            <w:noWrap/>
            <w:hideMark/>
          </w:tcPr>
          <w:p w14:paraId="60A37B2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AB8E36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2 02 25551 04 0000 150</w:t>
            </w:r>
          </w:p>
        </w:tc>
        <w:tc>
          <w:tcPr>
            <w:tcW w:w="5386" w:type="dxa"/>
            <w:shd w:val="clear" w:color="auto" w:fill="auto"/>
            <w:noWrap/>
            <w:hideMark/>
          </w:tcPr>
          <w:p w14:paraId="21F7FA60" w14:textId="4805CBB5"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проведение ремонта и (или)</w:t>
            </w:r>
            <w:r w:rsidR="00D566EE" w:rsidRPr="008E006D">
              <w:rPr>
                <w:rFonts w:eastAsia="Times New Roman" w:cs="Times New Roman"/>
                <w:szCs w:val="28"/>
                <w:lang w:eastAsia="ru-RU"/>
              </w:rPr>
              <w:t xml:space="preserve">                        </w:t>
            </w:r>
            <w:r w:rsidRPr="008E006D">
              <w:rPr>
                <w:rFonts w:eastAsia="Times New Roman" w:cs="Times New Roman"/>
                <w:szCs w:val="28"/>
                <w:lang w:eastAsia="ru-RU"/>
              </w:rPr>
              <w:t xml:space="preserve">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414CEB5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321BF16" w14:textId="77777777" w:rsidTr="007C1A76">
        <w:trPr>
          <w:cantSplit/>
          <w:trHeight w:val="300"/>
        </w:trPr>
        <w:tc>
          <w:tcPr>
            <w:tcW w:w="751" w:type="dxa"/>
            <w:shd w:val="clear" w:color="auto" w:fill="auto"/>
            <w:noWrap/>
            <w:hideMark/>
          </w:tcPr>
          <w:p w14:paraId="3AE7F92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04E9D7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2 02 25551 05 0000 150</w:t>
            </w:r>
          </w:p>
        </w:tc>
        <w:tc>
          <w:tcPr>
            <w:tcW w:w="5386" w:type="dxa"/>
            <w:shd w:val="clear" w:color="auto" w:fill="auto"/>
            <w:noWrap/>
            <w:hideMark/>
          </w:tcPr>
          <w:p w14:paraId="12FBDCF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63579CA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98EB34" w14:textId="77777777" w:rsidTr="007C1A76">
        <w:trPr>
          <w:cantSplit/>
          <w:trHeight w:val="300"/>
        </w:trPr>
        <w:tc>
          <w:tcPr>
            <w:tcW w:w="751" w:type="dxa"/>
            <w:shd w:val="clear" w:color="auto" w:fill="auto"/>
            <w:noWrap/>
            <w:hideMark/>
          </w:tcPr>
          <w:p w14:paraId="30AC719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28F0D2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2 02 25551 10 0000 150</w:t>
            </w:r>
          </w:p>
        </w:tc>
        <w:tc>
          <w:tcPr>
            <w:tcW w:w="5386" w:type="dxa"/>
            <w:shd w:val="clear" w:color="auto" w:fill="auto"/>
            <w:noWrap/>
            <w:hideMark/>
          </w:tcPr>
          <w:p w14:paraId="24F8030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599830E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559014D" w14:textId="77777777" w:rsidTr="007C1A76">
        <w:trPr>
          <w:cantSplit/>
          <w:trHeight w:val="300"/>
        </w:trPr>
        <w:tc>
          <w:tcPr>
            <w:tcW w:w="751" w:type="dxa"/>
            <w:shd w:val="clear" w:color="auto" w:fill="auto"/>
            <w:noWrap/>
            <w:hideMark/>
          </w:tcPr>
          <w:p w14:paraId="0B84093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361C52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2 02 25551 11 0000 150</w:t>
            </w:r>
          </w:p>
        </w:tc>
        <w:tc>
          <w:tcPr>
            <w:tcW w:w="5386" w:type="dxa"/>
            <w:shd w:val="clear" w:color="auto" w:fill="auto"/>
            <w:noWrap/>
            <w:hideMark/>
          </w:tcPr>
          <w:p w14:paraId="38D5BBB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7A8F450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1C17DB2" w14:textId="77777777" w:rsidTr="007C1A76">
        <w:trPr>
          <w:cantSplit/>
          <w:trHeight w:val="300"/>
        </w:trPr>
        <w:tc>
          <w:tcPr>
            <w:tcW w:w="751" w:type="dxa"/>
            <w:shd w:val="clear" w:color="auto" w:fill="auto"/>
            <w:noWrap/>
            <w:hideMark/>
          </w:tcPr>
          <w:p w14:paraId="2293D14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BD120C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2 02 25551 12 0000 150</w:t>
            </w:r>
          </w:p>
        </w:tc>
        <w:tc>
          <w:tcPr>
            <w:tcW w:w="5386" w:type="dxa"/>
            <w:shd w:val="clear" w:color="auto" w:fill="auto"/>
            <w:noWrap/>
            <w:hideMark/>
          </w:tcPr>
          <w:p w14:paraId="40E3802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72B76C4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3EAF087" w14:textId="77777777" w:rsidTr="007C1A76">
        <w:trPr>
          <w:cantSplit/>
          <w:trHeight w:val="300"/>
        </w:trPr>
        <w:tc>
          <w:tcPr>
            <w:tcW w:w="751" w:type="dxa"/>
            <w:shd w:val="clear" w:color="auto" w:fill="auto"/>
            <w:noWrap/>
            <w:hideMark/>
          </w:tcPr>
          <w:p w14:paraId="76FFB50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AD1DE6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2 02 25551 13 0000 150</w:t>
            </w:r>
          </w:p>
        </w:tc>
        <w:tc>
          <w:tcPr>
            <w:tcW w:w="5386" w:type="dxa"/>
            <w:shd w:val="clear" w:color="auto" w:fill="auto"/>
            <w:noWrap/>
            <w:hideMark/>
          </w:tcPr>
          <w:p w14:paraId="704E4A8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068DAB2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0BEE828" w14:textId="77777777" w:rsidTr="007C1A76">
        <w:trPr>
          <w:cantSplit/>
          <w:trHeight w:val="300"/>
        </w:trPr>
        <w:tc>
          <w:tcPr>
            <w:tcW w:w="751" w:type="dxa"/>
            <w:shd w:val="clear" w:color="auto" w:fill="auto"/>
            <w:noWrap/>
            <w:hideMark/>
          </w:tcPr>
          <w:p w14:paraId="671A0ED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DB8E1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2 02 25551 14 0000 150</w:t>
            </w:r>
          </w:p>
        </w:tc>
        <w:tc>
          <w:tcPr>
            <w:tcW w:w="5386" w:type="dxa"/>
            <w:shd w:val="clear" w:color="auto" w:fill="auto"/>
            <w:noWrap/>
            <w:hideMark/>
          </w:tcPr>
          <w:p w14:paraId="689D412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проведение ремонта и (или) материально-технического оснащения региональных и (или) муниципальных филармоний</w:t>
            </w:r>
          </w:p>
        </w:tc>
        <w:tc>
          <w:tcPr>
            <w:tcW w:w="925" w:type="dxa"/>
            <w:shd w:val="clear" w:color="auto" w:fill="auto"/>
            <w:noWrap/>
            <w:vAlign w:val="center"/>
            <w:hideMark/>
          </w:tcPr>
          <w:p w14:paraId="73D941D1" w14:textId="5C376948"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2914334" w14:textId="77777777" w:rsidTr="007C1A76">
        <w:trPr>
          <w:cantSplit/>
          <w:trHeight w:val="300"/>
        </w:trPr>
        <w:tc>
          <w:tcPr>
            <w:tcW w:w="751" w:type="dxa"/>
            <w:shd w:val="clear" w:color="auto" w:fill="auto"/>
            <w:noWrap/>
            <w:hideMark/>
          </w:tcPr>
          <w:p w14:paraId="66DD42D6" w14:textId="54CED5A9"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159F2C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2 02 25552 00 0000 150</w:t>
            </w:r>
          </w:p>
        </w:tc>
        <w:tc>
          <w:tcPr>
            <w:tcW w:w="5386" w:type="dxa"/>
            <w:shd w:val="clear" w:color="auto" w:fill="auto"/>
            <w:noWrap/>
            <w:hideMark/>
          </w:tcPr>
          <w:p w14:paraId="02C3400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177C9C9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FD721D4" w14:textId="77777777" w:rsidTr="007C1A76">
        <w:trPr>
          <w:cantSplit/>
          <w:trHeight w:val="300"/>
        </w:trPr>
        <w:tc>
          <w:tcPr>
            <w:tcW w:w="751" w:type="dxa"/>
            <w:shd w:val="clear" w:color="auto" w:fill="auto"/>
            <w:noWrap/>
            <w:hideMark/>
          </w:tcPr>
          <w:p w14:paraId="39CBD84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C3563C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2 02 25552 02 0000 150</w:t>
            </w:r>
          </w:p>
        </w:tc>
        <w:tc>
          <w:tcPr>
            <w:tcW w:w="5386" w:type="dxa"/>
            <w:shd w:val="clear" w:color="auto" w:fill="auto"/>
            <w:noWrap/>
            <w:hideMark/>
          </w:tcPr>
          <w:p w14:paraId="07419B6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7AF40E5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232C2D2" w14:textId="77777777" w:rsidTr="007C1A76">
        <w:trPr>
          <w:cantSplit/>
          <w:trHeight w:val="300"/>
        </w:trPr>
        <w:tc>
          <w:tcPr>
            <w:tcW w:w="751" w:type="dxa"/>
            <w:shd w:val="clear" w:color="auto" w:fill="auto"/>
            <w:noWrap/>
            <w:hideMark/>
          </w:tcPr>
          <w:p w14:paraId="7B39B68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01C444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2 02 25552 03 0000 150</w:t>
            </w:r>
          </w:p>
        </w:tc>
        <w:tc>
          <w:tcPr>
            <w:tcW w:w="5386" w:type="dxa"/>
            <w:shd w:val="clear" w:color="auto" w:fill="auto"/>
            <w:noWrap/>
            <w:hideMark/>
          </w:tcPr>
          <w:p w14:paraId="0773BBD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7DFA30E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D9817AA" w14:textId="77777777" w:rsidTr="007C1A76">
        <w:trPr>
          <w:cantSplit/>
          <w:trHeight w:val="300"/>
        </w:trPr>
        <w:tc>
          <w:tcPr>
            <w:tcW w:w="751" w:type="dxa"/>
            <w:shd w:val="clear" w:color="auto" w:fill="auto"/>
            <w:noWrap/>
            <w:hideMark/>
          </w:tcPr>
          <w:p w14:paraId="7068AF0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B1091D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2 02 25552 04 0000 150</w:t>
            </w:r>
          </w:p>
        </w:tc>
        <w:tc>
          <w:tcPr>
            <w:tcW w:w="5386" w:type="dxa"/>
            <w:shd w:val="clear" w:color="auto" w:fill="auto"/>
            <w:noWrap/>
            <w:hideMark/>
          </w:tcPr>
          <w:p w14:paraId="45B7C94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36B1C9D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2777CCC" w14:textId="77777777" w:rsidTr="007C1A76">
        <w:trPr>
          <w:cantSplit/>
          <w:trHeight w:val="300"/>
        </w:trPr>
        <w:tc>
          <w:tcPr>
            <w:tcW w:w="751" w:type="dxa"/>
            <w:shd w:val="clear" w:color="auto" w:fill="auto"/>
            <w:noWrap/>
            <w:hideMark/>
          </w:tcPr>
          <w:p w14:paraId="2ED0AC3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66AF96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2 02 25552 05 0000 150</w:t>
            </w:r>
          </w:p>
        </w:tc>
        <w:tc>
          <w:tcPr>
            <w:tcW w:w="5386" w:type="dxa"/>
            <w:shd w:val="clear" w:color="auto" w:fill="auto"/>
            <w:noWrap/>
            <w:hideMark/>
          </w:tcPr>
          <w:p w14:paraId="20EE5B8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7339261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2BB6FC7" w14:textId="77777777" w:rsidTr="007C1A76">
        <w:trPr>
          <w:cantSplit/>
          <w:trHeight w:val="300"/>
        </w:trPr>
        <w:tc>
          <w:tcPr>
            <w:tcW w:w="751" w:type="dxa"/>
            <w:shd w:val="clear" w:color="auto" w:fill="auto"/>
            <w:noWrap/>
            <w:hideMark/>
          </w:tcPr>
          <w:p w14:paraId="6CFB97B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AF8403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2 02 25552 10 0000 150</w:t>
            </w:r>
          </w:p>
        </w:tc>
        <w:tc>
          <w:tcPr>
            <w:tcW w:w="5386" w:type="dxa"/>
            <w:shd w:val="clear" w:color="auto" w:fill="auto"/>
            <w:noWrap/>
            <w:hideMark/>
          </w:tcPr>
          <w:p w14:paraId="70C3634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12C38B1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BAD90D7" w14:textId="77777777" w:rsidTr="007C1A76">
        <w:trPr>
          <w:cantSplit/>
          <w:trHeight w:val="300"/>
        </w:trPr>
        <w:tc>
          <w:tcPr>
            <w:tcW w:w="751" w:type="dxa"/>
            <w:shd w:val="clear" w:color="auto" w:fill="auto"/>
            <w:noWrap/>
            <w:hideMark/>
          </w:tcPr>
          <w:p w14:paraId="1BBC2C9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D085EA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2 02 25552 11 0000 150</w:t>
            </w:r>
          </w:p>
        </w:tc>
        <w:tc>
          <w:tcPr>
            <w:tcW w:w="5386" w:type="dxa"/>
            <w:shd w:val="clear" w:color="auto" w:fill="auto"/>
            <w:noWrap/>
            <w:hideMark/>
          </w:tcPr>
          <w:p w14:paraId="6524CBF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4FB0C62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13FB872" w14:textId="77777777" w:rsidTr="007C1A76">
        <w:trPr>
          <w:cantSplit/>
          <w:trHeight w:val="300"/>
        </w:trPr>
        <w:tc>
          <w:tcPr>
            <w:tcW w:w="751" w:type="dxa"/>
            <w:shd w:val="clear" w:color="auto" w:fill="auto"/>
            <w:noWrap/>
            <w:hideMark/>
          </w:tcPr>
          <w:p w14:paraId="5C9A726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C24B62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2 02 25552 12 0000 150</w:t>
            </w:r>
          </w:p>
        </w:tc>
        <w:tc>
          <w:tcPr>
            <w:tcW w:w="5386" w:type="dxa"/>
            <w:shd w:val="clear" w:color="auto" w:fill="auto"/>
            <w:noWrap/>
            <w:hideMark/>
          </w:tcPr>
          <w:p w14:paraId="176C1DD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29C121F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40A30D5" w14:textId="77777777" w:rsidTr="007C1A76">
        <w:trPr>
          <w:cantSplit/>
          <w:trHeight w:val="300"/>
        </w:trPr>
        <w:tc>
          <w:tcPr>
            <w:tcW w:w="751" w:type="dxa"/>
            <w:shd w:val="clear" w:color="auto" w:fill="auto"/>
            <w:noWrap/>
            <w:hideMark/>
          </w:tcPr>
          <w:p w14:paraId="3493D9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70A5B0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2 02 25552 13 0000 150</w:t>
            </w:r>
          </w:p>
        </w:tc>
        <w:tc>
          <w:tcPr>
            <w:tcW w:w="5386" w:type="dxa"/>
            <w:shd w:val="clear" w:color="auto" w:fill="auto"/>
            <w:noWrap/>
            <w:hideMark/>
          </w:tcPr>
          <w:p w14:paraId="53523F1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154ADCE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FC96ABD" w14:textId="77777777" w:rsidTr="007C1A76">
        <w:trPr>
          <w:cantSplit/>
          <w:trHeight w:val="300"/>
        </w:trPr>
        <w:tc>
          <w:tcPr>
            <w:tcW w:w="751" w:type="dxa"/>
            <w:shd w:val="clear" w:color="auto" w:fill="auto"/>
            <w:noWrap/>
            <w:hideMark/>
          </w:tcPr>
          <w:p w14:paraId="4600592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66A390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2 02 25552 14 0000 150</w:t>
            </w:r>
          </w:p>
        </w:tc>
        <w:tc>
          <w:tcPr>
            <w:tcW w:w="5386" w:type="dxa"/>
            <w:shd w:val="clear" w:color="auto" w:fill="auto"/>
            <w:noWrap/>
            <w:hideMark/>
          </w:tcPr>
          <w:p w14:paraId="041A193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925" w:type="dxa"/>
            <w:shd w:val="clear" w:color="auto" w:fill="auto"/>
            <w:noWrap/>
            <w:vAlign w:val="center"/>
            <w:hideMark/>
          </w:tcPr>
          <w:p w14:paraId="7846D0E9" w14:textId="1DE785EB"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842C5DF" w14:textId="77777777" w:rsidTr="007C1A76">
        <w:trPr>
          <w:cantSplit/>
          <w:trHeight w:val="300"/>
        </w:trPr>
        <w:tc>
          <w:tcPr>
            <w:tcW w:w="751" w:type="dxa"/>
            <w:shd w:val="clear" w:color="auto" w:fill="auto"/>
            <w:noWrap/>
            <w:hideMark/>
          </w:tcPr>
          <w:p w14:paraId="7D10A44E" w14:textId="560953D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27C47C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2 02 25553 00 0000 150</w:t>
            </w:r>
          </w:p>
        </w:tc>
        <w:tc>
          <w:tcPr>
            <w:tcW w:w="5386" w:type="dxa"/>
            <w:shd w:val="clear" w:color="auto" w:fill="auto"/>
            <w:noWrap/>
            <w:hideMark/>
          </w:tcPr>
          <w:p w14:paraId="74D9CE6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62CFC84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AC8814B" w14:textId="77777777" w:rsidTr="007C1A76">
        <w:trPr>
          <w:cantSplit/>
          <w:trHeight w:val="300"/>
        </w:trPr>
        <w:tc>
          <w:tcPr>
            <w:tcW w:w="751" w:type="dxa"/>
            <w:shd w:val="clear" w:color="auto" w:fill="auto"/>
            <w:noWrap/>
            <w:hideMark/>
          </w:tcPr>
          <w:p w14:paraId="14ADEEC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FAF12C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2 02 25553 02 0000 150</w:t>
            </w:r>
          </w:p>
        </w:tc>
        <w:tc>
          <w:tcPr>
            <w:tcW w:w="5386" w:type="dxa"/>
            <w:shd w:val="clear" w:color="auto" w:fill="auto"/>
            <w:noWrap/>
            <w:hideMark/>
          </w:tcPr>
          <w:p w14:paraId="2A7124A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51970C8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6E9AABE" w14:textId="77777777" w:rsidTr="007C1A76">
        <w:trPr>
          <w:cantSplit/>
          <w:trHeight w:val="300"/>
        </w:trPr>
        <w:tc>
          <w:tcPr>
            <w:tcW w:w="751" w:type="dxa"/>
            <w:shd w:val="clear" w:color="auto" w:fill="auto"/>
            <w:noWrap/>
            <w:hideMark/>
          </w:tcPr>
          <w:p w14:paraId="6914E37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1669E5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2 02 25553 04 0000 150</w:t>
            </w:r>
          </w:p>
        </w:tc>
        <w:tc>
          <w:tcPr>
            <w:tcW w:w="5386" w:type="dxa"/>
            <w:shd w:val="clear" w:color="auto" w:fill="auto"/>
            <w:noWrap/>
            <w:hideMark/>
          </w:tcPr>
          <w:p w14:paraId="38D69C6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1C3BA30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91D41E0" w14:textId="77777777" w:rsidTr="007C1A76">
        <w:trPr>
          <w:cantSplit/>
          <w:trHeight w:val="300"/>
        </w:trPr>
        <w:tc>
          <w:tcPr>
            <w:tcW w:w="751" w:type="dxa"/>
            <w:shd w:val="clear" w:color="auto" w:fill="auto"/>
            <w:noWrap/>
            <w:hideMark/>
          </w:tcPr>
          <w:p w14:paraId="3D48102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0A01C1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2 02 25553 05 0000 150</w:t>
            </w:r>
          </w:p>
        </w:tc>
        <w:tc>
          <w:tcPr>
            <w:tcW w:w="5386" w:type="dxa"/>
            <w:shd w:val="clear" w:color="auto" w:fill="auto"/>
            <w:noWrap/>
            <w:hideMark/>
          </w:tcPr>
          <w:p w14:paraId="6963084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17418F2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74DE302" w14:textId="77777777" w:rsidTr="007C1A76">
        <w:trPr>
          <w:cantSplit/>
          <w:trHeight w:val="300"/>
        </w:trPr>
        <w:tc>
          <w:tcPr>
            <w:tcW w:w="751" w:type="dxa"/>
            <w:shd w:val="clear" w:color="auto" w:fill="auto"/>
            <w:noWrap/>
            <w:hideMark/>
          </w:tcPr>
          <w:p w14:paraId="02751A8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186581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2 02 25553 10 0000 150</w:t>
            </w:r>
          </w:p>
        </w:tc>
        <w:tc>
          <w:tcPr>
            <w:tcW w:w="5386" w:type="dxa"/>
            <w:shd w:val="clear" w:color="auto" w:fill="auto"/>
            <w:noWrap/>
            <w:hideMark/>
          </w:tcPr>
          <w:p w14:paraId="79EE886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4EF2E52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08895DC" w14:textId="77777777" w:rsidTr="007C1A76">
        <w:trPr>
          <w:cantSplit/>
          <w:trHeight w:val="300"/>
        </w:trPr>
        <w:tc>
          <w:tcPr>
            <w:tcW w:w="751" w:type="dxa"/>
            <w:shd w:val="clear" w:color="auto" w:fill="auto"/>
            <w:noWrap/>
            <w:hideMark/>
          </w:tcPr>
          <w:p w14:paraId="620A956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B12437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2 02 25553 11 0000 150</w:t>
            </w:r>
          </w:p>
        </w:tc>
        <w:tc>
          <w:tcPr>
            <w:tcW w:w="5386" w:type="dxa"/>
            <w:shd w:val="clear" w:color="auto" w:fill="auto"/>
            <w:noWrap/>
            <w:hideMark/>
          </w:tcPr>
          <w:p w14:paraId="16B23AA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4E80715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4B2C4F4" w14:textId="77777777" w:rsidTr="007C1A76">
        <w:trPr>
          <w:cantSplit/>
          <w:trHeight w:val="300"/>
        </w:trPr>
        <w:tc>
          <w:tcPr>
            <w:tcW w:w="751" w:type="dxa"/>
            <w:shd w:val="clear" w:color="auto" w:fill="auto"/>
            <w:noWrap/>
            <w:hideMark/>
          </w:tcPr>
          <w:p w14:paraId="02E9D37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F616A9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2 02 25553 12 0000 150</w:t>
            </w:r>
          </w:p>
        </w:tc>
        <w:tc>
          <w:tcPr>
            <w:tcW w:w="5386" w:type="dxa"/>
            <w:shd w:val="clear" w:color="auto" w:fill="auto"/>
            <w:noWrap/>
            <w:hideMark/>
          </w:tcPr>
          <w:p w14:paraId="374238A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028573A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FA164D6" w14:textId="77777777" w:rsidTr="007C1A76">
        <w:trPr>
          <w:cantSplit/>
          <w:trHeight w:val="300"/>
        </w:trPr>
        <w:tc>
          <w:tcPr>
            <w:tcW w:w="751" w:type="dxa"/>
            <w:shd w:val="clear" w:color="auto" w:fill="auto"/>
            <w:noWrap/>
            <w:hideMark/>
          </w:tcPr>
          <w:p w14:paraId="693AA51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9DBB1F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2 02 25553 13 0000 150</w:t>
            </w:r>
          </w:p>
        </w:tc>
        <w:tc>
          <w:tcPr>
            <w:tcW w:w="5386" w:type="dxa"/>
            <w:shd w:val="clear" w:color="auto" w:fill="auto"/>
            <w:noWrap/>
            <w:hideMark/>
          </w:tcPr>
          <w:p w14:paraId="4C47A91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742FFA4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7E39B73" w14:textId="77777777" w:rsidTr="007C1A76">
        <w:trPr>
          <w:cantSplit/>
          <w:trHeight w:val="300"/>
        </w:trPr>
        <w:tc>
          <w:tcPr>
            <w:tcW w:w="751" w:type="dxa"/>
            <w:shd w:val="clear" w:color="auto" w:fill="auto"/>
            <w:noWrap/>
            <w:hideMark/>
          </w:tcPr>
          <w:p w14:paraId="1DA6471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F017BF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2 02 25553 14 0000 150</w:t>
            </w:r>
          </w:p>
        </w:tc>
        <w:tc>
          <w:tcPr>
            <w:tcW w:w="5386" w:type="dxa"/>
            <w:shd w:val="clear" w:color="auto" w:fill="auto"/>
            <w:noWrap/>
            <w:hideMark/>
          </w:tcPr>
          <w:p w14:paraId="46FCB6C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925" w:type="dxa"/>
            <w:shd w:val="clear" w:color="auto" w:fill="auto"/>
            <w:noWrap/>
            <w:vAlign w:val="center"/>
            <w:hideMark/>
          </w:tcPr>
          <w:p w14:paraId="67FD9FA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06B9DC6" w14:textId="77777777" w:rsidTr="007C1A76">
        <w:trPr>
          <w:cantSplit/>
          <w:trHeight w:val="300"/>
        </w:trPr>
        <w:tc>
          <w:tcPr>
            <w:tcW w:w="751" w:type="dxa"/>
            <w:shd w:val="clear" w:color="auto" w:fill="auto"/>
            <w:noWrap/>
          </w:tcPr>
          <w:p w14:paraId="41CF37F6"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45A2A026"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2 02 25559 00 0000 150</w:t>
            </w:r>
          </w:p>
        </w:tc>
        <w:tc>
          <w:tcPr>
            <w:tcW w:w="5386" w:type="dxa"/>
            <w:shd w:val="clear" w:color="auto" w:fill="auto"/>
            <w:noWrap/>
            <w:vAlign w:val="bottom"/>
          </w:tcPr>
          <w:p w14:paraId="0AE6AC19"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4E64E9D6"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FB23A7A" w14:textId="77777777" w:rsidTr="007C1A76">
        <w:trPr>
          <w:cantSplit/>
          <w:trHeight w:val="300"/>
        </w:trPr>
        <w:tc>
          <w:tcPr>
            <w:tcW w:w="751" w:type="dxa"/>
            <w:shd w:val="clear" w:color="auto" w:fill="auto"/>
            <w:noWrap/>
          </w:tcPr>
          <w:p w14:paraId="0B905F0B"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C9ADF9F"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2 02 25559 02 0000 150</w:t>
            </w:r>
          </w:p>
        </w:tc>
        <w:tc>
          <w:tcPr>
            <w:tcW w:w="5386" w:type="dxa"/>
            <w:shd w:val="clear" w:color="auto" w:fill="auto"/>
            <w:noWrap/>
            <w:vAlign w:val="bottom"/>
          </w:tcPr>
          <w:p w14:paraId="1C819A33"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33055C49"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510883D" w14:textId="77777777" w:rsidTr="007C1A76">
        <w:trPr>
          <w:cantSplit/>
          <w:trHeight w:val="300"/>
        </w:trPr>
        <w:tc>
          <w:tcPr>
            <w:tcW w:w="751" w:type="dxa"/>
            <w:shd w:val="clear" w:color="auto" w:fill="auto"/>
            <w:noWrap/>
          </w:tcPr>
          <w:p w14:paraId="237A51FC"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6A7E72C"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2 02 25559 03 0000 150</w:t>
            </w:r>
          </w:p>
        </w:tc>
        <w:tc>
          <w:tcPr>
            <w:tcW w:w="5386" w:type="dxa"/>
            <w:shd w:val="clear" w:color="auto" w:fill="auto"/>
            <w:noWrap/>
            <w:vAlign w:val="bottom"/>
          </w:tcPr>
          <w:p w14:paraId="125C466C"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790662FD"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29B9E71" w14:textId="77777777" w:rsidTr="007C1A76">
        <w:trPr>
          <w:cantSplit/>
          <w:trHeight w:val="300"/>
        </w:trPr>
        <w:tc>
          <w:tcPr>
            <w:tcW w:w="751" w:type="dxa"/>
            <w:shd w:val="clear" w:color="auto" w:fill="auto"/>
            <w:noWrap/>
          </w:tcPr>
          <w:p w14:paraId="6647373E"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51F305F"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2 02 25559 04 0000 150</w:t>
            </w:r>
          </w:p>
        </w:tc>
        <w:tc>
          <w:tcPr>
            <w:tcW w:w="5386" w:type="dxa"/>
            <w:shd w:val="clear" w:color="auto" w:fill="auto"/>
            <w:noWrap/>
            <w:vAlign w:val="bottom"/>
          </w:tcPr>
          <w:p w14:paraId="288F871A"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253EBB13"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4615A6E" w14:textId="77777777" w:rsidTr="007C1A76">
        <w:trPr>
          <w:cantSplit/>
          <w:trHeight w:val="300"/>
        </w:trPr>
        <w:tc>
          <w:tcPr>
            <w:tcW w:w="751" w:type="dxa"/>
            <w:shd w:val="clear" w:color="auto" w:fill="auto"/>
            <w:noWrap/>
          </w:tcPr>
          <w:p w14:paraId="571A4D62"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7179E04"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2 02 25559 05 0000 150</w:t>
            </w:r>
          </w:p>
        </w:tc>
        <w:tc>
          <w:tcPr>
            <w:tcW w:w="5386" w:type="dxa"/>
            <w:shd w:val="clear" w:color="auto" w:fill="auto"/>
            <w:noWrap/>
            <w:vAlign w:val="bottom"/>
          </w:tcPr>
          <w:p w14:paraId="5015CB21"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6F1E9C5C"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7B67B17" w14:textId="77777777" w:rsidTr="007C1A76">
        <w:trPr>
          <w:cantSplit/>
          <w:trHeight w:val="300"/>
        </w:trPr>
        <w:tc>
          <w:tcPr>
            <w:tcW w:w="751" w:type="dxa"/>
            <w:shd w:val="clear" w:color="auto" w:fill="auto"/>
            <w:noWrap/>
          </w:tcPr>
          <w:p w14:paraId="25D6DBBE"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EB8E130"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2 02 25559 10 0000 150</w:t>
            </w:r>
          </w:p>
        </w:tc>
        <w:tc>
          <w:tcPr>
            <w:tcW w:w="5386" w:type="dxa"/>
            <w:shd w:val="clear" w:color="auto" w:fill="auto"/>
            <w:noWrap/>
            <w:vAlign w:val="bottom"/>
          </w:tcPr>
          <w:p w14:paraId="55A3CE1F"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08275362"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74343B" w14:textId="77777777" w:rsidTr="007C1A76">
        <w:trPr>
          <w:cantSplit/>
          <w:trHeight w:val="300"/>
        </w:trPr>
        <w:tc>
          <w:tcPr>
            <w:tcW w:w="751" w:type="dxa"/>
            <w:shd w:val="clear" w:color="auto" w:fill="auto"/>
            <w:noWrap/>
          </w:tcPr>
          <w:p w14:paraId="5E9D0CCD"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A010072"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2 02 25559 11 0000 150</w:t>
            </w:r>
          </w:p>
        </w:tc>
        <w:tc>
          <w:tcPr>
            <w:tcW w:w="5386" w:type="dxa"/>
            <w:shd w:val="clear" w:color="auto" w:fill="auto"/>
            <w:noWrap/>
            <w:vAlign w:val="bottom"/>
          </w:tcPr>
          <w:p w14:paraId="237AE571"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3CC0D33A"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3555FCF" w14:textId="77777777" w:rsidTr="007C1A76">
        <w:trPr>
          <w:cantSplit/>
          <w:trHeight w:val="300"/>
        </w:trPr>
        <w:tc>
          <w:tcPr>
            <w:tcW w:w="751" w:type="dxa"/>
            <w:shd w:val="clear" w:color="auto" w:fill="auto"/>
            <w:noWrap/>
          </w:tcPr>
          <w:p w14:paraId="2104A54F"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A46946D"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2 02 25559 12 0000 150</w:t>
            </w:r>
          </w:p>
        </w:tc>
        <w:tc>
          <w:tcPr>
            <w:tcW w:w="5386" w:type="dxa"/>
            <w:shd w:val="clear" w:color="auto" w:fill="auto"/>
            <w:noWrap/>
            <w:vAlign w:val="bottom"/>
          </w:tcPr>
          <w:p w14:paraId="10B8F371"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225FE15D"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43BB597" w14:textId="77777777" w:rsidTr="007C1A76">
        <w:trPr>
          <w:cantSplit/>
          <w:trHeight w:val="300"/>
        </w:trPr>
        <w:tc>
          <w:tcPr>
            <w:tcW w:w="751" w:type="dxa"/>
            <w:shd w:val="clear" w:color="auto" w:fill="auto"/>
            <w:noWrap/>
          </w:tcPr>
          <w:p w14:paraId="0D497CCB"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57451D22"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2 02 25559 13 0000 150</w:t>
            </w:r>
          </w:p>
        </w:tc>
        <w:tc>
          <w:tcPr>
            <w:tcW w:w="5386" w:type="dxa"/>
            <w:shd w:val="clear" w:color="auto" w:fill="auto"/>
            <w:noWrap/>
            <w:vAlign w:val="bottom"/>
          </w:tcPr>
          <w:p w14:paraId="117B93B2"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4CDDCE2F" w14:textId="77777777" w:rsidR="00E514F0" w:rsidRPr="008E006D" w:rsidRDefault="00E514F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9E7997C" w14:textId="77777777" w:rsidTr="007C1A76">
        <w:trPr>
          <w:cantSplit/>
          <w:trHeight w:val="300"/>
        </w:trPr>
        <w:tc>
          <w:tcPr>
            <w:tcW w:w="751" w:type="dxa"/>
            <w:shd w:val="clear" w:color="auto" w:fill="auto"/>
            <w:noWrap/>
          </w:tcPr>
          <w:p w14:paraId="31B25DDD"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2C7B271" w14:textId="77777777" w:rsidR="00E514F0" w:rsidRPr="008E006D" w:rsidRDefault="00E514F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2 02 25559 14 0000 150</w:t>
            </w:r>
          </w:p>
        </w:tc>
        <w:tc>
          <w:tcPr>
            <w:tcW w:w="5386" w:type="dxa"/>
            <w:shd w:val="clear" w:color="auto" w:fill="auto"/>
            <w:noWrap/>
            <w:vAlign w:val="bottom"/>
          </w:tcPr>
          <w:p w14:paraId="621553A5" w14:textId="77777777" w:rsidR="00E514F0" w:rsidRPr="008E006D" w:rsidRDefault="00E514F0" w:rsidP="00E514F0">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925" w:type="dxa"/>
            <w:shd w:val="clear" w:color="auto" w:fill="auto"/>
            <w:noWrap/>
            <w:vAlign w:val="center"/>
          </w:tcPr>
          <w:p w14:paraId="6736BC6D" w14:textId="77777777" w:rsidR="00E514F0" w:rsidRPr="008E006D" w:rsidRDefault="00C21E7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59E492D" w14:textId="77777777" w:rsidTr="007C1A76">
        <w:trPr>
          <w:cantSplit/>
          <w:trHeight w:val="300"/>
        </w:trPr>
        <w:tc>
          <w:tcPr>
            <w:tcW w:w="751" w:type="dxa"/>
            <w:shd w:val="clear" w:color="auto" w:fill="auto"/>
            <w:noWrap/>
          </w:tcPr>
          <w:p w14:paraId="04F7F581" w14:textId="77777777" w:rsidR="00C21E74" w:rsidRPr="008E006D" w:rsidRDefault="00C21E74" w:rsidP="00C21E7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79205F8" w14:textId="77777777" w:rsidR="00C21E74" w:rsidRPr="008E006D" w:rsidRDefault="00C21E74" w:rsidP="00C21E7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2 02 25566 02 0000 150</w:t>
            </w:r>
          </w:p>
        </w:tc>
        <w:tc>
          <w:tcPr>
            <w:tcW w:w="5386" w:type="dxa"/>
            <w:shd w:val="clear" w:color="auto" w:fill="auto"/>
            <w:noWrap/>
            <w:vAlign w:val="bottom"/>
          </w:tcPr>
          <w:p w14:paraId="77FBC618" w14:textId="77777777" w:rsidR="00C21E74" w:rsidRPr="008E006D" w:rsidRDefault="00C21E74" w:rsidP="00C21E7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Субсидия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tc>
        <w:tc>
          <w:tcPr>
            <w:tcW w:w="925" w:type="dxa"/>
            <w:shd w:val="clear" w:color="auto" w:fill="auto"/>
            <w:noWrap/>
            <w:vAlign w:val="center"/>
          </w:tcPr>
          <w:p w14:paraId="10EB801B" w14:textId="77777777" w:rsidR="00C21E74" w:rsidRPr="008E006D" w:rsidRDefault="00C21E7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8AEA73D" w14:textId="77777777" w:rsidTr="007C1A76">
        <w:trPr>
          <w:cantSplit/>
          <w:trHeight w:val="300"/>
        </w:trPr>
        <w:tc>
          <w:tcPr>
            <w:tcW w:w="751" w:type="dxa"/>
            <w:shd w:val="clear" w:color="auto" w:fill="auto"/>
            <w:noWrap/>
            <w:hideMark/>
          </w:tcPr>
          <w:p w14:paraId="146A142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492BBC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2 02 25570 00 0000 150</w:t>
            </w:r>
          </w:p>
        </w:tc>
        <w:tc>
          <w:tcPr>
            <w:tcW w:w="5386" w:type="dxa"/>
            <w:shd w:val="clear" w:color="auto" w:fill="auto"/>
            <w:noWrap/>
            <w:hideMark/>
          </w:tcPr>
          <w:p w14:paraId="4C39DAC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628B650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96F6F98" w14:textId="77777777" w:rsidTr="007C1A76">
        <w:trPr>
          <w:cantSplit/>
          <w:trHeight w:val="300"/>
        </w:trPr>
        <w:tc>
          <w:tcPr>
            <w:tcW w:w="751" w:type="dxa"/>
            <w:shd w:val="clear" w:color="auto" w:fill="auto"/>
            <w:noWrap/>
            <w:hideMark/>
          </w:tcPr>
          <w:p w14:paraId="7F529AC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F080F3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2 02 25570 02 0000 150</w:t>
            </w:r>
          </w:p>
        </w:tc>
        <w:tc>
          <w:tcPr>
            <w:tcW w:w="5386" w:type="dxa"/>
            <w:shd w:val="clear" w:color="auto" w:fill="auto"/>
            <w:noWrap/>
            <w:hideMark/>
          </w:tcPr>
          <w:p w14:paraId="133DA6A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3F2F021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3B11759" w14:textId="77777777" w:rsidTr="007C1A76">
        <w:trPr>
          <w:cantSplit/>
          <w:trHeight w:val="300"/>
        </w:trPr>
        <w:tc>
          <w:tcPr>
            <w:tcW w:w="751" w:type="dxa"/>
            <w:shd w:val="clear" w:color="auto" w:fill="auto"/>
            <w:noWrap/>
            <w:hideMark/>
          </w:tcPr>
          <w:p w14:paraId="1318C1C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7CEEBE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2 02 25570 03 0000 150</w:t>
            </w:r>
          </w:p>
        </w:tc>
        <w:tc>
          <w:tcPr>
            <w:tcW w:w="5386" w:type="dxa"/>
            <w:shd w:val="clear" w:color="auto" w:fill="auto"/>
            <w:noWrap/>
            <w:hideMark/>
          </w:tcPr>
          <w:p w14:paraId="183CB30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6BAC7FD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40154DF" w14:textId="77777777" w:rsidTr="007C1A76">
        <w:trPr>
          <w:cantSplit/>
          <w:trHeight w:val="300"/>
        </w:trPr>
        <w:tc>
          <w:tcPr>
            <w:tcW w:w="751" w:type="dxa"/>
            <w:shd w:val="clear" w:color="auto" w:fill="auto"/>
            <w:noWrap/>
            <w:hideMark/>
          </w:tcPr>
          <w:p w14:paraId="4BD98CA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3F6661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2 02 25570 04 0000 150</w:t>
            </w:r>
          </w:p>
        </w:tc>
        <w:tc>
          <w:tcPr>
            <w:tcW w:w="5386" w:type="dxa"/>
            <w:shd w:val="clear" w:color="auto" w:fill="auto"/>
            <w:noWrap/>
            <w:hideMark/>
          </w:tcPr>
          <w:p w14:paraId="4EB6943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4D61979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21E22D2" w14:textId="77777777" w:rsidTr="007C1A76">
        <w:trPr>
          <w:cantSplit/>
          <w:trHeight w:val="300"/>
        </w:trPr>
        <w:tc>
          <w:tcPr>
            <w:tcW w:w="751" w:type="dxa"/>
            <w:shd w:val="clear" w:color="auto" w:fill="auto"/>
            <w:noWrap/>
            <w:hideMark/>
          </w:tcPr>
          <w:p w14:paraId="3221C0C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3ECB2D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2 02 25570 05 0000 150</w:t>
            </w:r>
          </w:p>
        </w:tc>
        <w:tc>
          <w:tcPr>
            <w:tcW w:w="5386" w:type="dxa"/>
            <w:shd w:val="clear" w:color="auto" w:fill="auto"/>
            <w:noWrap/>
            <w:hideMark/>
          </w:tcPr>
          <w:p w14:paraId="3A9585D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153CA1F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60293C6" w14:textId="77777777" w:rsidTr="007C1A76">
        <w:trPr>
          <w:cantSplit/>
          <w:trHeight w:val="300"/>
        </w:trPr>
        <w:tc>
          <w:tcPr>
            <w:tcW w:w="751" w:type="dxa"/>
            <w:shd w:val="clear" w:color="auto" w:fill="auto"/>
            <w:noWrap/>
            <w:hideMark/>
          </w:tcPr>
          <w:p w14:paraId="692AC4E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8D1B4D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2 02 25570 10 0000 150</w:t>
            </w:r>
          </w:p>
        </w:tc>
        <w:tc>
          <w:tcPr>
            <w:tcW w:w="5386" w:type="dxa"/>
            <w:shd w:val="clear" w:color="auto" w:fill="auto"/>
            <w:noWrap/>
            <w:hideMark/>
          </w:tcPr>
          <w:p w14:paraId="1013F99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695B135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2873A06" w14:textId="77777777" w:rsidTr="007C1A76">
        <w:trPr>
          <w:cantSplit/>
          <w:trHeight w:val="300"/>
        </w:trPr>
        <w:tc>
          <w:tcPr>
            <w:tcW w:w="751" w:type="dxa"/>
            <w:shd w:val="clear" w:color="auto" w:fill="auto"/>
            <w:noWrap/>
            <w:hideMark/>
          </w:tcPr>
          <w:p w14:paraId="0BEC0D9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9D21A9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2 02 25570 11 0000 150</w:t>
            </w:r>
          </w:p>
        </w:tc>
        <w:tc>
          <w:tcPr>
            <w:tcW w:w="5386" w:type="dxa"/>
            <w:shd w:val="clear" w:color="auto" w:fill="auto"/>
            <w:noWrap/>
            <w:hideMark/>
          </w:tcPr>
          <w:p w14:paraId="0C5310A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69B2FC5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7418141" w14:textId="77777777" w:rsidTr="007C1A76">
        <w:trPr>
          <w:cantSplit/>
          <w:trHeight w:val="300"/>
        </w:trPr>
        <w:tc>
          <w:tcPr>
            <w:tcW w:w="751" w:type="dxa"/>
            <w:shd w:val="clear" w:color="auto" w:fill="auto"/>
            <w:noWrap/>
            <w:hideMark/>
          </w:tcPr>
          <w:p w14:paraId="68C9B64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D634B5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2 02 25570 12 0000 150</w:t>
            </w:r>
          </w:p>
        </w:tc>
        <w:tc>
          <w:tcPr>
            <w:tcW w:w="5386" w:type="dxa"/>
            <w:shd w:val="clear" w:color="auto" w:fill="auto"/>
            <w:noWrap/>
            <w:hideMark/>
          </w:tcPr>
          <w:p w14:paraId="054E184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200552A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EECBB1A" w14:textId="77777777" w:rsidTr="007C1A76">
        <w:trPr>
          <w:cantSplit/>
          <w:trHeight w:val="300"/>
        </w:trPr>
        <w:tc>
          <w:tcPr>
            <w:tcW w:w="751" w:type="dxa"/>
            <w:shd w:val="clear" w:color="auto" w:fill="auto"/>
            <w:noWrap/>
            <w:hideMark/>
          </w:tcPr>
          <w:p w14:paraId="77085C3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6C7E19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2 02 25570 13 0000 150</w:t>
            </w:r>
          </w:p>
        </w:tc>
        <w:tc>
          <w:tcPr>
            <w:tcW w:w="5386" w:type="dxa"/>
            <w:shd w:val="clear" w:color="auto" w:fill="auto"/>
            <w:noWrap/>
            <w:hideMark/>
          </w:tcPr>
          <w:p w14:paraId="0D26055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06A7D03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B1CC0AF" w14:textId="77777777" w:rsidTr="007C1A76">
        <w:trPr>
          <w:cantSplit/>
          <w:trHeight w:val="300"/>
        </w:trPr>
        <w:tc>
          <w:tcPr>
            <w:tcW w:w="751" w:type="dxa"/>
            <w:shd w:val="clear" w:color="auto" w:fill="auto"/>
            <w:noWrap/>
            <w:hideMark/>
          </w:tcPr>
          <w:p w14:paraId="0AD2D9D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5FB0D0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2 02 25570 14 0000 150</w:t>
            </w:r>
          </w:p>
        </w:tc>
        <w:tc>
          <w:tcPr>
            <w:tcW w:w="5386" w:type="dxa"/>
            <w:shd w:val="clear" w:color="auto" w:fill="auto"/>
            <w:noWrap/>
            <w:hideMark/>
          </w:tcPr>
          <w:p w14:paraId="1B309BA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на организацию федеральных этапов Всероссийского конкурса профессионального мастерства "Лучший по профессии"</w:t>
            </w:r>
          </w:p>
        </w:tc>
        <w:tc>
          <w:tcPr>
            <w:tcW w:w="925" w:type="dxa"/>
            <w:shd w:val="clear" w:color="auto" w:fill="auto"/>
            <w:noWrap/>
            <w:vAlign w:val="center"/>
            <w:hideMark/>
          </w:tcPr>
          <w:p w14:paraId="32D0B0D6" w14:textId="3EE19C1F"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535B67A" w14:textId="77777777" w:rsidTr="007C1A76">
        <w:trPr>
          <w:cantSplit/>
          <w:trHeight w:val="300"/>
        </w:trPr>
        <w:tc>
          <w:tcPr>
            <w:tcW w:w="751" w:type="dxa"/>
            <w:shd w:val="clear" w:color="auto" w:fill="auto"/>
            <w:noWrap/>
            <w:hideMark/>
          </w:tcPr>
          <w:p w14:paraId="6918C33A" w14:textId="702F1C4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606771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2 02 25574 00 0000 150</w:t>
            </w:r>
          </w:p>
        </w:tc>
        <w:tc>
          <w:tcPr>
            <w:tcW w:w="5386" w:type="dxa"/>
            <w:shd w:val="clear" w:color="auto" w:fill="auto"/>
            <w:noWrap/>
            <w:hideMark/>
          </w:tcPr>
          <w:p w14:paraId="711474B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38CE80F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DD9074D" w14:textId="77777777" w:rsidTr="007C1A76">
        <w:trPr>
          <w:cantSplit/>
          <w:trHeight w:val="300"/>
        </w:trPr>
        <w:tc>
          <w:tcPr>
            <w:tcW w:w="751" w:type="dxa"/>
            <w:shd w:val="clear" w:color="auto" w:fill="auto"/>
            <w:noWrap/>
            <w:hideMark/>
          </w:tcPr>
          <w:p w14:paraId="58A65C1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128665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2 02 25574 02 0000 150</w:t>
            </w:r>
          </w:p>
        </w:tc>
        <w:tc>
          <w:tcPr>
            <w:tcW w:w="5386" w:type="dxa"/>
            <w:shd w:val="clear" w:color="auto" w:fill="auto"/>
            <w:noWrap/>
            <w:hideMark/>
          </w:tcPr>
          <w:p w14:paraId="05EA7B4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субъектов Российской Федерации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0F88600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42FC97E" w14:textId="77777777" w:rsidTr="007C1A76">
        <w:trPr>
          <w:cantSplit/>
          <w:trHeight w:val="300"/>
        </w:trPr>
        <w:tc>
          <w:tcPr>
            <w:tcW w:w="751" w:type="dxa"/>
            <w:shd w:val="clear" w:color="auto" w:fill="auto"/>
            <w:noWrap/>
            <w:hideMark/>
          </w:tcPr>
          <w:p w14:paraId="09FA013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70DDB7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2 02 25574 03 0000 150</w:t>
            </w:r>
          </w:p>
        </w:tc>
        <w:tc>
          <w:tcPr>
            <w:tcW w:w="5386" w:type="dxa"/>
            <w:shd w:val="clear" w:color="auto" w:fill="auto"/>
            <w:noWrap/>
            <w:hideMark/>
          </w:tcPr>
          <w:p w14:paraId="49A97CC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муниципальных образований городов федерального значения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0624FDF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43A4A85" w14:textId="77777777" w:rsidTr="007C1A76">
        <w:trPr>
          <w:cantSplit/>
          <w:trHeight w:val="300"/>
        </w:trPr>
        <w:tc>
          <w:tcPr>
            <w:tcW w:w="751" w:type="dxa"/>
            <w:shd w:val="clear" w:color="auto" w:fill="auto"/>
            <w:noWrap/>
            <w:hideMark/>
          </w:tcPr>
          <w:p w14:paraId="4851BBA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299613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2 02 25574 04 0000 150</w:t>
            </w:r>
          </w:p>
        </w:tc>
        <w:tc>
          <w:tcPr>
            <w:tcW w:w="5386" w:type="dxa"/>
            <w:shd w:val="clear" w:color="auto" w:fill="auto"/>
            <w:noWrap/>
            <w:hideMark/>
          </w:tcPr>
          <w:p w14:paraId="5134645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61FAF94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F6FD854" w14:textId="77777777" w:rsidTr="007C1A76">
        <w:trPr>
          <w:cantSplit/>
          <w:trHeight w:val="300"/>
        </w:trPr>
        <w:tc>
          <w:tcPr>
            <w:tcW w:w="751" w:type="dxa"/>
            <w:shd w:val="clear" w:color="auto" w:fill="auto"/>
            <w:noWrap/>
            <w:hideMark/>
          </w:tcPr>
          <w:p w14:paraId="7B49CAD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8F6D9E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2 02 25574 05 0000 150</w:t>
            </w:r>
          </w:p>
        </w:tc>
        <w:tc>
          <w:tcPr>
            <w:tcW w:w="5386" w:type="dxa"/>
            <w:shd w:val="clear" w:color="auto" w:fill="auto"/>
            <w:noWrap/>
            <w:hideMark/>
          </w:tcPr>
          <w:p w14:paraId="1111E68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районов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76C6B08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03BD393" w14:textId="77777777" w:rsidTr="007C1A76">
        <w:trPr>
          <w:cantSplit/>
          <w:trHeight w:val="300"/>
        </w:trPr>
        <w:tc>
          <w:tcPr>
            <w:tcW w:w="751" w:type="dxa"/>
            <w:shd w:val="clear" w:color="auto" w:fill="auto"/>
            <w:noWrap/>
            <w:hideMark/>
          </w:tcPr>
          <w:p w14:paraId="40CAF6E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56E63A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2 02 25574 10 0000 150</w:t>
            </w:r>
          </w:p>
        </w:tc>
        <w:tc>
          <w:tcPr>
            <w:tcW w:w="5386" w:type="dxa"/>
            <w:shd w:val="clear" w:color="auto" w:fill="auto"/>
            <w:noWrap/>
            <w:hideMark/>
          </w:tcPr>
          <w:p w14:paraId="36F16A1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сельских поселений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6680A4B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AE1C556" w14:textId="77777777" w:rsidTr="007C1A76">
        <w:trPr>
          <w:cantSplit/>
          <w:trHeight w:val="300"/>
        </w:trPr>
        <w:tc>
          <w:tcPr>
            <w:tcW w:w="751" w:type="dxa"/>
            <w:shd w:val="clear" w:color="auto" w:fill="auto"/>
            <w:noWrap/>
            <w:hideMark/>
          </w:tcPr>
          <w:p w14:paraId="4230991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D6E471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2 02 25574 11 0000 150</w:t>
            </w:r>
          </w:p>
        </w:tc>
        <w:tc>
          <w:tcPr>
            <w:tcW w:w="5386" w:type="dxa"/>
            <w:shd w:val="clear" w:color="auto" w:fill="auto"/>
            <w:noWrap/>
            <w:hideMark/>
          </w:tcPr>
          <w:p w14:paraId="6AAA5CF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округов с внутригородским делением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24BCD26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F6071DD" w14:textId="77777777" w:rsidTr="007C1A76">
        <w:trPr>
          <w:cantSplit/>
          <w:trHeight w:val="300"/>
        </w:trPr>
        <w:tc>
          <w:tcPr>
            <w:tcW w:w="751" w:type="dxa"/>
            <w:shd w:val="clear" w:color="auto" w:fill="auto"/>
            <w:noWrap/>
            <w:hideMark/>
          </w:tcPr>
          <w:p w14:paraId="425C6C5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EB5992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2 02 25574 12 0000 150</w:t>
            </w:r>
          </w:p>
        </w:tc>
        <w:tc>
          <w:tcPr>
            <w:tcW w:w="5386" w:type="dxa"/>
            <w:shd w:val="clear" w:color="auto" w:fill="auto"/>
            <w:noWrap/>
            <w:hideMark/>
          </w:tcPr>
          <w:p w14:paraId="47C0581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внутригородских районов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38FF25F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09BE2FA" w14:textId="77777777" w:rsidTr="007C1A76">
        <w:trPr>
          <w:cantSplit/>
          <w:trHeight w:val="300"/>
        </w:trPr>
        <w:tc>
          <w:tcPr>
            <w:tcW w:w="751" w:type="dxa"/>
            <w:shd w:val="clear" w:color="auto" w:fill="auto"/>
            <w:noWrap/>
            <w:hideMark/>
          </w:tcPr>
          <w:p w14:paraId="21FCEBC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EEEDA0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2 02 25574 13 0000 150</w:t>
            </w:r>
          </w:p>
        </w:tc>
        <w:tc>
          <w:tcPr>
            <w:tcW w:w="5386" w:type="dxa"/>
            <w:shd w:val="clear" w:color="auto" w:fill="auto"/>
            <w:noWrap/>
            <w:hideMark/>
          </w:tcPr>
          <w:p w14:paraId="2C2E63F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городских поселений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0ABD70C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4F59CC4" w14:textId="77777777" w:rsidTr="007C1A76">
        <w:trPr>
          <w:cantSplit/>
          <w:trHeight w:val="300"/>
        </w:trPr>
        <w:tc>
          <w:tcPr>
            <w:tcW w:w="751" w:type="dxa"/>
            <w:shd w:val="clear" w:color="auto" w:fill="auto"/>
            <w:noWrap/>
            <w:hideMark/>
          </w:tcPr>
          <w:p w14:paraId="175F472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D39245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2 02 25574 14 0000 150</w:t>
            </w:r>
          </w:p>
        </w:tc>
        <w:tc>
          <w:tcPr>
            <w:tcW w:w="5386" w:type="dxa"/>
            <w:shd w:val="clear" w:color="auto" w:fill="auto"/>
            <w:noWrap/>
            <w:hideMark/>
          </w:tcPr>
          <w:p w14:paraId="5435006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бюджетам муниципальных округов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c>
          <w:tcPr>
            <w:tcW w:w="925" w:type="dxa"/>
            <w:shd w:val="clear" w:color="auto" w:fill="auto"/>
            <w:noWrap/>
            <w:vAlign w:val="center"/>
            <w:hideMark/>
          </w:tcPr>
          <w:p w14:paraId="105CD8C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D5A91BD" w14:textId="77777777" w:rsidTr="007C1A76">
        <w:trPr>
          <w:cantSplit/>
          <w:trHeight w:val="300"/>
        </w:trPr>
        <w:tc>
          <w:tcPr>
            <w:tcW w:w="751" w:type="dxa"/>
            <w:shd w:val="clear" w:color="auto" w:fill="auto"/>
            <w:noWrap/>
          </w:tcPr>
          <w:p w14:paraId="6D8BEDCE" w14:textId="77777777" w:rsidR="00C21E74" w:rsidRPr="008E006D" w:rsidRDefault="00C21E74"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C2EF98A" w14:textId="77777777" w:rsidR="00C21E74" w:rsidRPr="008E006D" w:rsidRDefault="00C21E74"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2 02 25581 02 0000 150</w:t>
            </w:r>
          </w:p>
        </w:tc>
        <w:tc>
          <w:tcPr>
            <w:tcW w:w="5386" w:type="dxa"/>
            <w:shd w:val="clear" w:color="auto" w:fill="auto"/>
            <w:noWrap/>
            <w:vAlign w:val="bottom"/>
          </w:tcPr>
          <w:p w14:paraId="2127E6CC" w14:textId="77777777" w:rsidR="00C21E74" w:rsidRPr="008E006D" w:rsidRDefault="00C21E74" w:rsidP="00C21E7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Субсидия бюджету Республики Тыва на реализацию инвестиционных проектов в сфере добычи и переработки цветных металлов</w:t>
            </w:r>
          </w:p>
        </w:tc>
        <w:tc>
          <w:tcPr>
            <w:tcW w:w="925" w:type="dxa"/>
            <w:shd w:val="clear" w:color="auto" w:fill="auto"/>
            <w:noWrap/>
            <w:vAlign w:val="center"/>
          </w:tcPr>
          <w:p w14:paraId="12CDD46A" w14:textId="77777777" w:rsidR="00C21E74" w:rsidRPr="008E006D" w:rsidRDefault="00C21E7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294B75B" w14:textId="77777777" w:rsidTr="007C1A76">
        <w:trPr>
          <w:cantSplit/>
          <w:trHeight w:val="300"/>
        </w:trPr>
        <w:tc>
          <w:tcPr>
            <w:tcW w:w="751" w:type="dxa"/>
            <w:shd w:val="clear" w:color="auto" w:fill="auto"/>
            <w:noWrap/>
          </w:tcPr>
          <w:p w14:paraId="2213F5E6" w14:textId="4137345A" w:rsidR="00005B5E" w:rsidRPr="008E006D" w:rsidRDefault="00005B5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2CD2BE1" w14:textId="20F4D4DC" w:rsidR="00005B5E" w:rsidRPr="008E006D" w:rsidRDefault="00005B5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2 02 25730 01 0000 150</w:t>
            </w:r>
          </w:p>
        </w:tc>
        <w:tc>
          <w:tcPr>
            <w:tcW w:w="5386" w:type="dxa"/>
            <w:shd w:val="clear" w:color="auto" w:fill="auto"/>
            <w:noWrap/>
            <w:vAlign w:val="bottom"/>
          </w:tcPr>
          <w:p w14:paraId="441940D6" w14:textId="3812CFCE" w:rsidR="00005B5E" w:rsidRPr="008E006D" w:rsidRDefault="00005B5E" w:rsidP="00C21E74">
            <w:pPr>
              <w:spacing w:line="276" w:lineRule="auto"/>
              <w:ind w:firstLine="0"/>
              <w:rPr>
                <w:rFonts w:eastAsia="Times New Roman" w:cs="Times New Roman"/>
                <w:szCs w:val="28"/>
                <w:lang w:eastAsia="ru-RU"/>
              </w:rPr>
            </w:pPr>
            <w:r w:rsidRPr="008E006D">
              <w:rPr>
                <w:rFonts w:eastAsia="Times New Roman" w:cs="Times New Roman"/>
                <w:szCs w:val="28"/>
                <w:lang w:eastAsia="ru-RU"/>
              </w:rPr>
              <w:t>Субсидии федеральному бюджету в целях софинансирования исполнения расходного обязательства Российской Федерации по строительству (реконструкции) объектов государственной собственности</w:t>
            </w:r>
          </w:p>
        </w:tc>
        <w:tc>
          <w:tcPr>
            <w:tcW w:w="925" w:type="dxa"/>
            <w:shd w:val="clear" w:color="auto" w:fill="auto"/>
            <w:noWrap/>
            <w:vAlign w:val="center"/>
          </w:tcPr>
          <w:p w14:paraId="17D93360" w14:textId="45D5FE21" w:rsidR="00005B5E" w:rsidRPr="008E006D" w:rsidRDefault="00005B5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CA8D397" w14:textId="77777777" w:rsidTr="007C1A76">
        <w:trPr>
          <w:cantSplit/>
          <w:trHeight w:val="300"/>
        </w:trPr>
        <w:tc>
          <w:tcPr>
            <w:tcW w:w="751" w:type="dxa"/>
            <w:shd w:val="clear" w:color="auto" w:fill="auto"/>
            <w:noWrap/>
            <w:hideMark/>
          </w:tcPr>
          <w:p w14:paraId="1695F87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68FFC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2 02 27124 02 0000 150</w:t>
            </w:r>
          </w:p>
        </w:tc>
        <w:tc>
          <w:tcPr>
            <w:tcW w:w="5386" w:type="dxa"/>
            <w:shd w:val="clear" w:color="auto" w:fill="auto"/>
            <w:noWrap/>
            <w:hideMark/>
          </w:tcPr>
          <w:p w14:paraId="6128A73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Субсидия </w:t>
            </w:r>
            <w:r w:rsidR="00C15FB6" w:rsidRPr="008E006D">
              <w:rPr>
                <w:rFonts w:eastAsia="Times New Roman" w:cs="Times New Roman"/>
                <w:szCs w:val="28"/>
                <w:lang w:eastAsia="ru-RU"/>
              </w:rPr>
              <w:t xml:space="preserve">бюджетам субъектов Российской Федерации </w:t>
            </w:r>
            <w:r w:rsidRPr="008E006D">
              <w:rPr>
                <w:rFonts w:eastAsia="Times New Roman" w:cs="Times New Roman"/>
                <w:szCs w:val="28"/>
                <w:lang w:eastAsia="ru-RU"/>
              </w:rPr>
              <w:t>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w:t>
            </w:r>
          </w:p>
        </w:tc>
        <w:tc>
          <w:tcPr>
            <w:tcW w:w="925" w:type="dxa"/>
            <w:shd w:val="clear" w:color="auto" w:fill="auto"/>
            <w:noWrap/>
            <w:vAlign w:val="center"/>
            <w:hideMark/>
          </w:tcPr>
          <w:p w14:paraId="6FA3DED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219229C" w14:textId="77777777" w:rsidTr="007C1A76">
        <w:trPr>
          <w:cantSplit/>
          <w:trHeight w:val="300"/>
        </w:trPr>
        <w:tc>
          <w:tcPr>
            <w:tcW w:w="751" w:type="dxa"/>
            <w:shd w:val="clear" w:color="auto" w:fill="auto"/>
            <w:noWrap/>
            <w:hideMark/>
          </w:tcPr>
          <w:p w14:paraId="73CA40D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127459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2 02 27451 00 0000 150</w:t>
            </w:r>
          </w:p>
        </w:tc>
        <w:tc>
          <w:tcPr>
            <w:tcW w:w="5386" w:type="dxa"/>
            <w:shd w:val="clear" w:color="auto" w:fill="auto"/>
            <w:noWrap/>
            <w:hideMark/>
          </w:tcPr>
          <w:p w14:paraId="4AA65E1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w:t>
            </w:r>
            <w:r w:rsidR="00C15FB6" w:rsidRPr="008E006D">
              <w:rPr>
                <w:rFonts w:eastAsia="Times New Roman" w:cs="Times New Roman"/>
                <w:szCs w:val="28"/>
                <w:lang w:eastAsia="ru-RU"/>
              </w:rPr>
              <w:t xml:space="preserve">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w:t>
            </w:r>
            <w:r w:rsidRPr="008E006D">
              <w:rPr>
                <w:rFonts w:eastAsia="Times New Roman" w:cs="Times New Roman"/>
                <w:szCs w:val="28"/>
                <w:lang w:eastAsia="ru-RU"/>
              </w:rPr>
              <w:t>территорий</w:t>
            </w:r>
          </w:p>
        </w:tc>
        <w:tc>
          <w:tcPr>
            <w:tcW w:w="925" w:type="dxa"/>
            <w:shd w:val="clear" w:color="auto" w:fill="auto"/>
            <w:noWrap/>
            <w:vAlign w:val="center"/>
            <w:hideMark/>
          </w:tcPr>
          <w:p w14:paraId="6B74923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87E78A7" w14:textId="77777777" w:rsidTr="007C1A76">
        <w:trPr>
          <w:cantSplit/>
          <w:trHeight w:val="300"/>
        </w:trPr>
        <w:tc>
          <w:tcPr>
            <w:tcW w:w="751" w:type="dxa"/>
            <w:shd w:val="clear" w:color="auto" w:fill="auto"/>
            <w:noWrap/>
            <w:hideMark/>
          </w:tcPr>
          <w:p w14:paraId="4951BF8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02D2D1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2 02 27451 02 0000 150</w:t>
            </w:r>
          </w:p>
        </w:tc>
        <w:tc>
          <w:tcPr>
            <w:tcW w:w="5386" w:type="dxa"/>
            <w:shd w:val="clear" w:color="auto" w:fill="auto"/>
            <w:noWrap/>
            <w:hideMark/>
          </w:tcPr>
          <w:p w14:paraId="40282BD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субъектов Российской Федерации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6026B87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933FF53" w14:textId="77777777" w:rsidTr="007C1A76">
        <w:trPr>
          <w:cantSplit/>
          <w:trHeight w:val="300"/>
        </w:trPr>
        <w:tc>
          <w:tcPr>
            <w:tcW w:w="751" w:type="dxa"/>
            <w:shd w:val="clear" w:color="auto" w:fill="auto"/>
            <w:noWrap/>
            <w:hideMark/>
          </w:tcPr>
          <w:p w14:paraId="36E781F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A7114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2 02 27451 03 0000 150</w:t>
            </w:r>
          </w:p>
        </w:tc>
        <w:tc>
          <w:tcPr>
            <w:tcW w:w="5386" w:type="dxa"/>
            <w:shd w:val="clear" w:color="auto" w:fill="auto"/>
            <w:noWrap/>
            <w:hideMark/>
          </w:tcPr>
          <w:p w14:paraId="0F30432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муниципальных образований городов федерального значения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498D9FB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3F6000F" w14:textId="77777777" w:rsidTr="007C1A76">
        <w:trPr>
          <w:cantSplit/>
          <w:trHeight w:val="300"/>
        </w:trPr>
        <w:tc>
          <w:tcPr>
            <w:tcW w:w="751" w:type="dxa"/>
            <w:shd w:val="clear" w:color="auto" w:fill="auto"/>
            <w:noWrap/>
            <w:hideMark/>
          </w:tcPr>
          <w:p w14:paraId="3AD6EB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218006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2 02 27451 04 0000 150</w:t>
            </w:r>
          </w:p>
        </w:tc>
        <w:tc>
          <w:tcPr>
            <w:tcW w:w="5386" w:type="dxa"/>
            <w:shd w:val="clear" w:color="auto" w:fill="auto"/>
            <w:noWrap/>
            <w:hideMark/>
          </w:tcPr>
          <w:p w14:paraId="4DD44A6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643658B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7E38F89" w14:textId="77777777" w:rsidTr="007C1A76">
        <w:trPr>
          <w:cantSplit/>
          <w:trHeight w:val="300"/>
        </w:trPr>
        <w:tc>
          <w:tcPr>
            <w:tcW w:w="751" w:type="dxa"/>
            <w:shd w:val="clear" w:color="auto" w:fill="auto"/>
            <w:noWrap/>
            <w:hideMark/>
          </w:tcPr>
          <w:p w14:paraId="5F6CECE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0CA4A1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2 02 27451 05 0000 150</w:t>
            </w:r>
          </w:p>
        </w:tc>
        <w:tc>
          <w:tcPr>
            <w:tcW w:w="5386" w:type="dxa"/>
            <w:shd w:val="clear" w:color="auto" w:fill="auto"/>
            <w:noWrap/>
            <w:hideMark/>
          </w:tcPr>
          <w:p w14:paraId="1B8A2AB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районов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1E95121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3E18486" w14:textId="77777777" w:rsidTr="007C1A76">
        <w:trPr>
          <w:cantSplit/>
          <w:trHeight w:val="300"/>
        </w:trPr>
        <w:tc>
          <w:tcPr>
            <w:tcW w:w="751" w:type="dxa"/>
            <w:shd w:val="clear" w:color="auto" w:fill="auto"/>
            <w:noWrap/>
            <w:hideMark/>
          </w:tcPr>
          <w:p w14:paraId="500667C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0C8953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2 02 27451 10 0000 150</w:t>
            </w:r>
          </w:p>
        </w:tc>
        <w:tc>
          <w:tcPr>
            <w:tcW w:w="5386" w:type="dxa"/>
            <w:shd w:val="clear" w:color="auto" w:fill="auto"/>
            <w:noWrap/>
            <w:hideMark/>
          </w:tcPr>
          <w:p w14:paraId="4A120B5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сельских поселений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314AF68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F2BE8E" w14:textId="77777777" w:rsidTr="007C1A76">
        <w:trPr>
          <w:cantSplit/>
          <w:trHeight w:val="300"/>
        </w:trPr>
        <w:tc>
          <w:tcPr>
            <w:tcW w:w="751" w:type="dxa"/>
            <w:shd w:val="clear" w:color="auto" w:fill="auto"/>
            <w:noWrap/>
            <w:hideMark/>
          </w:tcPr>
          <w:p w14:paraId="1DA5C17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AFC330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2 02 27451 11 0000 150</w:t>
            </w:r>
          </w:p>
        </w:tc>
        <w:tc>
          <w:tcPr>
            <w:tcW w:w="5386" w:type="dxa"/>
            <w:shd w:val="clear" w:color="auto" w:fill="auto"/>
            <w:noWrap/>
            <w:hideMark/>
          </w:tcPr>
          <w:p w14:paraId="383E2E8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округов с внутригородским делением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448B66C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D7389D6" w14:textId="77777777" w:rsidTr="007C1A76">
        <w:trPr>
          <w:cantSplit/>
          <w:trHeight w:val="300"/>
        </w:trPr>
        <w:tc>
          <w:tcPr>
            <w:tcW w:w="751" w:type="dxa"/>
            <w:shd w:val="clear" w:color="auto" w:fill="auto"/>
            <w:noWrap/>
            <w:hideMark/>
          </w:tcPr>
          <w:p w14:paraId="2585146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D6C331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2 02 27451 12 0000 150</w:t>
            </w:r>
          </w:p>
        </w:tc>
        <w:tc>
          <w:tcPr>
            <w:tcW w:w="5386" w:type="dxa"/>
            <w:shd w:val="clear" w:color="auto" w:fill="auto"/>
            <w:noWrap/>
            <w:hideMark/>
          </w:tcPr>
          <w:p w14:paraId="3AF1EA3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внутригородских районов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6DB3954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8C8AED1" w14:textId="77777777" w:rsidTr="007C1A76">
        <w:trPr>
          <w:cantSplit/>
          <w:trHeight w:val="300"/>
        </w:trPr>
        <w:tc>
          <w:tcPr>
            <w:tcW w:w="751" w:type="dxa"/>
            <w:shd w:val="clear" w:color="auto" w:fill="auto"/>
            <w:noWrap/>
            <w:hideMark/>
          </w:tcPr>
          <w:p w14:paraId="747B88B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238DA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2 02 27451 13 0000 150</w:t>
            </w:r>
          </w:p>
        </w:tc>
        <w:tc>
          <w:tcPr>
            <w:tcW w:w="5386" w:type="dxa"/>
            <w:shd w:val="clear" w:color="auto" w:fill="auto"/>
            <w:noWrap/>
            <w:hideMark/>
          </w:tcPr>
          <w:p w14:paraId="1A27252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городских поселений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6ACA2A6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A7E49BA" w14:textId="77777777" w:rsidTr="007C1A76">
        <w:trPr>
          <w:cantSplit/>
          <w:trHeight w:val="300"/>
        </w:trPr>
        <w:tc>
          <w:tcPr>
            <w:tcW w:w="751" w:type="dxa"/>
            <w:shd w:val="clear" w:color="auto" w:fill="auto"/>
            <w:noWrap/>
            <w:hideMark/>
          </w:tcPr>
          <w:p w14:paraId="75E7713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AEE933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2 02 27451 14 0000 150</w:t>
            </w:r>
          </w:p>
        </w:tc>
        <w:tc>
          <w:tcPr>
            <w:tcW w:w="5386" w:type="dxa"/>
            <w:shd w:val="clear" w:color="auto" w:fill="auto"/>
            <w:noWrap/>
            <w:hideMark/>
          </w:tcPr>
          <w:p w14:paraId="3D93393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Субсидии бюджетам муниципальных округов </w:t>
            </w:r>
            <w:r w:rsidR="00C15FB6" w:rsidRPr="008E006D">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925" w:type="dxa"/>
            <w:shd w:val="clear" w:color="auto" w:fill="auto"/>
            <w:noWrap/>
            <w:vAlign w:val="center"/>
            <w:hideMark/>
          </w:tcPr>
          <w:p w14:paraId="5407CE3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FDDC084" w14:textId="77777777" w:rsidTr="007C1A76">
        <w:trPr>
          <w:cantSplit/>
          <w:trHeight w:val="300"/>
        </w:trPr>
        <w:tc>
          <w:tcPr>
            <w:tcW w:w="751" w:type="dxa"/>
            <w:shd w:val="clear" w:color="auto" w:fill="auto"/>
            <w:noWrap/>
            <w:hideMark/>
          </w:tcPr>
          <w:p w14:paraId="0E090F7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CA4300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2 02 35063 00 0000 150</w:t>
            </w:r>
          </w:p>
        </w:tc>
        <w:tc>
          <w:tcPr>
            <w:tcW w:w="5386" w:type="dxa"/>
            <w:shd w:val="clear" w:color="auto" w:fill="auto"/>
            <w:noWrap/>
            <w:hideMark/>
          </w:tcPr>
          <w:p w14:paraId="11D3AC4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0083EB1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7B68A58" w14:textId="77777777" w:rsidTr="007C1A76">
        <w:trPr>
          <w:cantSplit/>
          <w:trHeight w:val="300"/>
        </w:trPr>
        <w:tc>
          <w:tcPr>
            <w:tcW w:w="751" w:type="dxa"/>
            <w:shd w:val="clear" w:color="auto" w:fill="auto"/>
            <w:noWrap/>
            <w:hideMark/>
          </w:tcPr>
          <w:p w14:paraId="592F83E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EE36B0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2 02 35063 02 0000 150</w:t>
            </w:r>
          </w:p>
        </w:tc>
        <w:tc>
          <w:tcPr>
            <w:tcW w:w="5386" w:type="dxa"/>
            <w:shd w:val="clear" w:color="auto" w:fill="auto"/>
            <w:noWrap/>
            <w:hideMark/>
          </w:tcPr>
          <w:p w14:paraId="458E34B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7B89921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D1C176A" w14:textId="77777777" w:rsidTr="007C1A76">
        <w:trPr>
          <w:cantSplit/>
          <w:trHeight w:val="300"/>
        </w:trPr>
        <w:tc>
          <w:tcPr>
            <w:tcW w:w="751" w:type="dxa"/>
            <w:shd w:val="clear" w:color="auto" w:fill="auto"/>
            <w:noWrap/>
            <w:hideMark/>
          </w:tcPr>
          <w:p w14:paraId="60E633E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A61E7E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2 02 35063 03 0000 150</w:t>
            </w:r>
          </w:p>
        </w:tc>
        <w:tc>
          <w:tcPr>
            <w:tcW w:w="5386" w:type="dxa"/>
            <w:shd w:val="clear" w:color="auto" w:fill="auto"/>
            <w:noWrap/>
            <w:hideMark/>
          </w:tcPr>
          <w:p w14:paraId="190A719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внутригородских муниципальных образований городов федерального значения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40B4A49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BC4F474" w14:textId="77777777" w:rsidTr="007C1A76">
        <w:trPr>
          <w:cantSplit/>
          <w:trHeight w:val="300"/>
        </w:trPr>
        <w:tc>
          <w:tcPr>
            <w:tcW w:w="751" w:type="dxa"/>
            <w:shd w:val="clear" w:color="auto" w:fill="auto"/>
            <w:noWrap/>
            <w:hideMark/>
          </w:tcPr>
          <w:p w14:paraId="69BB2B6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C7DE06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2 02 35063 04 0000 150</w:t>
            </w:r>
          </w:p>
        </w:tc>
        <w:tc>
          <w:tcPr>
            <w:tcW w:w="5386" w:type="dxa"/>
            <w:shd w:val="clear" w:color="auto" w:fill="auto"/>
            <w:noWrap/>
            <w:hideMark/>
          </w:tcPr>
          <w:p w14:paraId="1417515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городских округов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5D97989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7EC5C1F" w14:textId="77777777" w:rsidTr="007C1A76">
        <w:trPr>
          <w:cantSplit/>
          <w:trHeight w:val="300"/>
        </w:trPr>
        <w:tc>
          <w:tcPr>
            <w:tcW w:w="751" w:type="dxa"/>
            <w:shd w:val="clear" w:color="auto" w:fill="auto"/>
            <w:noWrap/>
            <w:hideMark/>
          </w:tcPr>
          <w:p w14:paraId="6DE2D0B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16D0C3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2 02 35063 05 0000 150</w:t>
            </w:r>
          </w:p>
        </w:tc>
        <w:tc>
          <w:tcPr>
            <w:tcW w:w="5386" w:type="dxa"/>
            <w:shd w:val="clear" w:color="auto" w:fill="auto"/>
            <w:noWrap/>
            <w:hideMark/>
          </w:tcPr>
          <w:p w14:paraId="3F7B566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муниципальных районов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79AE89E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53E3694" w14:textId="77777777" w:rsidTr="007C1A76">
        <w:trPr>
          <w:cantSplit/>
          <w:trHeight w:val="300"/>
        </w:trPr>
        <w:tc>
          <w:tcPr>
            <w:tcW w:w="751" w:type="dxa"/>
            <w:shd w:val="clear" w:color="auto" w:fill="auto"/>
            <w:noWrap/>
            <w:hideMark/>
          </w:tcPr>
          <w:p w14:paraId="0196F3F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71946D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2 02 35063 10 0000 150</w:t>
            </w:r>
          </w:p>
        </w:tc>
        <w:tc>
          <w:tcPr>
            <w:tcW w:w="5386" w:type="dxa"/>
            <w:shd w:val="clear" w:color="auto" w:fill="auto"/>
            <w:noWrap/>
            <w:hideMark/>
          </w:tcPr>
          <w:p w14:paraId="3FC0256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сельских поселений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4967268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812E6B9" w14:textId="77777777" w:rsidTr="007C1A76">
        <w:trPr>
          <w:cantSplit/>
          <w:trHeight w:val="300"/>
        </w:trPr>
        <w:tc>
          <w:tcPr>
            <w:tcW w:w="751" w:type="dxa"/>
            <w:shd w:val="clear" w:color="auto" w:fill="auto"/>
            <w:noWrap/>
            <w:hideMark/>
          </w:tcPr>
          <w:p w14:paraId="0EC0995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DC6923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2 02 35063 11 0000 150</w:t>
            </w:r>
          </w:p>
        </w:tc>
        <w:tc>
          <w:tcPr>
            <w:tcW w:w="5386" w:type="dxa"/>
            <w:shd w:val="clear" w:color="auto" w:fill="auto"/>
            <w:noWrap/>
            <w:hideMark/>
          </w:tcPr>
          <w:p w14:paraId="15E32C8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городских округов с внутригородским делением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472F2E6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735DBCD" w14:textId="77777777" w:rsidTr="007C1A76">
        <w:trPr>
          <w:cantSplit/>
          <w:trHeight w:val="300"/>
        </w:trPr>
        <w:tc>
          <w:tcPr>
            <w:tcW w:w="751" w:type="dxa"/>
            <w:shd w:val="clear" w:color="auto" w:fill="auto"/>
            <w:noWrap/>
            <w:hideMark/>
          </w:tcPr>
          <w:p w14:paraId="082A3CD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76D0B3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2 02 35063 12 0000 150</w:t>
            </w:r>
          </w:p>
        </w:tc>
        <w:tc>
          <w:tcPr>
            <w:tcW w:w="5386" w:type="dxa"/>
            <w:shd w:val="clear" w:color="auto" w:fill="auto"/>
            <w:noWrap/>
            <w:hideMark/>
          </w:tcPr>
          <w:p w14:paraId="0D53907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внутригородских районов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59DA4FD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716B782" w14:textId="77777777" w:rsidTr="007C1A76">
        <w:trPr>
          <w:cantSplit/>
          <w:trHeight w:val="300"/>
        </w:trPr>
        <w:tc>
          <w:tcPr>
            <w:tcW w:w="751" w:type="dxa"/>
            <w:shd w:val="clear" w:color="auto" w:fill="auto"/>
            <w:noWrap/>
            <w:hideMark/>
          </w:tcPr>
          <w:p w14:paraId="583E022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DE5018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2 02 35063 13 0000 150</w:t>
            </w:r>
          </w:p>
        </w:tc>
        <w:tc>
          <w:tcPr>
            <w:tcW w:w="5386" w:type="dxa"/>
            <w:shd w:val="clear" w:color="auto" w:fill="auto"/>
            <w:noWrap/>
            <w:hideMark/>
          </w:tcPr>
          <w:p w14:paraId="3578B22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городских поселений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72580DC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0AD7E1F" w14:textId="77777777" w:rsidTr="007C1A76">
        <w:trPr>
          <w:cantSplit/>
          <w:trHeight w:val="300"/>
        </w:trPr>
        <w:tc>
          <w:tcPr>
            <w:tcW w:w="751" w:type="dxa"/>
            <w:shd w:val="clear" w:color="auto" w:fill="auto"/>
            <w:noWrap/>
            <w:hideMark/>
          </w:tcPr>
          <w:p w14:paraId="7D8AD30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1CFE8A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2 02 35063 14 0000 150</w:t>
            </w:r>
          </w:p>
        </w:tc>
        <w:tc>
          <w:tcPr>
            <w:tcW w:w="5386" w:type="dxa"/>
            <w:shd w:val="clear" w:color="auto" w:fill="auto"/>
            <w:noWrap/>
            <w:hideMark/>
          </w:tcPr>
          <w:p w14:paraId="301E030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муниципальных округов на создание и развитие (модернизацию) объектов лесного семеноводства и питомнических хозяйств</w:t>
            </w:r>
          </w:p>
        </w:tc>
        <w:tc>
          <w:tcPr>
            <w:tcW w:w="925" w:type="dxa"/>
            <w:shd w:val="clear" w:color="auto" w:fill="auto"/>
            <w:noWrap/>
            <w:vAlign w:val="center"/>
            <w:hideMark/>
          </w:tcPr>
          <w:p w14:paraId="0A65DBC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C9AD00D" w14:textId="77777777" w:rsidTr="007C1A76">
        <w:trPr>
          <w:cantSplit/>
          <w:trHeight w:val="300"/>
        </w:trPr>
        <w:tc>
          <w:tcPr>
            <w:tcW w:w="751" w:type="dxa"/>
            <w:shd w:val="clear" w:color="auto" w:fill="auto"/>
            <w:noWrap/>
            <w:hideMark/>
          </w:tcPr>
          <w:p w14:paraId="1ACC256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4C3DED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2 02 35069 00 0000 150</w:t>
            </w:r>
          </w:p>
        </w:tc>
        <w:tc>
          <w:tcPr>
            <w:tcW w:w="5386" w:type="dxa"/>
            <w:shd w:val="clear" w:color="auto" w:fill="auto"/>
            <w:noWrap/>
            <w:hideMark/>
          </w:tcPr>
          <w:p w14:paraId="0948140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на реализацию мероприятий по уходу за лесными культурами</w:t>
            </w:r>
          </w:p>
        </w:tc>
        <w:tc>
          <w:tcPr>
            <w:tcW w:w="925" w:type="dxa"/>
            <w:shd w:val="clear" w:color="auto" w:fill="auto"/>
            <w:noWrap/>
            <w:vAlign w:val="center"/>
            <w:hideMark/>
          </w:tcPr>
          <w:p w14:paraId="2D359B7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92B4D45" w14:textId="77777777" w:rsidTr="007C1A76">
        <w:trPr>
          <w:cantSplit/>
          <w:trHeight w:val="300"/>
        </w:trPr>
        <w:tc>
          <w:tcPr>
            <w:tcW w:w="751" w:type="dxa"/>
            <w:shd w:val="clear" w:color="auto" w:fill="auto"/>
            <w:noWrap/>
            <w:hideMark/>
          </w:tcPr>
          <w:p w14:paraId="5A2C8FC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A9489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2 02 35069 02 0000 150</w:t>
            </w:r>
          </w:p>
        </w:tc>
        <w:tc>
          <w:tcPr>
            <w:tcW w:w="5386" w:type="dxa"/>
            <w:shd w:val="clear" w:color="auto" w:fill="auto"/>
            <w:noWrap/>
            <w:hideMark/>
          </w:tcPr>
          <w:p w14:paraId="2F73920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субъектов Российской Федерации на реализацию мероприятий по уходу за лесными культурами</w:t>
            </w:r>
          </w:p>
        </w:tc>
        <w:tc>
          <w:tcPr>
            <w:tcW w:w="925" w:type="dxa"/>
            <w:shd w:val="clear" w:color="auto" w:fill="auto"/>
            <w:noWrap/>
            <w:vAlign w:val="center"/>
            <w:hideMark/>
          </w:tcPr>
          <w:p w14:paraId="7FB54BD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127D5E" w14:textId="77777777" w:rsidTr="007C1A76">
        <w:trPr>
          <w:cantSplit/>
          <w:trHeight w:val="300"/>
        </w:trPr>
        <w:tc>
          <w:tcPr>
            <w:tcW w:w="751" w:type="dxa"/>
            <w:shd w:val="clear" w:color="auto" w:fill="auto"/>
            <w:noWrap/>
            <w:hideMark/>
          </w:tcPr>
          <w:p w14:paraId="3D404C1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6B33FF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2 02 35069 03 0000 150</w:t>
            </w:r>
          </w:p>
        </w:tc>
        <w:tc>
          <w:tcPr>
            <w:tcW w:w="5386" w:type="dxa"/>
            <w:shd w:val="clear" w:color="auto" w:fill="auto"/>
            <w:noWrap/>
            <w:hideMark/>
          </w:tcPr>
          <w:p w14:paraId="05AA5A2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внутригородских муниципальных образований городов федерального значения на реализацию мероприятий по уходу за лесными культурами</w:t>
            </w:r>
          </w:p>
        </w:tc>
        <w:tc>
          <w:tcPr>
            <w:tcW w:w="925" w:type="dxa"/>
            <w:shd w:val="clear" w:color="auto" w:fill="auto"/>
            <w:noWrap/>
            <w:vAlign w:val="center"/>
            <w:hideMark/>
          </w:tcPr>
          <w:p w14:paraId="7352299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8719B1C" w14:textId="77777777" w:rsidTr="007C1A76">
        <w:trPr>
          <w:cantSplit/>
          <w:trHeight w:val="300"/>
        </w:trPr>
        <w:tc>
          <w:tcPr>
            <w:tcW w:w="751" w:type="dxa"/>
            <w:shd w:val="clear" w:color="auto" w:fill="auto"/>
            <w:noWrap/>
            <w:hideMark/>
          </w:tcPr>
          <w:p w14:paraId="0A604E3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BA4C63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2 02 35069 04 0000 150</w:t>
            </w:r>
          </w:p>
        </w:tc>
        <w:tc>
          <w:tcPr>
            <w:tcW w:w="5386" w:type="dxa"/>
            <w:shd w:val="clear" w:color="auto" w:fill="auto"/>
            <w:noWrap/>
            <w:hideMark/>
          </w:tcPr>
          <w:p w14:paraId="6B54A44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городских округов на реализацию мероприятий по уходу за лесными культурами</w:t>
            </w:r>
          </w:p>
        </w:tc>
        <w:tc>
          <w:tcPr>
            <w:tcW w:w="925" w:type="dxa"/>
            <w:shd w:val="clear" w:color="auto" w:fill="auto"/>
            <w:noWrap/>
            <w:vAlign w:val="center"/>
            <w:hideMark/>
          </w:tcPr>
          <w:p w14:paraId="292E835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4949C29" w14:textId="77777777" w:rsidTr="007C1A76">
        <w:trPr>
          <w:cantSplit/>
          <w:trHeight w:val="300"/>
        </w:trPr>
        <w:tc>
          <w:tcPr>
            <w:tcW w:w="751" w:type="dxa"/>
            <w:shd w:val="clear" w:color="auto" w:fill="auto"/>
            <w:noWrap/>
            <w:hideMark/>
          </w:tcPr>
          <w:p w14:paraId="395880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34E32D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2 02 35069 05 0000 150</w:t>
            </w:r>
          </w:p>
        </w:tc>
        <w:tc>
          <w:tcPr>
            <w:tcW w:w="5386" w:type="dxa"/>
            <w:shd w:val="clear" w:color="auto" w:fill="auto"/>
            <w:noWrap/>
            <w:hideMark/>
          </w:tcPr>
          <w:p w14:paraId="3A0207F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муниципальных районов на реализацию мероприятий по уходу за лесными культурами</w:t>
            </w:r>
          </w:p>
        </w:tc>
        <w:tc>
          <w:tcPr>
            <w:tcW w:w="925" w:type="dxa"/>
            <w:shd w:val="clear" w:color="auto" w:fill="auto"/>
            <w:noWrap/>
            <w:vAlign w:val="center"/>
            <w:hideMark/>
          </w:tcPr>
          <w:p w14:paraId="7AF8C46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0461BDF" w14:textId="77777777" w:rsidTr="007C1A76">
        <w:trPr>
          <w:cantSplit/>
          <w:trHeight w:val="300"/>
        </w:trPr>
        <w:tc>
          <w:tcPr>
            <w:tcW w:w="751" w:type="dxa"/>
            <w:shd w:val="clear" w:color="auto" w:fill="auto"/>
            <w:noWrap/>
            <w:hideMark/>
          </w:tcPr>
          <w:p w14:paraId="44378F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2876F0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2 02 35069 10 0000 150</w:t>
            </w:r>
          </w:p>
        </w:tc>
        <w:tc>
          <w:tcPr>
            <w:tcW w:w="5386" w:type="dxa"/>
            <w:shd w:val="clear" w:color="auto" w:fill="auto"/>
            <w:noWrap/>
            <w:hideMark/>
          </w:tcPr>
          <w:p w14:paraId="40BBD64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сельских поселений на реализацию мероприятий по уходу за лесными культурами</w:t>
            </w:r>
          </w:p>
        </w:tc>
        <w:tc>
          <w:tcPr>
            <w:tcW w:w="925" w:type="dxa"/>
            <w:shd w:val="clear" w:color="auto" w:fill="auto"/>
            <w:noWrap/>
            <w:vAlign w:val="center"/>
            <w:hideMark/>
          </w:tcPr>
          <w:p w14:paraId="0118677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9EE17E" w14:textId="77777777" w:rsidTr="007C1A76">
        <w:trPr>
          <w:cantSplit/>
          <w:trHeight w:val="300"/>
        </w:trPr>
        <w:tc>
          <w:tcPr>
            <w:tcW w:w="751" w:type="dxa"/>
            <w:shd w:val="clear" w:color="auto" w:fill="auto"/>
            <w:noWrap/>
            <w:hideMark/>
          </w:tcPr>
          <w:p w14:paraId="3CA7F31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2647E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2 02 35069 11 0000 150</w:t>
            </w:r>
          </w:p>
        </w:tc>
        <w:tc>
          <w:tcPr>
            <w:tcW w:w="5386" w:type="dxa"/>
            <w:shd w:val="clear" w:color="auto" w:fill="auto"/>
            <w:noWrap/>
            <w:hideMark/>
          </w:tcPr>
          <w:p w14:paraId="61A08F0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городских округов с внутригородским делением на реализацию мероприятий по уходу за лесными культурами</w:t>
            </w:r>
          </w:p>
        </w:tc>
        <w:tc>
          <w:tcPr>
            <w:tcW w:w="925" w:type="dxa"/>
            <w:shd w:val="clear" w:color="auto" w:fill="auto"/>
            <w:noWrap/>
            <w:vAlign w:val="center"/>
            <w:hideMark/>
          </w:tcPr>
          <w:p w14:paraId="679AF46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ADF21CD" w14:textId="77777777" w:rsidTr="007C1A76">
        <w:trPr>
          <w:cantSplit/>
          <w:trHeight w:val="300"/>
        </w:trPr>
        <w:tc>
          <w:tcPr>
            <w:tcW w:w="751" w:type="dxa"/>
            <w:shd w:val="clear" w:color="auto" w:fill="auto"/>
            <w:noWrap/>
            <w:hideMark/>
          </w:tcPr>
          <w:p w14:paraId="703D82F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2D59ED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2 02 35069 12 0000 150</w:t>
            </w:r>
          </w:p>
        </w:tc>
        <w:tc>
          <w:tcPr>
            <w:tcW w:w="5386" w:type="dxa"/>
            <w:shd w:val="clear" w:color="auto" w:fill="auto"/>
            <w:noWrap/>
            <w:hideMark/>
          </w:tcPr>
          <w:p w14:paraId="583C3E0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внутригородских районов на реализацию мероприятий по уходу за лесными культурами</w:t>
            </w:r>
          </w:p>
        </w:tc>
        <w:tc>
          <w:tcPr>
            <w:tcW w:w="925" w:type="dxa"/>
            <w:shd w:val="clear" w:color="auto" w:fill="auto"/>
            <w:noWrap/>
            <w:vAlign w:val="center"/>
            <w:hideMark/>
          </w:tcPr>
          <w:p w14:paraId="1A257AA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C5FC717" w14:textId="77777777" w:rsidTr="007C1A76">
        <w:trPr>
          <w:cantSplit/>
          <w:trHeight w:val="300"/>
        </w:trPr>
        <w:tc>
          <w:tcPr>
            <w:tcW w:w="751" w:type="dxa"/>
            <w:shd w:val="clear" w:color="auto" w:fill="auto"/>
            <w:noWrap/>
            <w:hideMark/>
          </w:tcPr>
          <w:p w14:paraId="4D2073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104F15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2 02 35069 13 0000 150</w:t>
            </w:r>
          </w:p>
        </w:tc>
        <w:tc>
          <w:tcPr>
            <w:tcW w:w="5386" w:type="dxa"/>
            <w:shd w:val="clear" w:color="auto" w:fill="auto"/>
            <w:noWrap/>
            <w:hideMark/>
          </w:tcPr>
          <w:p w14:paraId="65AAEAE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городских поселений на реализацию мероприятий по уходу за лесными культурами</w:t>
            </w:r>
          </w:p>
        </w:tc>
        <w:tc>
          <w:tcPr>
            <w:tcW w:w="925" w:type="dxa"/>
            <w:shd w:val="clear" w:color="auto" w:fill="auto"/>
            <w:noWrap/>
            <w:vAlign w:val="center"/>
            <w:hideMark/>
          </w:tcPr>
          <w:p w14:paraId="69033D9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FAD7FD1" w14:textId="77777777" w:rsidTr="007C1A76">
        <w:trPr>
          <w:cantSplit/>
          <w:trHeight w:val="300"/>
        </w:trPr>
        <w:tc>
          <w:tcPr>
            <w:tcW w:w="751" w:type="dxa"/>
            <w:shd w:val="clear" w:color="auto" w:fill="auto"/>
            <w:noWrap/>
            <w:hideMark/>
          </w:tcPr>
          <w:p w14:paraId="41659E6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27A1E6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2 02 35069 14 0000 150</w:t>
            </w:r>
          </w:p>
        </w:tc>
        <w:tc>
          <w:tcPr>
            <w:tcW w:w="5386" w:type="dxa"/>
            <w:shd w:val="clear" w:color="auto" w:fill="auto"/>
            <w:noWrap/>
            <w:hideMark/>
          </w:tcPr>
          <w:p w14:paraId="51EDE2A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Субвенции бюджетам муниципальных округов на реализацию мероприятий по уходу за лесными культурами</w:t>
            </w:r>
          </w:p>
        </w:tc>
        <w:tc>
          <w:tcPr>
            <w:tcW w:w="925" w:type="dxa"/>
            <w:shd w:val="clear" w:color="auto" w:fill="auto"/>
            <w:noWrap/>
            <w:vAlign w:val="center"/>
            <w:hideMark/>
          </w:tcPr>
          <w:p w14:paraId="2E1C531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2A645E2" w14:textId="77777777" w:rsidTr="007C1A76">
        <w:trPr>
          <w:cantSplit/>
          <w:trHeight w:val="300"/>
        </w:trPr>
        <w:tc>
          <w:tcPr>
            <w:tcW w:w="751" w:type="dxa"/>
            <w:shd w:val="clear" w:color="auto" w:fill="auto"/>
            <w:noWrap/>
            <w:hideMark/>
          </w:tcPr>
          <w:p w14:paraId="0E0D273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9A5CB2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2 02 45050 00 0000 150</w:t>
            </w:r>
          </w:p>
        </w:tc>
        <w:tc>
          <w:tcPr>
            <w:tcW w:w="5386" w:type="dxa"/>
            <w:shd w:val="clear" w:color="auto" w:fill="auto"/>
            <w:noWrap/>
            <w:hideMark/>
          </w:tcPr>
          <w:p w14:paraId="586FB27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501F7A5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5786F5D" w14:textId="77777777" w:rsidTr="007C1A76">
        <w:trPr>
          <w:cantSplit/>
          <w:trHeight w:val="300"/>
        </w:trPr>
        <w:tc>
          <w:tcPr>
            <w:tcW w:w="751" w:type="dxa"/>
            <w:shd w:val="clear" w:color="auto" w:fill="auto"/>
            <w:noWrap/>
            <w:hideMark/>
          </w:tcPr>
          <w:p w14:paraId="1FD3D1D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C26A7D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2 02 45050 02 0000 150</w:t>
            </w:r>
          </w:p>
        </w:tc>
        <w:tc>
          <w:tcPr>
            <w:tcW w:w="5386" w:type="dxa"/>
            <w:shd w:val="clear" w:color="auto" w:fill="auto"/>
            <w:noWrap/>
            <w:hideMark/>
          </w:tcPr>
          <w:p w14:paraId="1201781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5D68B86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31DADEE" w14:textId="77777777" w:rsidTr="007C1A76">
        <w:trPr>
          <w:cantSplit/>
          <w:trHeight w:val="300"/>
        </w:trPr>
        <w:tc>
          <w:tcPr>
            <w:tcW w:w="751" w:type="dxa"/>
            <w:shd w:val="clear" w:color="auto" w:fill="auto"/>
            <w:noWrap/>
            <w:hideMark/>
          </w:tcPr>
          <w:p w14:paraId="485511F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29FCA2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2 02 45050 03 0000 150</w:t>
            </w:r>
          </w:p>
        </w:tc>
        <w:tc>
          <w:tcPr>
            <w:tcW w:w="5386" w:type="dxa"/>
            <w:shd w:val="clear" w:color="auto" w:fill="auto"/>
            <w:noWrap/>
            <w:hideMark/>
          </w:tcPr>
          <w:p w14:paraId="471B6A0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внутригородских муниципальных образований городов федерального значения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01BF4DF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C74DD2" w14:textId="77777777" w:rsidTr="007C1A76">
        <w:trPr>
          <w:cantSplit/>
          <w:trHeight w:val="300"/>
        </w:trPr>
        <w:tc>
          <w:tcPr>
            <w:tcW w:w="751" w:type="dxa"/>
            <w:shd w:val="clear" w:color="auto" w:fill="auto"/>
            <w:noWrap/>
            <w:hideMark/>
          </w:tcPr>
          <w:p w14:paraId="44A650B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B73516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2 02 45050 04 0000 150</w:t>
            </w:r>
          </w:p>
        </w:tc>
        <w:tc>
          <w:tcPr>
            <w:tcW w:w="5386" w:type="dxa"/>
            <w:shd w:val="clear" w:color="auto" w:fill="auto"/>
            <w:noWrap/>
            <w:hideMark/>
          </w:tcPr>
          <w:p w14:paraId="5205A1F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3D24907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AFADF35" w14:textId="77777777" w:rsidTr="007C1A76">
        <w:trPr>
          <w:cantSplit/>
          <w:trHeight w:val="300"/>
        </w:trPr>
        <w:tc>
          <w:tcPr>
            <w:tcW w:w="751" w:type="dxa"/>
            <w:shd w:val="clear" w:color="auto" w:fill="auto"/>
            <w:noWrap/>
            <w:hideMark/>
          </w:tcPr>
          <w:p w14:paraId="7F013F4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DE5D71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2 02 45050 05 0000 150</w:t>
            </w:r>
          </w:p>
        </w:tc>
        <w:tc>
          <w:tcPr>
            <w:tcW w:w="5386" w:type="dxa"/>
            <w:shd w:val="clear" w:color="auto" w:fill="auto"/>
            <w:noWrap/>
            <w:hideMark/>
          </w:tcPr>
          <w:p w14:paraId="25798C1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42FEFB4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BF3344B" w14:textId="77777777" w:rsidTr="007C1A76">
        <w:trPr>
          <w:cantSplit/>
          <w:trHeight w:val="300"/>
        </w:trPr>
        <w:tc>
          <w:tcPr>
            <w:tcW w:w="751" w:type="dxa"/>
            <w:shd w:val="clear" w:color="auto" w:fill="auto"/>
            <w:noWrap/>
            <w:hideMark/>
          </w:tcPr>
          <w:p w14:paraId="1551DD3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0A0E64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2 02 45050 10 0000 150</w:t>
            </w:r>
          </w:p>
        </w:tc>
        <w:tc>
          <w:tcPr>
            <w:tcW w:w="5386" w:type="dxa"/>
            <w:shd w:val="clear" w:color="auto" w:fill="auto"/>
            <w:noWrap/>
            <w:hideMark/>
          </w:tcPr>
          <w:p w14:paraId="37AEA3A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сельских поселений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41C84B0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F066B0E" w14:textId="77777777" w:rsidTr="007C1A76">
        <w:trPr>
          <w:cantSplit/>
          <w:trHeight w:val="300"/>
        </w:trPr>
        <w:tc>
          <w:tcPr>
            <w:tcW w:w="751" w:type="dxa"/>
            <w:shd w:val="clear" w:color="auto" w:fill="auto"/>
            <w:noWrap/>
            <w:hideMark/>
          </w:tcPr>
          <w:p w14:paraId="7C29F88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130910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2 02 45050 11 0000 150</w:t>
            </w:r>
          </w:p>
        </w:tc>
        <w:tc>
          <w:tcPr>
            <w:tcW w:w="5386" w:type="dxa"/>
            <w:shd w:val="clear" w:color="auto" w:fill="auto"/>
            <w:noWrap/>
            <w:hideMark/>
          </w:tcPr>
          <w:p w14:paraId="6F39DED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городских округов с внутригородским делением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1A27AC3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30D3976" w14:textId="77777777" w:rsidTr="007C1A76">
        <w:trPr>
          <w:cantSplit/>
          <w:trHeight w:val="300"/>
        </w:trPr>
        <w:tc>
          <w:tcPr>
            <w:tcW w:w="751" w:type="dxa"/>
            <w:shd w:val="clear" w:color="auto" w:fill="auto"/>
            <w:noWrap/>
            <w:hideMark/>
          </w:tcPr>
          <w:p w14:paraId="3445F75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B2DA26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2 02 45050 12 0000 150</w:t>
            </w:r>
          </w:p>
        </w:tc>
        <w:tc>
          <w:tcPr>
            <w:tcW w:w="5386" w:type="dxa"/>
            <w:shd w:val="clear" w:color="auto" w:fill="auto"/>
            <w:noWrap/>
            <w:hideMark/>
          </w:tcPr>
          <w:p w14:paraId="20BB802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внутригородских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542FA65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11F4A7A" w14:textId="77777777" w:rsidTr="007C1A76">
        <w:trPr>
          <w:cantSplit/>
          <w:trHeight w:val="300"/>
        </w:trPr>
        <w:tc>
          <w:tcPr>
            <w:tcW w:w="751" w:type="dxa"/>
            <w:shd w:val="clear" w:color="auto" w:fill="auto"/>
            <w:noWrap/>
            <w:hideMark/>
          </w:tcPr>
          <w:p w14:paraId="6D62463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E2DCBA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2 02 45050 13 0000 150</w:t>
            </w:r>
          </w:p>
        </w:tc>
        <w:tc>
          <w:tcPr>
            <w:tcW w:w="5386" w:type="dxa"/>
            <w:shd w:val="clear" w:color="auto" w:fill="auto"/>
            <w:noWrap/>
            <w:hideMark/>
          </w:tcPr>
          <w:p w14:paraId="6DEBC88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городских поселений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09788F5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9359FCA" w14:textId="77777777" w:rsidTr="007C1A76">
        <w:trPr>
          <w:cantSplit/>
          <w:trHeight w:val="300"/>
        </w:trPr>
        <w:tc>
          <w:tcPr>
            <w:tcW w:w="751" w:type="dxa"/>
            <w:shd w:val="clear" w:color="auto" w:fill="auto"/>
            <w:noWrap/>
            <w:hideMark/>
          </w:tcPr>
          <w:p w14:paraId="587916A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8676AC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2 02 45050 14 0000 150</w:t>
            </w:r>
          </w:p>
        </w:tc>
        <w:tc>
          <w:tcPr>
            <w:tcW w:w="5386" w:type="dxa"/>
            <w:shd w:val="clear" w:color="auto" w:fill="auto"/>
            <w:noWrap/>
            <w:hideMark/>
          </w:tcPr>
          <w:p w14:paraId="727800C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25" w:type="dxa"/>
            <w:shd w:val="clear" w:color="auto" w:fill="auto"/>
            <w:noWrap/>
            <w:vAlign w:val="center"/>
            <w:hideMark/>
          </w:tcPr>
          <w:p w14:paraId="00C38E45" w14:textId="4E347230"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r w:rsidR="00411282">
              <w:rPr>
                <w:rFonts w:eastAsia="Times New Roman" w:cs="Times New Roman"/>
                <w:szCs w:val="28"/>
                <w:lang w:eastAsia="ru-RU"/>
              </w:rPr>
              <w:t>";</w:t>
            </w:r>
          </w:p>
        </w:tc>
      </w:tr>
      <w:tr w:rsidR="008E006D" w:rsidRPr="008E006D" w14:paraId="33FEFBA6" w14:textId="77777777" w:rsidTr="007C1A76">
        <w:trPr>
          <w:cantSplit/>
          <w:trHeight w:val="300"/>
        </w:trPr>
        <w:tc>
          <w:tcPr>
            <w:tcW w:w="751" w:type="dxa"/>
            <w:shd w:val="clear" w:color="auto" w:fill="auto"/>
            <w:noWrap/>
            <w:hideMark/>
          </w:tcPr>
          <w:p w14:paraId="49400776" w14:textId="4D840C0B" w:rsidR="00C602D9" w:rsidRPr="008E006D" w:rsidRDefault="00411282" w:rsidP="00B447D3">
            <w:pPr>
              <w:spacing w:line="276" w:lineRule="auto"/>
              <w:ind w:firstLine="0"/>
              <w:jc w:val="left"/>
              <w:rPr>
                <w:rFonts w:eastAsia="Times New Roman" w:cs="Times New Roman"/>
                <w:szCs w:val="28"/>
                <w:lang w:eastAsia="ru-RU"/>
              </w:rPr>
            </w:pPr>
            <w:r>
              <w:rPr>
                <w:rFonts w:eastAsia="Times New Roman" w:cs="Times New Roman"/>
                <w:szCs w:val="28"/>
                <w:lang w:eastAsia="ru-RU"/>
              </w:rPr>
              <w:t>"</w:t>
            </w:r>
            <w:r w:rsidR="00C602D9" w:rsidRPr="008E006D">
              <w:rPr>
                <w:rFonts w:eastAsia="Times New Roman" w:cs="Times New Roman"/>
                <w:szCs w:val="28"/>
                <w:lang w:eastAsia="ru-RU"/>
              </w:rPr>
              <w:t>000</w:t>
            </w:r>
          </w:p>
        </w:tc>
        <w:tc>
          <w:tcPr>
            <w:tcW w:w="3077" w:type="dxa"/>
            <w:shd w:val="clear" w:color="auto" w:fill="auto"/>
            <w:noWrap/>
            <w:hideMark/>
          </w:tcPr>
          <w:p w14:paraId="386B21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2 02 45564 02 0000 150</w:t>
            </w:r>
          </w:p>
        </w:tc>
        <w:tc>
          <w:tcPr>
            <w:tcW w:w="5386" w:type="dxa"/>
            <w:shd w:val="clear" w:color="auto" w:fill="auto"/>
            <w:noWrap/>
            <w:hideMark/>
          </w:tcPr>
          <w:p w14:paraId="00F3A081" w14:textId="4C7470CC"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Межбюджетные трансферты, передаваемые бюджетам субъектов Российской Федерации на </w:t>
            </w:r>
            <w:r w:rsidR="002873C0" w:rsidRPr="008E006D">
              <w:rPr>
                <w:rFonts w:eastAsia="Times New Roman" w:cs="Times New Roman"/>
                <w:szCs w:val="28"/>
                <w:lang w:eastAsia="ru-RU"/>
              </w:rPr>
              <w:t xml:space="preserve">                                  </w:t>
            </w:r>
            <w:r w:rsidRPr="008E006D">
              <w:rPr>
                <w:rFonts w:eastAsia="Times New Roman" w:cs="Times New Roman"/>
                <w:szCs w:val="28"/>
                <w:lang w:eastAsia="ru-RU"/>
              </w:rPr>
              <w:t xml:space="preserve">создание кампуса СахалинTech </w:t>
            </w:r>
            <w:r w:rsidR="002873C0" w:rsidRPr="008E006D">
              <w:rPr>
                <w:rFonts w:eastAsia="Times New Roman" w:cs="Times New Roman"/>
                <w:szCs w:val="28"/>
                <w:lang w:eastAsia="ru-RU"/>
              </w:rPr>
              <w:t xml:space="preserve">                                           </w:t>
            </w:r>
            <w:r w:rsidRPr="008E006D">
              <w:rPr>
                <w:rFonts w:eastAsia="Times New Roman" w:cs="Times New Roman"/>
                <w:szCs w:val="28"/>
                <w:lang w:eastAsia="ru-RU"/>
              </w:rPr>
              <w:t>в г. Южно-Сахалинске</w:t>
            </w:r>
          </w:p>
        </w:tc>
        <w:tc>
          <w:tcPr>
            <w:tcW w:w="925" w:type="dxa"/>
            <w:shd w:val="clear" w:color="auto" w:fill="auto"/>
            <w:noWrap/>
            <w:vAlign w:val="center"/>
            <w:hideMark/>
          </w:tcPr>
          <w:p w14:paraId="1D612CC3" w14:textId="77777777" w:rsidR="00C602D9" w:rsidRPr="008E006D" w:rsidRDefault="003B6E1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2A649F1" w14:textId="77777777" w:rsidTr="007C1A76">
        <w:trPr>
          <w:cantSplit/>
          <w:trHeight w:val="300"/>
        </w:trPr>
        <w:tc>
          <w:tcPr>
            <w:tcW w:w="751" w:type="dxa"/>
            <w:shd w:val="clear" w:color="auto" w:fill="auto"/>
            <w:noWrap/>
            <w:hideMark/>
          </w:tcPr>
          <w:p w14:paraId="5808E73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89BB56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2 02 53112 06 0000 150</w:t>
            </w:r>
          </w:p>
        </w:tc>
        <w:tc>
          <w:tcPr>
            <w:tcW w:w="5386" w:type="dxa"/>
            <w:shd w:val="clear" w:color="auto" w:fill="auto"/>
            <w:noWrap/>
            <w:hideMark/>
          </w:tcPr>
          <w:p w14:paraId="388B5FC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осуществление ежегодной семейной выплаты гражданам Российской Федерации, имеющим двух и более детей</w:t>
            </w:r>
          </w:p>
        </w:tc>
        <w:tc>
          <w:tcPr>
            <w:tcW w:w="925" w:type="dxa"/>
            <w:shd w:val="clear" w:color="auto" w:fill="auto"/>
            <w:noWrap/>
            <w:vAlign w:val="center"/>
            <w:hideMark/>
          </w:tcPr>
          <w:p w14:paraId="55E5241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5601C15" w14:textId="77777777" w:rsidTr="007C1A76">
        <w:trPr>
          <w:cantSplit/>
          <w:trHeight w:val="300"/>
        </w:trPr>
        <w:tc>
          <w:tcPr>
            <w:tcW w:w="751" w:type="dxa"/>
            <w:shd w:val="clear" w:color="auto" w:fill="auto"/>
            <w:noWrap/>
            <w:hideMark/>
          </w:tcPr>
          <w:p w14:paraId="506F763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F1824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2 02 53165 06 0000 150</w:t>
            </w:r>
          </w:p>
        </w:tc>
        <w:tc>
          <w:tcPr>
            <w:tcW w:w="5386" w:type="dxa"/>
            <w:shd w:val="clear" w:color="auto" w:fill="auto"/>
            <w:noWrap/>
            <w:hideMark/>
          </w:tcPr>
          <w:p w14:paraId="3C41205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Средства федерального бюджета, передаваемые бюджету Фонда пенсионного и социального страхования Российской Федерации на осуществление единовременной выплаты семьям, имеющим детей, в соответствии с Указом Президента Российской Федерации </w:t>
            </w:r>
            <w:r w:rsidR="00992114" w:rsidRPr="008E006D">
              <w:rPr>
                <w:rFonts w:eastAsia="Times New Roman" w:cs="Times New Roman"/>
                <w:szCs w:val="28"/>
                <w:lang w:eastAsia="ru-RU"/>
              </w:rPr>
              <w:br/>
            </w:r>
            <w:r w:rsidRPr="008E006D">
              <w:rPr>
                <w:rFonts w:eastAsia="Times New Roman" w:cs="Times New Roman"/>
                <w:szCs w:val="28"/>
                <w:lang w:eastAsia="ru-RU"/>
              </w:rPr>
              <w:t>от 21 декабря 2023 года № 975 "О мерах социальной поддержки семей, имеющих детей, пострадавших от агрессии Украины"</w:t>
            </w:r>
          </w:p>
        </w:tc>
        <w:tc>
          <w:tcPr>
            <w:tcW w:w="925" w:type="dxa"/>
            <w:shd w:val="clear" w:color="auto" w:fill="auto"/>
            <w:noWrap/>
            <w:vAlign w:val="center"/>
            <w:hideMark/>
          </w:tcPr>
          <w:p w14:paraId="298318E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F973C47" w14:textId="77777777" w:rsidTr="007C1A76">
        <w:trPr>
          <w:cantSplit/>
          <w:trHeight w:val="300"/>
        </w:trPr>
        <w:tc>
          <w:tcPr>
            <w:tcW w:w="751" w:type="dxa"/>
            <w:shd w:val="clear" w:color="auto" w:fill="auto"/>
            <w:noWrap/>
            <w:hideMark/>
          </w:tcPr>
          <w:p w14:paraId="73221F4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F15E15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2 02 55031 06 0000 150</w:t>
            </w:r>
          </w:p>
        </w:tc>
        <w:tc>
          <w:tcPr>
            <w:tcW w:w="5386" w:type="dxa"/>
            <w:shd w:val="clear" w:color="auto" w:fill="auto"/>
            <w:noWrap/>
            <w:hideMark/>
          </w:tcPr>
          <w:p w14:paraId="0572D9FE" w14:textId="77777777" w:rsidR="00C602D9" w:rsidRPr="008E006D" w:rsidRDefault="00EA4C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предоставление субсидий юридическим лицам и индивидуальным предпринимателям в целях стимулирования найма отдельных категорий граждан</w:t>
            </w:r>
          </w:p>
        </w:tc>
        <w:tc>
          <w:tcPr>
            <w:tcW w:w="925" w:type="dxa"/>
            <w:shd w:val="clear" w:color="auto" w:fill="auto"/>
            <w:noWrap/>
            <w:vAlign w:val="center"/>
            <w:hideMark/>
          </w:tcPr>
          <w:p w14:paraId="2221A3D7" w14:textId="122D5AF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4425A0F" w14:textId="77777777" w:rsidTr="007C1A76">
        <w:trPr>
          <w:cantSplit/>
          <w:trHeight w:val="300"/>
        </w:trPr>
        <w:tc>
          <w:tcPr>
            <w:tcW w:w="751" w:type="dxa"/>
            <w:shd w:val="clear" w:color="auto" w:fill="auto"/>
            <w:noWrap/>
            <w:hideMark/>
          </w:tcPr>
          <w:p w14:paraId="67F07371" w14:textId="710761DC"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E89957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2 02 55055 06 0000 150</w:t>
            </w:r>
          </w:p>
        </w:tc>
        <w:tc>
          <w:tcPr>
            <w:tcW w:w="5386" w:type="dxa"/>
            <w:shd w:val="clear" w:color="auto" w:fill="auto"/>
            <w:noWrap/>
            <w:hideMark/>
          </w:tcPr>
          <w:p w14:paraId="4F36A5E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создание (оборудование) рабочих мест для трудоустройства инвалидов</w:t>
            </w:r>
          </w:p>
        </w:tc>
        <w:tc>
          <w:tcPr>
            <w:tcW w:w="925" w:type="dxa"/>
            <w:shd w:val="clear" w:color="auto" w:fill="auto"/>
            <w:noWrap/>
            <w:vAlign w:val="center"/>
            <w:hideMark/>
          </w:tcPr>
          <w:p w14:paraId="7E8876CC" w14:textId="4342349A"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E599E76" w14:textId="77777777" w:rsidTr="007C1A76">
        <w:trPr>
          <w:cantSplit/>
          <w:trHeight w:val="300"/>
        </w:trPr>
        <w:tc>
          <w:tcPr>
            <w:tcW w:w="751" w:type="dxa"/>
            <w:shd w:val="clear" w:color="auto" w:fill="auto"/>
            <w:noWrap/>
            <w:hideMark/>
          </w:tcPr>
          <w:p w14:paraId="1085C54C" w14:textId="5DE8BF3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6EEB1E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2 02 55059 06 0000 150</w:t>
            </w:r>
          </w:p>
        </w:tc>
        <w:tc>
          <w:tcPr>
            <w:tcW w:w="5386" w:type="dxa"/>
            <w:shd w:val="clear" w:color="auto" w:fill="auto"/>
            <w:noWrap/>
            <w:hideMark/>
          </w:tcPr>
          <w:p w14:paraId="3E2BB4B9" w14:textId="77777777" w:rsidR="00C602D9" w:rsidRPr="008E006D" w:rsidRDefault="00EA4C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Средства федерального бюджета, передаваемые бюджету Фонда пенсионного и социального страхования Российской Федерации на предоставление субсидий юридическим лицам и индивидуальным предпринимателям в целях трудоустройства работников из другой местности или других территорий</w:t>
            </w:r>
          </w:p>
        </w:tc>
        <w:tc>
          <w:tcPr>
            <w:tcW w:w="925" w:type="dxa"/>
            <w:shd w:val="clear" w:color="auto" w:fill="auto"/>
            <w:noWrap/>
            <w:vAlign w:val="center"/>
            <w:hideMark/>
          </w:tcPr>
          <w:p w14:paraId="2DC0F3E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30FDE29" w14:textId="77777777" w:rsidTr="007C1A76">
        <w:trPr>
          <w:cantSplit/>
          <w:trHeight w:val="300"/>
        </w:trPr>
        <w:tc>
          <w:tcPr>
            <w:tcW w:w="751" w:type="dxa"/>
            <w:shd w:val="clear" w:color="auto" w:fill="auto"/>
            <w:noWrap/>
          </w:tcPr>
          <w:p w14:paraId="37792269" w14:textId="28F23814" w:rsidR="00837430" w:rsidRPr="008E006D" w:rsidDel="00992114" w:rsidRDefault="00837430"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D29F0F5" w14:textId="7FCFCF22" w:rsidR="00837430" w:rsidRPr="008E006D" w:rsidRDefault="00837430"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2 02 55215 09 0000 150</w:t>
            </w:r>
          </w:p>
        </w:tc>
        <w:tc>
          <w:tcPr>
            <w:tcW w:w="5386" w:type="dxa"/>
            <w:shd w:val="clear" w:color="auto" w:fill="auto"/>
            <w:noWrap/>
          </w:tcPr>
          <w:p w14:paraId="0D0DC68A" w14:textId="3292D6C0" w:rsidR="00837430" w:rsidRPr="008E006D" w:rsidRDefault="00837430"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p>
        </w:tc>
        <w:tc>
          <w:tcPr>
            <w:tcW w:w="925" w:type="dxa"/>
            <w:shd w:val="clear" w:color="auto" w:fill="auto"/>
            <w:noWrap/>
            <w:vAlign w:val="center"/>
          </w:tcPr>
          <w:p w14:paraId="6486664F" w14:textId="49E6AB68" w:rsidR="00837430" w:rsidRPr="008E006D" w:rsidRDefault="0083743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5B99DC9" w14:textId="77777777" w:rsidTr="007C1A76">
        <w:trPr>
          <w:cantSplit/>
          <w:trHeight w:val="300"/>
        </w:trPr>
        <w:tc>
          <w:tcPr>
            <w:tcW w:w="751" w:type="dxa"/>
            <w:shd w:val="clear" w:color="auto" w:fill="auto"/>
            <w:noWrap/>
          </w:tcPr>
          <w:p w14:paraId="5CD4C184" w14:textId="450E7C82" w:rsidR="00837430" w:rsidRPr="008E006D" w:rsidDel="00992114" w:rsidRDefault="00837430"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910C4C9" w14:textId="5DE2E4CD" w:rsidR="00837430" w:rsidRPr="008E006D" w:rsidRDefault="00837430"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2 02 55257 09 0000 150</w:t>
            </w:r>
          </w:p>
        </w:tc>
        <w:tc>
          <w:tcPr>
            <w:tcW w:w="5386" w:type="dxa"/>
            <w:shd w:val="clear" w:color="auto" w:fill="auto"/>
            <w:noWrap/>
          </w:tcPr>
          <w:p w14:paraId="435A3912" w14:textId="3B070A2E" w:rsidR="00837430" w:rsidRPr="008E006D" w:rsidRDefault="00837430"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Межбюджетные трансферты,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tc>
        <w:tc>
          <w:tcPr>
            <w:tcW w:w="925" w:type="dxa"/>
            <w:shd w:val="clear" w:color="auto" w:fill="auto"/>
            <w:noWrap/>
            <w:vAlign w:val="center"/>
          </w:tcPr>
          <w:p w14:paraId="774C5083" w14:textId="422ED58C" w:rsidR="00837430" w:rsidRPr="008E006D" w:rsidRDefault="0083743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F5A6169" w14:textId="77777777" w:rsidTr="007C1A76">
        <w:trPr>
          <w:cantSplit/>
          <w:trHeight w:val="300"/>
        </w:trPr>
        <w:tc>
          <w:tcPr>
            <w:tcW w:w="751" w:type="dxa"/>
            <w:shd w:val="clear" w:color="auto" w:fill="auto"/>
            <w:noWrap/>
          </w:tcPr>
          <w:p w14:paraId="53010914" w14:textId="058CA809" w:rsidR="003D6A98" w:rsidRPr="008E006D" w:rsidRDefault="003D6A98" w:rsidP="003D6A98">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69C62C90" w14:textId="52629946" w:rsidR="003D6A98" w:rsidRPr="008E006D" w:rsidRDefault="003D6A98" w:rsidP="003D6A98">
            <w:pPr>
              <w:spacing w:line="276" w:lineRule="auto"/>
              <w:ind w:firstLine="0"/>
              <w:jc w:val="left"/>
              <w:rPr>
                <w:rFonts w:eastAsia="Times New Roman" w:cs="Times New Roman"/>
                <w:szCs w:val="28"/>
                <w:lang w:eastAsia="ru-RU"/>
              </w:rPr>
            </w:pPr>
            <w:r w:rsidRPr="008E006D">
              <w:t>2 03 02090 02 0000 150</w:t>
            </w:r>
          </w:p>
        </w:tc>
        <w:tc>
          <w:tcPr>
            <w:tcW w:w="5386" w:type="dxa"/>
            <w:shd w:val="clear" w:color="auto" w:fill="auto"/>
            <w:noWrap/>
          </w:tcPr>
          <w:p w14:paraId="72A88A85" w14:textId="2B9EF0B1" w:rsidR="003D6A98" w:rsidRPr="008E006D" w:rsidRDefault="003D6A98" w:rsidP="003D6A98">
            <w:pPr>
              <w:spacing w:line="276" w:lineRule="auto"/>
              <w:ind w:firstLine="0"/>
              <w:rPr>
                <w:rFonts w:eastAsia="Times New Roman" w:cs="Times New Roman"/>
                <w:szCs w:val="28"/>
                <w:lang w:eastAsia="ru-RU"/>
              </w:rPr>
            </w:pPr>
            <w:r w:rsidRPr="008E006D">
              <w:t>Безвозмездные поступления в бюджеты субъектов Российской Федерации от публично-правовой компании "Фонд развития территорий" на обеспечение иных мероприятий</w:t>
            </w:r>
          </w:p>
        </w:tc>
        <w:tc>
          <w:tcPr>
            <w:tcW w:w="925" w:type="dxa"/>
            <w:shd w:val="clear" w:color="auto" w:fill="auto"/>
            <w:noWrap/>
            <w:vAlign w:val="center"/>
          </w:tcPr>
          <w:p w14:paraId="46D6F3F9" w14:textId="20E64816" w:rsidR="003D6A98" w:rsidRPr="008E006D" w:rsidRDefault="003D6A98" w:rsidP="007C1A76">
            <w:pPr>
              <w:spacing w:line="276" w:lineRule="auto"/>
              <w:ind w:firstLine="0"/>
              <w:jc w:val="center"/>
              <w:rPr>
                <w:rFonts w:eastAsia="Times New Roman" w:cs="Times New Roman"/>
                <w:szCs w:val="28"/>
                <w:lang w:eastAsia="ru-RU"/>
              </w:rPr>
            </w:pPr>
            <w:r w:rsidRPr="008E006D">
              <w:t>4";</w:t>
            </w:r>
          </w:p>
        </w:tc>
      </w:tr>
      <w:tr w:rsidR="007650B5" w:rsidRPr="008E006D" w14:paraId="4F6ED298" w14:textId="77777777" w:rsidTr="007C1A76">
        <w:trPr>
          <w:cantSplit/>
          <w:trHeight w:val="300"/>
        </w:trPr>
        <w:tc>
          <w:tcPr>
            <w:tcW w:w="751" w:type="dxa"/>
            <w:shd w:val="clear" w:color="auto" w:fill="auto"/>
            <w:noWrap/>
          </w:tcPr>
          <w:p w14:paraId="6943170E" w14:textId="22DFC65F" w:rsidR="007650B5" w:rsidRPr="008E006D" w:rsidRDefault="007650B5" w:rsidP="003D6A98">
            <w:pPr>
              <w:spacing w:line="276" w:lineRule="auto"/>
              <w:ind w:firstLine="0"/>
              <w:jc w:val="left"/>
            </w:pPr>
            <w:r>
              <w:lastRenderedPageBreak/>
              <w:t>"000</w:t>
            </w:r>
          </w:p>
        </w:tc>
        <w:tc>
          <w:tcPr>
            <w:tcW w:w="3077" w:type="dxa"/>
            <w:shd w:val="clear" w:color="auto" w:fill="auto"/>
            <w:noWrap/>
          </w:tcPr>
          <w:p w14:paraId="4DD85D36" w14:textId="20277FF8" w:rsidR="007650B5" w:rsidRPr="008E006D" w:rsidRDefault="007650B5" w:rsidP="003D6A98">
            <w:pPr>
              <w:spacing w:line="276" w:lineRule="auto"/>
              <w:ind w:firstLine="0"/>
              <w:jc w:val="left"/>
            </w:pPr>
            <w:r w:rsidRPr="007650B5">
              <w:t>2 08 10000 06 0000 150</w:t>
            </w:r>
          </w:p>
        </w:tc>
        <w:tc>
          <w:tcPr>
            <w:tcW w:w="5386" w:type="dxa"/>
            <w:shd w:val="clear" w:color="auto" w:fill="auto"/>
            <w:noWrap/>
          </w:tcPr>
          <w:p w14:paraId="007CB464" w14:textId="693A62C8" w:rsidR="007650B5" w:rsidRPr="008E006D" w:rsidRDefault="007650B5" w:rsidP="007650B5">
            <w:pPr>
              <w:spacing w:line="264" w:lineRule="auto"/>
              <w:ind w:firstLine="0"/>
            </w:pPr>
            <w:r w:rsidRPr="007650B5">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взыскания</w:t>
            </w:r>
          </w:p>
        </w:tc>
        <w:tc>
          <w:tcPr>
            <w:tcW w:w="925" w:type="dxa"/>
            <w:shd w:val="clear" w:color="auto" w:fill="auto"/>
            <w:noWrap/>
            <w:vAlign w:val="center"/>
          </w:tcPr>
          <w:p w14:paraId="4B2116A7" w14:textId="4894AC35" w:rsidR="007650B5" w:rsidRPr="008E006D" w:rsidRDefault="007650B5" w:rsidP="00B45072">
            <w:pPr>
              <w:spacing w:line="276" w:lineRule="auto"/>
              <w:ind w:firstLine="0"/>
              <w:jc w:val="center"/>
            </w:pPr>
            <w:r>
              <w:t>4</w:t>
            </w:r>
          </w:p>
        </w:tc>
      </w:tr>
      <w:tr w:rsidR="007650B5" w:rsidRPr="008E006D" w14:paraId="545D28AB" w14:textId="77777777" w:rsidTr="007C1A76">
        <w:trPr>
          <w:cantSplit/>
          <w:trHeight w:val="300"/>
        </w:trPr>
        <w:tc>
          <w:tcPr>
            <w:tcW w:w="751" w:type="dxa"/>
            <w:shd w:val="clear" w:color="auto" w:fill="auto"/>
            <w:noWrap/>
          </w:tcPr>
          <w:p w14:paraId="42E974AE" w14:textId="0C2CC209" w:rsidR="007650B5" w:rsidRPr="008E006D" w:rsidRDefault="007650B5" w:rsidP="003D6A98">
            <w:pPr>
              <w:spacing w:line="276" w:lineRule="auto"/>
              <w:ind w:firstLine="0"/>
              <w:jc w:val="left"/>
            </w:pPr>
            <w:r>
              <w:t>000</w:t>
            </w:r>
          </w:p>
        </w:tc>
        <w:tc>
          <w:tcPr>
            <w:tcW w:w="3077" w:type="dxa"/>
            <w:shd w:val="clear" w:color="auto" w:fill="auto"/>
            <w:noWrap/>
          </w:tcPr>
          <w:p w14:paraId="112E16E6" w14:textId="01910F35" w:rsidR="007650B5" w:rsidRPr="008E006D" w:rsidRDefault="007650B5" w:rsidP="003D6A98">
            <w:pPr>
              <w:spacing w:line="276" w:lineRule="auto"/>
              <w:ind w:firstLine="0"/>
              <w:jc w:val="left"/>
            </w:pPr>
            <w:r w:rsidRPr="007650B5">
              <w:t>2 08 10000 08 0000 150</w:t>
            </w:r>
          </w:p>
        </w:tc>
        <w:tc>
          <w:tcPr>
            <w:tcW w:w="5386" w:type="dxa"/>
            <w:shd w:val="clear" w:color="auto" w:fill="auto"/>
            <w:noWrap/>
          </w:tcPr>
          <w:p w14:paraId="3031274F" w14:textId="77B72102" w:rsidR="007650B5" w:rsidRPr="008E006D" w:rsidRDefault="007650B5" w:rsidP="007650B5">
            <w:pPr>
              <w:spacing w:line="264" w:lineRule="auto"/>
              <w:ind w:firstLine="0"/>
            </w:pPr>
            <w:r w:rsidRPr="007650B5">
              <w:t>Перечисления из бюджета Федерального фонда обязательного медицинского страхования Российской Федерации (в бюджет Федерального фонда обязательного медицинского страхования Российской Федерации) для осуществления взыскания</w:t>
            </w:r>
          </w:p>
        </w:tc>
        <w:tc>
          <w:tcPr>
            <w:tcW w:w="925" w:type="dxa"/>
            <w:shd w:val="clear" w:color="auto" w:fill="auto"/>
            <w:noWrap/>
            <w:vAlign w:val="center"/>
          </w:tcPr>
          <w:p w14:paraId="68BDCC8D" w14:textId="179DC715" w:rsidR="007650B5" w:rsidRPr="008E006D" w:rsidRDefault="007650B5" w:rsidP="007C1A76">
            <w:pPr>
              <w:spacing w:line="276" w:lineRule="auto"/>
              <w:ind w:firstLine="0"/>
              <w:jc w:val="center"/>
            </w:pPr>
            <w:r>
              <w:t>4";</w:t>
            </w:r>
          </w:p>
        </w:tc>
      </w:tr>
      <w:tr w:rsidR="008E006D" w:rsidRPr="008E006D" w14:paraId="243961EF" w14:textId="77777777" w:rsidTr="007C1A76">
        <w:trPr>
          <w:cantSplit/>
          <w:trHeight w:val="300"/>
        </w:trPr>
        <w:tc>
          <w:tcPr>
            <w:tcW w:w="751" w:type="dxa"/>
            <w:shd w:val="clear" w:color="auto" w:fill="auto"/>
            <w:noWrap/>
            <w:hideMark/>
          </w:tcPr>
          <w:p w14:paraId="2F2101E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052465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2 18 21523 01 0000 150</w:t>
            </w:r>
          </w:p>
        </w:tc>
        <w:tc>
          <w:tcPr>
            <w:tcW w:w="5386" w:type="dxa"/>
            <w:shd w:val="clear" w:color="auto" w:fill="auto"/>
            <w:noWrap/>
            <w:hideMark/>
          </w:tcPr>
          <w:p w14:paraId="0F607E00" w14:textId="77777777" w:rsidR="00C602D9" w:rsidRPr="008E006D" w:rsidRDefault="00C602D9" w:rsidP="007650B5">
            <w:pPr>
              <w:spacing w:line="264"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w:t>
            </w:r>
          </w:p>
        </w:tc>
        <w:tc>
          <w:tcPr>
            <w:tcW w:w="925" w:type="dxa"/>
            <w:shd w:val="clear" w:color="auto" w:fill="auto"/>
            <w:noWrap/>
            <w:vAlign w:val="center"/>
            <w:hideMark/>
          </w:tcPr>
          <w:p w14:paraId="03CE810C" w14:textId="44FBFDC4"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141D4C3" w14:textId="77777777" w:rsidTr="007C1A76">
        <w:trPr>
          <w:cantSplit/>
          <w:trHeight w:val="300"/>
        </w:trPr>
        <w:tc>
          <w:tcPr>
            <w:tcW w:w="751" w:type="dxa"/>
            <w:shd w:val="clear" w:color="auto" w:fill="auto"/>
            <w:noWrap/>
            <w:hideMark/>
          </w:tcPr>
          <w:p w14:paraId="486EC69F" w14:textId="124313CF"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CC68F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2 18 21524 01 0000 150</w:t>
            </w:r>
          </w:p>
        </w:tc>
        <w:tc>
          <w:tcPr>
            <w:tcW w:w="5386" w:type="dxa"/>
            <w:shd w:val="clear" w:color="auto" w:fill="auto"/>
            <w:noWrap/>
            <w:hideMark/>
          </w:tcPr>
          <w:p w14:paraId="487A8991" w14:textId="77777777" w:rsidR="00C602D9" w:rsidRPr="008E006D" w:rsidRDefault="00C602D9" w:rsidP="007650B5">
            <w:pPr>
              <w:spacing w:line="264"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1FFC6881" w14:textId="325BAA3E"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DFD2507" w14:textId="77777777" w:rsidTr="007C1A76">
        <w:trPr>
          <w:cantSplit/>
          <w:trHeight w:val="300"/>
        </w:trPr>
        <w:tc>
          <w:tcPr>
            <w:tcW w:w="751" w:type="dxa"/>
            <w:shd w:val="clear" w:color="auto" w:fill="auto"/>
            <w:noWrap/>
            <w:hideMark/>
          </w:tcPr>
          <w:p w14:paraId="458C03A6" w14:textId="019ECF4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774C3B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2 18 21525 01 0000 150</w:t>
            </w:r>
          </w:p>
        </w:tc>
        <w:tc>
          <w:tcPr>
            <w:tcW w:w="5386" w:type="dxa"/>
            <w:shd w:val="clear" w:color="auto" w:fill="auto"/>
            <w:noWrap/>
            <w:hideMark/>
          </w:tcPr>
          <w:p w14:paraId="4585C14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3754097F" w14:textId="4482F74A"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6E1D6E1" w14:textId="77777777" w:rsidTr="007C1A76">
        <w:trPr>
          <w:cantSplit/>
          <w:trHeight w:val="300"/>
        </w:trPr>
        <w:tc>
          <w:tcPr>
            <w:tcW w:w="751" w:type="dxa"/>
            <w:shd w:val="clear" w:color="auto" w:fill="auto"/>
            <w:noWrap/>
            <w:hideMark/>
          </w:tcPr>
          <w:p w14:paraId="638259DA" w14:textId="6F55AE91"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ABDF80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2 18 21526 01 0000 150</w:t>
            </w:r>
          </w:p>
        </w:tc>
        <w:tc>
          <w:tcPr>
            <w:tcW w:w="5386" w:type="dxa"/>
            <w:shd w:val="clear" w:color="auto" w:fill="auto"/>
            <w:noWrap/>
            <w:hideMark/>
          </w:tcPr>
          <w:p w14:paraId="04E0293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2699D735" w14:textId="01782D53" w:rsidR="00C602D9" w:rsidRPr="008E006D" w:rsidRDefault="00411282" w:rsidP="00411282">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8E006D" w:rsidRPr="008E006D" w14:paraId="67FCDB6B" w14:textId="77777777" w:rsidTr="007C1A76">
        <w:trPr>
          <w:cantSplit/>
          <w:trHeight w:val="300"/>
        </w:trPr>
        <w:tc>
          <w:tcPr>
            <w:tcW w:w="751" w:type="dxa"/>
            <w:shd w:val="clear" w:color="auto" w:fill="auto"/>
            <w:noWrap/>
            <w:hideMark/>
          </w:tcPr>
          <w:p w14:paraId="50FD72A5" w14:textId="4A4B3AA1"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623F5F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2 18 22501 01 0000 150</w:t>
            </w:r>
          </w:p>
        </w:tc>
        <w:tc>
          <w:tcPr>
            <w:tcW w:w="5386" w:type="dxa"/>
            <w:shd w:val="clear" w:color="auto" w:fill="auto"/>
            <w:noWrap/>
            <w:hideMark/>
          </w:tcPr>
          <w:p w14:paraId="4CA0C0C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E107247" w14:textId="4516F06E"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59BA41A" w14:textId="77777777" w:rsidTr="007C1A76">
        <w:trPr>
          <w:cantSplit/>
          <w:trHeight w:val="300"/>
        </w:trPr>
        <w:tc>
          <w:tcPr>
            <w:tcW w:w="751" w:type="dxa"/>
            <w:shd w:val="clear" w:color="auto" w:fill="auto"/>
            <w:noWrap/>
            <w:hideMark/>
          </w:tcPr>
          <w:p w14:paraId="6A7A789A" w14:textId="1C127A4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77198E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2 18 22502 01 0000 150</w:t>
            </w:r>
          </w:p>
        </w:tc>
        <w:tc>
          <w:tcPr>
            <w:tcW w:w="5386" w:type="dxa"/>
            <w:shd w:val="clear" w:color="auto" w:fill="auto"/>
            <w:noWrap/>
            <w:hideMark/>
          </w:tcPr>
          <w:p w14:paraId="5C0340B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03D676E3" w14:textId="0BE92F10"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ED0266F" w14:textId="77777777" w:rsidTr="007C1A76">
        <w:trPr>
          <w:cantSplit/>
          <w:trHeight w:val="300"/>
        </w:trPr>
        <w:tc>
          <w:tcPr>
            <w:tcW w:w="751" w:type="dxa"/>
            <w:shd w:val="clear" w:color="auto" w:fill="auto"/>
            <w:noWrap/>
            <w:hideMark/>
          </w:tcPr>
          <w:p w14:paraId="4EF357C8" w14:textId="0BBF40AC"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87B616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2 18 22503 01 0000 150</w:t>
            </w:r>
          </w:p>
        </w:tc>
        <w:tc>
          <w:tcPr>
            <w:tcW w:w="5386" w:type="dxa"/>
            <w:shd w:val="clear" w:color="auto" w:fill="auto"/>
            <w:noWrap/>
            <w:hideMark/>
          </w:tcPr>
          <w:p w14:paraId="6055A7A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510CB031" w14:textId="4320C161"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E60E43F" w14:textId="77777777" w:rsidTr="007C1A76">
        <w:trPr>
          <w:cantSplit/>
          <w:trHeight w:val="300"/>
        </w:trPr>
        <w:tc>
          <w:tcPr>
            <w:tcW w:w="751" w:type="dxa"/>
            <w:shd w:val="clear" w:color="auto" w:fill="auto"/>
            <w:noWrap/>
            <w:hideMark/>
          </w:tcPr>
          <w:p w14:paraId="425F59F9" w14:textId="5AA7773C"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F0B83C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2 18 22504 01 0000 150</w:t>
            </w:r>
          </w:p>
        </w:tc>
        <w:tc>
          <w:tcPr>
            <w:tcW w:w="5386" w:type="dxa"/>
            <w:shd w:val="clear" w:color="auto" w:fill="auto"/>
            <w:noWrap/>
            <w:hideMark/>
          </w:tcPr>
          <w:p w14:paraId="57CBD08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410B6CFC" w14:textId="46A9114C"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62C1F4C" w14:textId="77777777" w:rsidTr="007C1A76">
        <w:trPr>
          <w:cantSplit/>
          <w:trHeight w:val="300"/>
        </w:trPr>
        <w:tc>
          <w:tcPr>
            <w:tcW w:w="751" w:type="dxa"/>
            <w:shd w:val="clear" w:color="auto" w:fill="auto"/>
            <w:noWrap/>
            <w:hideMark/>
          </w:tcPr>
          <w:p w14:paraId="162149E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61C4CD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2 18 22511 01 0000 150</w:t>
            </w:r>
          </w:p>
        </w:tc>
        <w:tc>
          <w:tcPr>
            <w:tcW w:w="5386" w:type="dxa"/>
            <w:shd w:val="clear" w:color="auto" w:fill="auto"/>
            <w:noWrap/>
            <w:hideMark/>
          </w:tcPr>
          <w:p w14:paraId="56BC1FC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w:t>
            </w:r>
          </w:p>
        </w:tc>
        <w:tc>
          <w:tcPr>
            <w:tcW w:w="925" w:type="dxa"/>
            <w:shd w:val="clear" w:color="auto" w:fill="auto"/>
            <w:noWrap/>
            <w:vAlign w:val="center"/>
            <w:hideMark/>
          </w:tcPr>
          <w:p w14:paraId="0A1D03E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9F5A7C3" w14:textId="77777777" w:rsidTr="007C1A76">
        <w:trPr>
          <w:cantSplit/>
          <w:trHeight w:val="300"/>
        </w:trPr>
        <w:tc>
          <w:tcPr>
            <w:tcW w:w="751" w:type="dxa"/>
            <w:shd w:val="clear" w:color="auto" w:fill="auto"/>
            <w:noWrap/>
            <w:hideMark/>
          </w:tcPr>
          <w:p w14:paraId="115688A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FC58A2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2 18 22570 01 0000 150</w:t>
            </w:r>
          </w:p>
        </w:tc>
        <w:tc>
          <w:tcPr>
            <w:tcW w:w="5386" w:type="dxa"/>
            <w:shd w:val="clear" w:color="auto" w:fill="auto"/>
            <w:noWrap/>
            <w:hideMark/>
          </w:tcPr>
          <w:p w14:paraId="1851839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0A32CD2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F5F6514" w14:textId="77777777" w:rsidTr="007C1A76">
        <w:trPr>
          <w:cantSplit/>
          <w:trHeight w:val="300"/>
        </w:trPr>
        <w:tc>
          <w:tcPr>
            <w:tcW w:w="751" w:type="dxa"/>
            <w:shd w:val="clear" w:color="auto" w:fill="auto"/>
            <w:noWrap/>
            <w:hideMark/>
          </w:tcPr>
          <w:p w14:paraId="4031C61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0887F6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2 18 24538 01 0000 150</w:t>
            </w:r>
          </w:p>
        </w:tc>
        <w:tc>
          <w:tcPr>
            <w:tcW w:w="5386" w:type="dxa"/>
            <w:shd w:val="clear" w:color="auto" w:fill="auto"/>
            <w:noWrap/>
            <w:hideMark/>
          </w:tcPr>
          <w:p w14:paraId="1F8C443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6322F6B5" w14:textId="65962032"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62AB7E1" w14:textId="77777777" w:rsidTr="007C1A76">
        <w:trPr>
          <w:cantSplit/>
          <w:trHeight w:val="300"/>
        </w:trPr>
        <w:tc>
          <w:tcPr>
            <w:tcW w:w="751" w:type="dxa"/>
            <w:shd w:val="clear" w:color="auto" w:fill="auto"/>
            <w:noWrap/>
            <w:hideMark/>
          </w:tcPr>
          <w:p w14:paraId="19B59C9D" w14:textId="4B5E117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745FF8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2 18 24539 01 0000 150</w:t>
            </w:r>
          </w:p>
        </w:tc>
        <w:tc>
          <w:tcPr>
            <w:tcW w:w="5386" w:type="dxa"/>
            <w:shd w:val="clear" w:color="auto" w:fill="auto"/>
            <w:noWrap/>
            <w:hideMark/>
          </w:tcPr>
          <w:p w14:paraId="0369161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7180683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7FC406" w14:textId="77777777" w:rsidTr="007C1A76">
        <w:trPr>
          <w:cantSplit/>
          <w:trHeight w:val="300"/>
        </w:trPr>
        <w:tc>
          <w:tcPr>
            <w:tcW w:w="751" w:type="dxa"/>
            <w:shd w:val="clear" w:color="auto" w:fill="auto"/>
            <w:noWrap/>
          </w:tcPr>
          <w:p w14:paraId="0FDD320B" w14:textId="77777777" w:rsidR="00206B24" w:rsidRPr="008E006D" w:rsidRDefault="00206B24"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3D59AC7" w14:textId="77777777" w:rsidR="00206B24" w:rsidRPr="008E006D" w:rsidRDefault="00206B24"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2 18 24559 01 0000 150</w:t>
            </w:r>
          </w:p>
        </w:tc>
        <w:tc>
          <w:tcPr>
            <w:tcW w:w="5386" w:type="dxa"/>
            <w:shd w:val="clear" w:color="auto" w:fill="auto"/>
            <w:noWrap/>
            <w:vAlign w:val="bottom"/>
          </w:tcPr>
          <w:p w14:paraId="249F8269" w14:textId="77777777" w:rsidR="00206B24" w:rsidRPr="008E006D" w:rsidRDefault="00206B24" w:rsidP="00206B2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165ABFE0" w14:textId="77777777" w:rsidR="00206B24" w:rsidRPr="008E006D" w:rsidRDefault="00206B2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32CB6B9" w14:textId="77777777" w:rsidTr="007C1A76">
        <w:trPr>
          <w:cantSplit/>
          <w:trHeight w:val="300"/>
        </w:trPr>
        <w:tc>
          <w:tcPr>
            <w:tcW w:w="751" w:type="dxa"/>
            <w:shd w:val="clear" w:color="auto" w:fill="auto"/>
            <w:noWrap/>
            <w:hideMark/>
          </w:tcPr>
          <w:p w14:paraId="6A8FF73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00CCFE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2 18 24589 01 0000 150</w:t>
            </w:r>
          </w:p>
        </w:tc>
        <w:tc>
          <w:tcPr>
            <w:tcW w:w="5386" w:type="dxa"/>
            <w:shd w:val="clear" w:color="auto" w:fill="auto"/>
            <w:noWrap/>
            <w:hideMark/>
          </w:tcPr>
          <w:p w14:paraId="76919F1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B91606B" w14:textId="72D16410"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A940E8B" w14:textId="77777777" w:rsidTr="007C1A76">
        <w:trPr>
          <w:cantSplit/>
          <w:trHeight w:val="300"/>
        </w:trPr>
        <w:tc>
          <w:tcPr>
            <w:tcW w:w="751" w:type="dxa"/>
            <w:shd w:val="clear" w:color="auto" w:fill="auto"/>
            <w:noWrap/>
            <w:hideMark/>
          </w:tcPr>
          <w:p w14:paraId="056AA67C" w14:textId="65F8A57C"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7819D4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2 18 24590 01 0000 150</w:t>
            </w:r>
          </w:p>
        </w:tc>
        <w:tc>
          <w:tcPr>
            <w:tcW w:w="5386" w:type="dxa"/>
            <w:shd w:val="clear" w:color="auto" w:fill="auto"/>
            <w:noWrap/>
            <w:hideMark/>
          </w:tcPr>
          <w:p w14:paraId="727B18B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докапитализации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776FE43E" w14:textId="0EF160A3"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BD162C7" w14:textId="77777777" w:rsidTr="007C1A76">
        <w:trPr>
          <w:cantSplit/>
          <w:trHeight w:val="300"/>
        </w:trPr>
        <w:tc>
          <w:tcPr>
            <w:tcW w:w="751" w:type="dxa"/>
            <w:shd w:val="clear" w:color="auto" w:fill="auto"/>
            <w:noWrap/>
            <w:hideMark/>
          </w:tcPr>
          <w:p w14:paraId="3CFEB341" w14:textId="5D1517D8"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2F866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2 18 24592 01 0000 150</w:t>
            </w:r>
          </w:p>
        </w:tc>
        <w:tc>
          <w:tcPr>
            <w:tcW w:w="5386" w:type="dxa"/>
            <w:shd w:val="clear" w:color="auto" w:fill="auto"/>
            <w:noWrap/>
            <w:hideMark/>
          </w:tcPr>
          <w:p w14:paraId="4443E35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w:t>
            </w:r>
          </w:p>
        </w:tc>
        <w:tc>
          <w:tcPr>
            <w:tcW w:w="925" w:type="dxa"/>
            <w:shd w:val="clear" w:color="auto" w:fill="auto"/>
            <w:noWrap/>
            <w:vAlign w:val="center"/>
            <w:hideMark/>
          </w:tcPr>
          <w:p w14:paraId="7B74D30C" w14:textId="00E19511"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827FDA5" w14:textId="77777777" w:rsidTr="007C1A76">
        <w:trPr>
          <w:cantSplit/>
          <w:trHeight w:val="300"/>
        </w:trPr>
        <w:tc>
          <w:tcPr>
            <w:tcW w:w="751" w:type="dxa"/>
            <w:shd w:val="clear" w:color="auto" w:fill="auto"/>
            <w:noWrap/>
            <w:hideMark/>
          </w:tcPr>
          <w:p w14:paraId="3AC74A07" w14:textId="692055B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A6FD14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2 18 24595 01 0000 150</w:t>
            </w:r>
          </w:p>
        </w:tc>
        <w:tc>
          <w:tcPr>
            <w:tcW w:w="5386" w:type="dxa"/>
            <w:shd w:val="clear" w:color="auto" w:fill="auto"/>
            <w:noWrap/>
            <w:hideMark/>
          </w:tcPr>
          <w:p w14:paraId="7EBD39E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3C6274CF" w14:textId="18850B3A"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AAB4C13" w14:textId="77777777" w:rsidTr="007C1A76">
        <w:trPr>
          <w:cantSplit/>
          <w:trHeight w:val="300"/>
        </w:trPr>
        <w:tc>
          <w:tcPr>
            <w:tcW w:w="751" w:type="dxa"/>
            <w:shd w:val="clear" w:color="auto" w:fill="auto"/>
            <w:noWrap/>
            <w:hideMark/>
          </w:tcPr>
          <w:p w14:paraId="213A719E" w14:textId="430C626C"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A25899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2 18 24596 01 0000 150</w:t>
            </w:r>
          </w:p>
        </w:tc>
        <w:tc>
          <w:tcPr>
            <w:tcW w:w="5386" w:type="dxa"/>
            <w:shd w:val="clear" w:color="auto" w:fill="auto"/>
            <w:noWrap/>
            <w:hideMark/>
          </w:tcPr>
          <w:p w14:paraId="6D1C8C3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7B3B3D4A" w14:textId="4D28A578"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C77F9A5" w14:textId="77777777" w:rsidTr="007C1A76">
        <w:trPr>
          <w:cantSplit/>
          <w:trHeight w:val="300"/>
        </w:trPr>
        <w:tc>
          <w:tcPr>
            <w:tcW w:w="751" w:type="dxa"/>
            <w:shd w:val="clear" w:color="auto" w:fill="auto"/>
            <w:noWrap/>
            <w:hideMark/>
          </w:tcPr>
          <w:p w14:paraId="0892490D" w14:textId="2B60DD70"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F092A8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2 18 24597 01 0000 150</w:t>
            </w:r>
          </w:p>
        </w:tc>
        <w:tc>
          <w:tcPr>
            <w:tcW w:w="5386" w:type="dxa"/>
            <w:shd w:val="clear" w:color="auto" w:fill="auto"/>
            <w:noWrap/>
            <w:hideMark/>
          </w:tcPr>
          <w:p w14:paraId="4DB1365D" w14:textId="1AADF78A"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w:t>
            </w:r>
            <w:r w:rsidR="002873C0" w:rsidRPr="008E006D">
              <w:rPr>
                <w:rFonts w:eastAsia="Times New Roman" w:cs="Times New Roman"/>
                <w:szCs w:val="28"/>
                <w:lang w:eastAsia="ru-RU"/>
              </w:rPr>
              <w:t xml:space="preserve">                      </w:t>
            </w:r>
            <w:r w:rsidRPr="008E006D">
              <w:rPr>
                <w:rFonts w:eastAsia="Times New Roman" w:cs="Times New Roman"/>
                <w:szCs w:val="28"/>
                <w:lang w:eastAsia="ru-RU"/>
              </w:rPr>
              <w:t>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227F65FA" w14:textId="3E1BDA4B"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D5A7741" w14:textId="77777777" w:rsidTr="007C1A76">
        <w:trPr>
          <w:cantSplit/>
          <w:trHeight w:val="300"/>
        </w:trPr>
        <w:tc>
          <w:tcPr>
            <w:tcW w:w="751" w:type="dxa"/>
            <w:shd w:val="clear" w:color="auto" w:fill="auto"/>
            <w:noWrap/>
            <w:hideMark/>
          </w:tcPr>
          <w:p w14:paraId="71B0EFE7" w14:textId="4D92497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BF05D4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2 18 24598 01 0000 150</w:t>
            </w:r>
          </w:p>
        </w:tc>
        <w:tc>
          <w:tcPr>
            <w:tcW w:w="5386" w:type="dxa"/>
            <w:shd w:val="clear" w:color="auto" w:fill="auto"/>
            <w:noWrap/>
            <w:hideMark/>
          </w:tcPr>
          <w:p w14:paraId="3F36C65B" w14:textId="28EC9B66"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w:t>
            </w:r>
            <w:r w:rsidR="002873C0" w:rsidRPr="008E006D">
              <w:rPr>
                <w:rFonts w:eastAsia="Times New Roman" w:cs="Times New Roman"/>
                <w:szCs w:val="28"/>
                <w:lang w:eastAsia="ru-RU"/>
              </w:rPr>
              <w:t xml:space="preserve">                  </w:t>
            </w:r>
            <w:r w:rsidRPr="008E006D">
              <w:rPr>
                <w:rFonts w:eastAsia="Times New Roman" w:cs="Times New Roman"/>
                <w:szCs w:val="28"/>
                <w:lang w:eastAsia="ru-RU"/>
              </w:rPr>
              <w:t>ул. Чульдум,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w:t>
            </w:r>
          </w:p>
        </w:tc>
        <w:tc>
          <w:tcPr>
            <w:tcW w:w="925" w:type="dxa"/>
            <w:shd w:val="clear" w:color="auto" w:fill="auto"/>
            <w:noWrap/>
            <w:vAlign w:val="center"/>
            <w:hideMark/>
          </w:tcPr>
          <w:p w14:paraId="336463E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C5237E5" w14:textId="77777777" w:rsidTr="007C1A76">
        <w:trPr>
          <w:cantSplit/>
          <w:trHeight w:val="300"/>
        </w:trPr>
        <w:tc>
          <w:tcPr>
            <w:tcW w:w="751" w:type="dxa"/>
            <w:shd w:val="clear" w:color="auto" w:fill="auto"/>
            <w:noWrap/>
          </w:tcPr>
          <w:p w14:paraId="3406EA40" w14:textId="328196A1" w:rsidR="0041776D" w:rsidRPr="008E006D" w:rsidRDefault="00411282" w:rsidP="0041776D">
            <w:pPr>
              <w:spacing w:line="276" w:lineRule="auto"/>
              <w:ind w:firstLine="0"/>
              <w:jc w:val="left"/>
              <w:rPr>
                <w:rFonts w:eastAsia="Times New Roman" w:cs="Times New Roman"/>
                <w:szCs w:val="28"/>
                <w:lang w:eastAsia="ru-RU"/>
              </w:rPr>
            </w:pPr>
            <w:r>
              <w:lastRenderedPageBreak/>
              <w:t>"</w:t>
            </w:r>
            <w:r w:rsidR="0041776D" w:rsidRPr="008E006D">
              <w:t>000</w:t>
            </w:r>
          </w:p>
        </w:tc>
        <w:tc>
          <w:tcPr>
            <w:tcW w:w="3077" w:type="dxa"/>
            <w:shd w:val="clear" w:color="auto" w:fill="auto"/>
            <w:noWrap/>
          </w:tcPr>
          <w:p w14:paraId="08556EF9" w14:textId="13297C10" w:rsidR="0041776D" w:rsidRPr="008E006D" w:rsidRDefault="0041776D" w:rsidP="0041776D">
            <w:pPr>
              <w:spacing w:line="276" w:lineRule="auto"/>
              <w:ind w:firstLine="0"/>
              <w:jc w:val="left"/>
              <w:rPr>
                <w:rFonts w:eastAsia="Times New Roman" w:cs="Times New Roman"/>
                <w:szCs w:val="28"/>
                <w:lang w:eastAsia="ru-RU"/>
              </w:rPr>
            </w:pPr>
            <w:r w:rsidRPr="008E006D">
              <w:t>2 18 25038 01 0000 150</w:t>
            </w:r>
          </w:p>
        </w:tc>
        <w:tc>
          <w:tcPr>
            <w:tcW w:w="5386" w:type="dxa"/>
            <w:shd w:val="clear" w:color="auto" w:fill="auto"/>
            <w:noWrap/>
          </w:tcPr>
          <w:p w14:paraId="508EF224" w14:textId="39893C11" w:rsidR="0041776D" w:rsidRPr="008E006D" w:rsidRDefault="0041776D" w:rsidP="0041776D">
            <w:pPr>
              <w:spacing w:line="276" w:lineRule="auto"/>
              <w:ind w:firstLine="0"/>
              <w:rPr>
                <w:rFonts w:eastAsia="Times New Roman" w:cs="Times New Roman"/>
                <w:szCs w:val="28"/>
                <w:lang w:eastAsia="ru-RU"/>
              </w:rPr>
            </w:pPr>
            <w:r w:rsidRPr="008E006D">
              <w:t>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 из бюджета субъекта Российской Федерации</w:t>
            </w:r>
          </w:p>
        </w:tc>
        <w:tc>
          <w:tcPr>
            <w:tcW w:w="925" w:type="dxa"/>
            <w:shd w:val="clear" w:color="auto" w:fill="auto"/>
            <w:noWrap/>
            <w:vAlign w:val="center"/>
          </w:tcPr>
          <w:p w14:paraId="16EC24F3" w14:textId="60D2323D" w:rsidR="0041776D" w:rsidRPr="008E006D" w:rsidRDefault="0041776D" w:rsidP="007C1A76">
            <w:pPr>
              <w:spacing w:line="276" w:lineRule="auto"/>
              <w:ind w:firstLine="0"/>
              <w:jc w:val="center"/>
              <w:rPr>
                <w:rFonts w:eastAsia="Times New Roman" w:cs="Times New Roman"/>
                <w:szCs w:val="28"/>
                <w:lang w:eastAsia="ru-RU"/>
              </w:rPr>
            </w:pPr>
            <w:r w:rsidRPr="008E006D">
              <w:t>5";</w:t>
            </w:r>
          </w:p>
        </w:tc>
      </w:tr>
      <w:tr w:rsidR="008E006D" w:rsidRPr="008E006D" w14:paraId="65E5E295" w14:textId="77777777" w:rsidTr="007C1A76">
        <w:trPr>
          <w:cantSplit/>
          <w:trHeight w:val="300"/>
        </w:trPr>
        <w:tc>
          <w:tcPr>
            <w:tcW w:w="751" w:type="dxa"/>
            <w:shd w:val="clear" w:color="auto" w:fill="auto"/>
            <w:noWrap/>
          </w:tcPr>
          <w:p w14:paraId="029DD1A2" w14:textId="77777777" w:rsidR="00206B24" w:rsidRPr="008E006D" w:rsidRDefault="00206B24"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B7FDF3B" w14:textId="77777777" w:rsidR="00206B24" w:rsidRPr="008E006D" w:rsidRDefault="00206B24"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2 18 25048 01 0000 150</w:t>
            </w:r>
          </w:p>
        </w:tc>
        <w:tc>
          <w:tcPr>
            <w:tcW w:w="5386" w:type="dxa"/>
            <w:shd w:val="clear" w:color="auto" w:fill="auto"/>
            <w:noWrap/>
            <w:vAlign w:val="bottom"/>
          </w:tcPr>
          <w:p w14:paraId="73A3E127" w14:textId="77777777" w:rsidR="00206B24" w:rsidRPr="008E006D" w:rsidRDefault="00206B24" w:rsidP="00206B2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обеспечению отдельных категорий граждан жильем из бюджетов субъектов Российской Федерации</w:t>
            </w:r>
          </w:p>
        </w:tc>
        <w:tc>
          <w:tcPr>
            <w:tcW w:w="925" w:type="dxa"/>
            <w:shd w:val="clear" w:color="auto" w:fill="auto"/>
            <w:noWrap/>
            <w:vAlign w:val="center"/>
          </w:tcPr>
          <w:p w14:paraId="71019CB6" w14:textId="77777777" w:rsidR="00206B24" w:rsidRPr="008E006D" w:rsidRDefault="00206B2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9244AA4" w14:textId="77777777" w:rsidTr="007C1A76">
        <w:trPr>
          <w:cantSplit/>
          <w:trHeight w:val="300"/>
        </w:trPr>
        <w:tc>
          <w:tcPr>
            <w:tcW w:w="751" w:type="dxa"/>
            <w:shd w:val="clear" w:color="auto" w:fill="auto"/>
            <w:noWrap/>
          </w:tcPr>
          <w:p w14:paraId="5DBF0D15" w14:textId="6FEFAA67" w:rsidR="0041776D" w:rsidRPr="008E006D" w:rsidRDefault="0041776D" w:rsidP="0041776D">
            <w:pPr>
              <w:spacing w:line="276" w:lineRule="auto"/>
              <w:ind w:firstLine="0"/>
              <w:jc w:val="center"/>
              <w:rPr>
                <w:rFonts w:eastAsia="Times New Roman" w:cs="Times New Roman"/>
                <w:szCs w:val="28"/>
                <w:lang w:eastAsia="ru-RU"/>
              </w:rPr>
            </w:pPr>
            <w:r w:rsidRPr="008E006D">
              <w:t>"000</w:t>
            </w:r>
          </w:p>
        </w:tc>
        <w:tc>
          <w:tcPr>
            <w:tcW w:w="3077" w:type="dxa"/>
            <w:shd w:val="clear" w:color="auto" w:fill="auto"/>
            <w:noWrap/>
          </w:tcPr>
          <w:p w14:paraId="0565C609" w14:textId="5869185E" w:rsidR="0041776D" w:rsidRPr="008E006D" w:rsidRDefault="0041776D" w:rsidP="0041776D">
            <w:pPr>
              <w:spacing w:line="276" w:lineRule="auto"/>
              <w:ind w:firstLine="0"/>
              <w:jc w:val="center"/>
              <w:rPr>
                <w:rFonts w:eastAsia="Times New Roman" w:cs="Times New Roman"/>
                <w:szCs w:val="28"/>
                <w:lang w:eastAsia="ru-RU"/>
              </w:rPr>
            </w:pPr>
            <w:r w:rsidRPr="008E006D">
              <w:t>2 18 25077 01 0000 150</w:t>
            </w:r>
          </w:p>
        </w:tc>
        <w:tc>
          <w:tcPr>
            <w:tcW w:w="5386" w:type="dxa"/>
            <w:shd w:val="clear" w:color="auto" w:fill="auto"/>
            <w:noWrap/>
          </w:tcPr>
          <w:p w14:paraId="2C6AEDDC" w14:textId="43BAF1A9" w:rsidR="0041776D" w:rsidRPr="008E006D" w:rsidRDefault="0041776D" w:rsidP="0041776D">
            <w:pPr>
              <w:spacing w:line="276" w:lineRule="auto"/>
              <w:ind w:firstLine="0"/>
              <w:rPr>
                <w:rFonts w:eastAsia="Times New Roman" w:cs="Times New Roman"/>
                <w:szCs w:val="28"/>
                <w:lang w:eastAsia="ru-RU"/>
              </w:rPr>
            </w:pPr>
            <w:r w:rsidRPr="008E006D">
              <w:t>Доходы федерального бюджета от возврата остатков субсидий бюджетам Республики Дагестан, Республики Северная</w:t>
            </w:r>
            <w:r w:rsidR="00D566EE" w:rsidRPr="008E006D">
              <w:t xml:space="preserve">                      </w:t>
            </w:r>
            <w:r w:rsidRPr="008E006D">
              <w:t xml:space="preserve">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w:t>
            </w:r>
          </w:p>
        </w:tc>
        <w:tc>
          <w:tcPr>
            <w:tcW w:w="925" w:type="dxa"/>
            <w:shd w:val="clear" w:color="auto" w:fill="auto"/>
            <w:noWrap/>
            <w:vAlign w:val="center"/>
          </w:tcPr>
          <w:p w14:paraId="1D33D94E" w14:textId="6004404D" w:rsidR="0041776D" w:rsidRPr="008E006D" w:rsidRDefault="0041776D" w:rsidP="007C1A76">
            <w:pPr>
              <w:spacing w:line="276" w:lineRule="auto"/>
              <w:ind w:firstLine="0"/>
              <w:jc w:val="center"/>
              <w:rPr>
                <w:rFonts w:eastAsia="Times New Roman" w:cs="Times New Roman"/>
                <w:szCs w:val="28"/>
                <w:lang w:eastAsia="ru-RU"/>
              </w:rPr>
            </w:pPr>
            <w:r w:rsidRPr="008E006D">
              <w:t>5";</w:t>
            </w:r>
          </w:p>
        </w:tc>
      </w:tr>
      <w:tr w:rsidR="008E006D" w:rsidRPr="008E006D" w14:paraId="39AB77F0" w14:textId="77777777" w:rsidTr="007C1A76">
        <w:trPr>
          <w:cantSplit/>
          <w:trHeight w:val="300"/>
        </w:trPr>
        <w:tc>
          <w:tcPr>
            <w:tcW w:w="751" w:type="dxa"/>
            <w:shd w:val="clear" w:color="auto" w:fill="auto"/>
            <w:noWrap/>
          </w:tcPr>
          <w:p w14:paraId="3F3260B2" w14:textId="77777777" w:rsidR="00206B24" w:rsidRPr="008E006D" w:rsidRDefault="00206B24" w:rsidP="00206B2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0AB45C17" w14:textId="77777777" w:rsidR="00206B24" w:rsidRPr="008E006D" w:rsidRDefault="00206B24" w:rsidP="00206B2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2 18 25121 01 0000 150</w:t>
            </w:r>
          </w:p>
        </w:tc>
        <w:tc>
          <w:tcPr>
            <w:tcW w:w="5386" w:type="dxa"/>
            <w:shd w:val="clear" w:color="auto" w:fill="auto"/>
            <w:noWrap/>
            <w:vAlign w:val="bottom"/>
          </w:tcPr>
          <w:p w14:paraId="443DA683" w14:textId="77777777" w:rsidR="00206B24" w:rsidRPr="008E006D" w:rsidRDefault="00206B24" w:rsidP="00206B2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925" w:type="dxa"/>
            <w:shd w:val="clear" w:color="auto" w:fill="auto"/>
            <w:noWrap/>
            <w:vAlign w:val="center"/>
          </w:tcPr>
          <w:p w14:paraId="0C29C65C" w14:textId="77777777" w:rsidR="00206B24" w:rsidRPr="008E006D" w:rsidRDefault="00206B2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AD6C5F3" w14:textId="77777777" w:rsidTr="007C1A76">
        <w:trPr>
          <w:cantSplit/>
          <w:trHeight w:val="300"/>
        </w:trPr>
        <w:tc>
          <w:tcPr>
            <w:tcW w:w="751" w:type="dxa"/>
            <w:shd w:val="clear" w:color="auto" w:fill="auto"/>
            <w:noWrap/>
            <w:hideMark/>
          </w:tcPr>
          <w:p w14:paraId="0224F4B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ECD426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2 18 25148 01 0000 150</w:t>
            </w:r>
          </w:p>
        </w:tc>
        <w:tc>
          <w:tcPr>
            <w:tcW w:w="5386" w:type="dxa"/>
            <w:shd w:val="clear" w:color="auto" w:fill="auto"/>
            <w:noWrap/>
            <w:hideMark/>
          </w:tcPr>
          <w:p w14:paraId="037A856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w:t>
            </w:r>
          </w:p>
        </w:tc>
        <w:tc>
          <w:tcPr>
            <w:tcW w:w="925" w:type="dxa"/>
            <w:shd w:val="clear" w:color="auto" w:fill="auto"/>
            <w:noWrap/>
            <w:vAlign w:val="center"/>
            <w:hideMark/>
          </w:tcPr>
          <w:p w14:paraId="0E5B97AF" w14:textId="0019020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25C0410" w14:textId="77777777" w:rsidTr="007C1A76">
        <w:trPr>
          <w:cantSplit/>
          <w:trHeight w:val="300"/>
        </w:trPr>
        <w:tc>
          <w:tcPr>
            <w:tcW w:w="751" w:type="dxa"/>
            <w:shd w:val="clear" w:color="auto" w:fill="auto"/>
            <w:noWrap/>
          </w:tcPr>
          <w:p w14:paraId="4C74F004" w14:textId="77777777" w:rsidR="00206B24" w:rsidRPr="008E006D" w:rsidRDefault="00206B24"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D28A34B" w14:textId="77777777" w:rsidR="00206B24" w:rsidRPr="008E006D" w:rsidRDefault="00206B24"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2 18 25150 01 0000 150</w:t>
            </w:r>
          </w:p>
        </w:tc>
        <w:tc>
          <w:tcPr>
            <w:tcW w:w="5386" w:type="dxa"/>
            <w:shd w:val="clear" w:color="auto" w:fill="auto"/>
            <w:noWrap/>
            <w:vAlign w:val="bottom"/>
          </w:tcPr>
          <w:p w14:paraId="5B0D45EB" w14:textId="77777777" w:rsidR="00206B24" w:rsidRPr="008E006D" w:rsidRDefault="00206B24" w:rsidP="00206B2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925" w:type="dxa"/>
            <w:shd w:val="clear" w:color="auto" w:fill="auto"/>
            <w:noWrap/>
            <w:vAlign w:val="center"/>
          </w:tcPr>
          <w:p w14:paraId="274021C3" w14:textId="77777777" w:rsidR="00206B24" w:rsidRPr="008E006D" w:rsidRDefault="00206B2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500925F" w14:textId="77777777" w:rsidTr="007C1A76">
        <w:trPr>
          <w:cantSplit/>
          <w:trHeight w:val="300"/>
        </w:trPr>
        <w:tc>
          <w:tcPr>
            <w:tcW w:w="751" w:type="dxa"/>
            <w:shd w:val="clear" w:color="auto" w:fill="auto"/>
            <w:noWrap/>
          </w:tcPr>
          <w:p w14:paraId="7F14CBED" w14:textId="77777777" w:rsidR="00206B24" w:rsidRPr="008E006D" w:rsidRDefault="00206B24" w:rsidP="00206B2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BE03570" w14:textId="77777777" w:rsidR="00206B24" w:rsidRPr="008E006D" w:rsidRDefault="00206B24" w:rsidP="00206B2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2 18 25151 01 0000 150</w:t>
            </w:r>
          </w:p>
        </w:tc>
        <w:tc>
          <w:tcPr>
            <w:tcW w:w="5386" w:type="dxa"/>
            <w:shd w:val="clear" w:color="auto" w:fill="auto"/>
            <w:noWrap/>
            <w:vAlign w:val="bottom"/>
          </w:tcPr>
          <w:p w14:paraId="436EEAB8" w14:textId="77777777" w:rsidR="00206B24" w:rsidRPr="008E006D" w:rsidRDefault="00206B24" w:rsidP="00206B2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w:t>
            </w:r>
          </w:p>
        </w:tc>
        <w:tc>
          <w:tcPr>
            <w:tcW w:w="925" w:type="dxa"/>
            <w:shd w:val="clear" w:color="auto" w:fill="auto"/>
            <w:noWrap/>
            <w:vAlign w:val="center"/>
          </w:tcPr>
          <w:p w14:paraId="112F774D" w14:textId="77777777" w:rsidR="00206B24" w:rsidRPr="008E006D" w:rsidRDefault="00206B2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2A0591A" w14:textId="77777777" w:rsidTr="007C1A76">
        <w:trPr>
          <w:cantSplit/>
          <w:trHeight w:val="300"/>
        </w:trPr>
        <w:tc>
          <w:tcPr>
            <w:tcW w:w="751" w:type="dxa"/>
            <w:shd w:val="clear" w:color="auto" w:fill="auto"/>
            <w:noWrap/>
          </w:tcPr>
          <w:p w14:paraId="61FC38B3" w14:textId="77777777" w:rsidR="00206B24" w:rsidRPr="008E006D" w:rsidRDefault="00206B24" w:rsidP="00206B2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4182457" w14:textId="77777777" w:rsidR="00206B24" w:rsidRPr="008E006D" w:rsidRDefault="00206B24" w:rsidP="00206B2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2 18 25152 01 0000 150</w:t>
            </w:r>
          </w:p>
        </w:tc>
        <w:tc>
          <w:tcPr>
            <w:tcW w:w="5386" w:type="dxa"/>
            <w:shd w:val="clear" w:color="auto" w:fill="auto"/>
            <w:noWrap/>
            <w:vAlign w:val="bottom"/>
          </w:tcPr>
          <w:p w14:paraId="4D36D401" w14:textId="77777777" w:rsidR="00206B24" w:rsidRPr="008E006D" w:rsidRDefault="00206B24" w:rsidP="00206B2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субъектов Российской Федерации</w:t>
            </w:r>
          </w:p>
        </w:tc>
        <w:tc>
          <w:tcPr>
            <w:tcW w:w="925" w:type="dxa"/>
            <w:shd w:val="clear" w:color="auto" w:fill="auto"/>
            <w:noWrap/>
            <w:vAlign w:val="center"/>
          </w:tcPr>
          <w:p w14:paraId="4B6FFF42" w14:textId="77777777" w:rsidR="00206B24" w:rsidRPr="008E006D" w:rsidRDefault="00206B2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r w:rsidR="00166E4A" w:rsidRPr="008E006D">
              <w:rPr>
                <w:rFonts w:eastAsia="Times New Roman" w:cs="Times New Roman"/>
                <w:szCs w:val="28"/>
                <w:lang w:eastAsia="ru-RU"/>
              </w:rPr>
              <w:t>";</w:t>
            </w:r>
          </w:p>
        </w:tc>
      </w:tr>
      <w:tr w:rsidR="008E006D" w:rsidRPr="008E006D" w14:paraId="4D64FAE9" w14:textId="77777777" w:rsidTr="007C1A76">
        <w:trPr>
          <w:cantSplit/>
          <w:trHeight w:val="300"/>
        </w:trPr>
        <w:tc>
          <w:tcPr>
            <w:tcW w:w="751" w:type="dxa"/>
            <w:shd w:val="clear" w:color="auto" w:fill="auto"/>
            <w:noWrap/>
            <w:hideMark/>
          </w:tcPr>
          <w:p w14:paraId="7C86F0E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FD5433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2 18 25214 01 0000 150</w:t>
            </w:r>
          </w:p>
        </w:tc>
        <w:tc>
          <w:tcPr>
            <w:tcW w:w="5386" w:type="dxa"/>
            <w:shd w:val="clear" w:color="auto" w:fill="auto"/>
            <w:noWrap/>
            <w:hideMark/>
          </w:tcPr>
          <w:p w14:paraId="138122F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w:t>
            </w:r>
          </w:p>
        </w:tc>
        <w:tc>
          <w:tcPr>
            <w:tcW w:w="925" w:type="dxa"/>
            <w:shd w:val="clear" w:color="auto" w:fill="auto"/>
            <w:noWrap/>
            <w:vAlign w:val="center"/>
            <w:hideMark/>
          </w:tcPr>
          <w:p w14:paraId="5C26890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FDFEDC5" w14:textId="77777777" w:rsidTr="007C1A76">
        <w:trPr>
          <w:cantSplit/>
          <w:trHeight w:val="300"/>
        </w:trPr>
        <w:tc>
          <w:tcPr>
            <w:tcW w:w="751" w:type="dxa"/>
            <w:shd w:val="clear" w:color="auto" w:fill="auto"/>
            <w:noWrap/>
            <w:hideMark/>
          </w:tcPr>
          <w:p w14:paraId="35FA9D2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A6BB93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2 18 25288 01 0000 150</w:t>
            </w:r>
          </w:p>
        </w:tc>
        <w:tc>
          <w:tcPr>
            <w:tcW w:w="5386" w:type="dxa"/>
            <w:shd w:val="clear" w:color="auto" w:fill="auto"/>
            <w:noWrap/>
            <w:hideMark/>
          </w:tcPr>
          <w:p w14:paraId="41AD108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w:t>
            </w:r>
          </w:p>
        </w:tc>
        <w:tc>
          <w:tcPr>
            <w:tcW w:w="925" w:type="dxa"/>
            <w:shd w:val="clear" w:color="auto" w:fill="auto"/>
            <w:noWrap/>
            <w:vAlign w:val="center"/>
            <w:hideMark/>
          </w:tcPr>
          <w:p w14:paraId="275EEE1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DDDD5BD" w14:textId="77777777" w:rsidTr="007C1A76">
        <w:trPr>
          <w:cantSplit/>
          <w:trHeight w:val="300"/>
        </w:trPr>
        <w:tc>
          <w:tcPr>
            <w:tcW w:w="751" w:type="dxa"/>
            <w:shd w:val="clear" w:color="auto" w:fill="auto"/>
            <w:noWrap/>
            <w:hideMark/>
          </w:tcPr>
          <w:p w14:paraId="4CB1987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433482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2 18 25388 01 0000 150</w:t>
            </w:r>
          </w:p>
        </w:tc>
        <w:tc>
          <w:tcPr>
            <w:tcW w:w="5386" w:type="dxa"/>
            <w:shd w:val="clear" w:color="auto" w:fill="auto"/>
            <w:noWrap/>
            <w:hideMark/>
          </w:tcPr>
          <w:p w14:paraId="4E64C79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Россети" из бюджетов субъектов Российской Федерации</w:t>
            </w:r>
          </w:p>
        </w:tc>
        <w:tc>
          <w:tcPr>
            <w:tcW w:w="925" w:type="dxa"/>
            <w:shd w:val="clear" w:color="auto" w:fill="auto"/>
            <w:noWrap/>
            <w:vAlign w:val="center"/>
            <w:hideMark/>
          </w:tcPr>
          <w:p w14:paraId="0B4A564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051907" w14:textId="77777777" w:rsidTr="007C1A76">
        <w:trPr>
          <w:cantSplit/>
          <w:trHeight w:val="300"/>
        </w:trPr>
        <w:tc>
          <w:tcPr>
            <w:tcW w:w="751" w:type="dxa"/>
            <w:shd w:val="clear" w:color="auto" w:fill="auto"/>
            <w:noWrap/>
            <w:hideMark/>
          </w:tcPr>
          <w:p w14:paraId="025D809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81BCF6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2 18 25419 01 0000 150</w:t>
            </w:r>
          </w:p>
        </w:tc>
        <w:tc>
          <w:tcPr>
            <w:tcW w:w="5386" w:type="dxa"/>
            <w:shd w:val="clear" w:color="auto" w:fill="auto"/>
            <w:noWrap/>
            <w:hideMark/>
          </w:tcPr>
          <w:p w14:paraId="3DF1012F" w14:textId="5A6F3E99"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w:t>
            </w:r>
          </w:p>
        </w:tc>
        <w:tc>
          <w:tcPr>
            <w:tcW w:w="925" w:type="dxa"/>
            <w:shd w:val="clear" w:color="auto" w:fill="auto"/>
            <w:noWrap/>
            <w:vAlign w:val="center"/>
            <w:hideMark/>
          </w:tcPr>
          <w:p w14:paraId="61C7333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88579D4" w14:textId="77777777" w:rsidTr="007C1A76">
        <w:trPr>
          <w:cantSplit/>
          <w:trHeight w:val="300"/>
        </w:trPr>
        <w:tc>
          <w:tcPr>
            <w:tcW w:w="751" w:type="dxa"/>
            <w:shd w:val="clear" w:color="auto" w:fill="auto"/>
            <w:noWrap/>
            <w:hideMark/>
          </w:tcPr>
          <w:p w14:paraId="089DFD0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000ED6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2 18 25474 01 0000 150</w:t>
            </w:r>
          </w:p>
        </w:tc>
        <w:tc>
          <w:tcPr>
            <w:tcW w:w="5386" w:type="dxa"/>
            <w:shd w:val="clear" w:color="auto" w:fill="auto"/>
            <w:noWrap/>
            <w:hideMark/>
          </w:tcPr>
          <w:p w14:paraId="2EA1606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w:t>
            </w:r>
          </w:p>
        </w:tc>
        <w:tc>
          <w:tcPr>
            <w:tcW w:w="925" w:type="dxa"/>
            <w:shd w:val="clear" w:color="auto" w:fill="auto"/>
            <w:noWrap/>
            <w:vAlign w:val="center"/>
            <w:hideMark/>
          </w:tcPr>
          <w:p w14:paraId="7FFC98F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4BEAD5A" w14:textId="77777777" w:rsidTr="007C1A76">
        <w:trPr>
          <w:cantSplit/>
          <w:trHeight w:val="300"/>
        </w:trPr>
        <w:tc>
          <w:tcPr>
            <w:tcW w:w="751" w:type="dxa"/>
            <w:shd w:val="clear" w:color="auto" w:fill="auto"/>
            <w:noWrap/>
            <w:hideMark/>
          </w:tcPr>
          <w:p w14:paraId="539F66B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535981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2 18 25548 01 0000 150</w:t>
            </w:r>
          </w:p>
        </w:tc>
        <w:tc>
          <w:tcPr>
            <w:tcW w:w="5386" w:type="dxa"/>
            <w:shd w:val="clear" w:color="auto" w:fill="auto"/>
            <w:noWrap/>
            <w:hideMark/>
          </w:tcPr>
          <w:p w14:paraId="141850A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w:t>
            </w:r>
          </w:p>
        </w:tc>
        <w:tc>
          <w:tcPr>
            <w:tcW w:w="925" w:type="dxa"/>
            <w:shd w:val="clear" w:color="auto" w:fill="auto"/>
            <w:noWrap/>
            <w:vAlign w:val="center"/>
            <w:hideMark/>
          </w:tcPr>
          <w:p w14:paraId="03DA9CD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19DB87C" w14:textId="77777777" w:rsidTr="007C1A76">
        <w:trPr>
          <w:cantSplit/>
          <w:trHeight w:val="300"/>
        </w:trPr>
        <w:tc>
          <w:tcPr>
            <w:tcW w:w="751" w:type="dxa"/>
            <w:shd w:val="clear" w:color="auto" w:fill="auto"/>
            <w:noWrap/>
          </w:tcPr>
          <w:p w14:paraId="520D5513" w14:textId="77777777" w:rsidR="00166E4A" w:rsidRPr="008E006D" w:rsidRDefault="00166E4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4858BA6" w14:textId="77777777" w:rsidR="00166E4A" w:rsidRPr="008E006D" w:rsidRDefault="00166E4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2 18 25581 01 0000 150</w:t>
            </w:r>
          </w:p>
        </w:tc>
        <w:tc>
          <w:tcPr>
            <w:tcW w:w="5386" w:type="dxa"/>
            <w:shd w:val="clear" w:color="auto" w:fill="auto"/>
            <w:noWrap/>
            <w:vAlign w:val="bottom"/>
          </w:tcPr>
          <w:p w14:paraId="724B3FA9" w14:textId="77777777" w:rsidR="00166E4A" w:rsidRPr="008E006D" w:rsidRDefault="00166E4A" w:rsidP="00166E4A">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w:t>
            </w:r>
          </w:p>
        </w:tc>
        <w:tc>
          <w:tcPr>
            <w:tcW w:w="925" w:type="dxa"/>
            <w:shd w:val="clear" w:color="auto" w:fill="auto"/>
            <w:noWrap/>
            <w:vAlign w:val="center"/>
          </w:tcPr>
          <w:p w14:paraId="4BD626DD" w14:textId="77777777" w:rsidR="00166E4A" w:rsidRPr="008E006D" w:rsidRDefault="00166E4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AF84FA8" w14:textId="77777777" w:rsidTr="007C1A76">
        <w:trPr>
          <w:cantSplit/>
          <w:trHeight w:val="300"/>
        </w:trPr>
        <w:tc>
          <w:tcPr>
            <w:tcW w:w="751" w:type="dxa"/>
            <w:shd w:val="clear" w:color="auto" w:fill="auto"/>
            <w:noWrap/>
            <w:hideMark/>
          </w:tcPr>
          <w:p w14:paraId="4ABB62D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1CB73E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2 18 25601 01 0000 150</w:t>
            </w:r>
          </w:p>
        </w:tc>
        <w:tc>
          <w:tcPr>
            <w:tcW w:w="5386" w:type="dxa"/>
            <w:shd w:val="clear" w:color="auto" w:fill="auto"/>
            <w:noWrap/>
            <w:hideMark/>
          </w:tcPr>
          <w:p w14:paraId="452A155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7A80D1AA" w14:textId="78C16A0B"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DE8A6D8" w14:textId="77777777" w:rsidTr="007C1A76">
        <w:trPr>
          <w:cantSplit/>
          <w:trHeight w:val="300"/>
        </w:trPr>
        <w:tc>
          <w:tcPr>
            <w:tcW w:w="751" w:type="dxa"/>
            <w:shd w:val="clear" w:color="auto" w:fill="auto"/>
            <w:noWrap/>
            <w:hideMark/>
          </w:tcPr>
          <w:p w14:paraId="6314C542" w14:textId="2F0E1624"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EE05E0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2 18 25602 01 0000 150</w:t>
            </w:r>
          </w:p>
        </w:tc>
        <w:tc>
          <w:tcPr>
            <w:tcW w:w="5386" w:type="dxa"/>
            <w:shd w:val="clear" w:color="auto" w:fill="auto"/>
            <w:noWrap/>
            <w:hideMark/>
          </w:tcPr>
          <w:p w14:paraId="7083FF58" w14:textId="092CDA6F"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w:t>
            </w:r>
            <w:r w:rsidR="002873C0" w:rsidRPr="008E006D">
              <w:rPr>
                <w:rFonts w:eastAsia="Times New Roman" w:cs="Times New Roman"/>
                <w:szCs w:val="28"/>
                <w:lang w:eastAsia="ru-RU"/>
              </w:rPr>
              <w:t xml:space="preserve">                                                   </w:t>
            </w:r>
            <w:r w:rsidRPr="008E006D">
              <w:rPr>
                <w:rFonts w:eastAsia="Times New Roman" w:cs="Times New Roman"/>
                <w:szCs w:val="28"/>
                <w:lang w:eastAsia="ru-RU"/>
              </w:rPr>
              <w:t xml:space="preserve"> в г. Байкальске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2E7B3C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EFE6D3" w14:textId="77777777" w:rsidTr="007C1A76">
        <w:trPr>
          <w:cantSplit/>
          <w:trHeight w:val="300"/>
        </w:trPr>
        <w:tc>
          <w:tcPr>
            <w:tcW w:w="751" w:type="dxa"/>
            <w:shd w:val="clear" w:color="auto" w:fill="auto"/>
            <w:noWrap/>
            <w:hideMark/>
          </w:tcPr>
          <w:p w14:paraId="4155863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90B768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2 18 25605 01 0000 150</w:t>
            </w:r>
          </w:p>
        </w:tc>
        <w:tc>
          <w:tcPr>
            <w:tcW w:w="5386" w:type="dxa"/>
            <w:shd w:val="clear" w:color="auto" w:fill="auto"/>
            <w:noWrap/>
            <w:hideMark/>
          </w:tcPr>
          <w:p w14:paraId="17CDEA0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г. Орске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519742F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06904C6" w14:textId="77777777" w:rsidTr="007C1A76">
        <w:trPr>
          <w:cantSplit/>
          <w:trHeight w:val="300"/>
        </w:trPr>
        <w:tc>
          <w:tcPr>
            <w:tcW w:w="751" w:type="dxa"/>
            <w:shd w:val="clear" w:color="auto" w:fill="auto"/>
            <w:noWrap/>
            <w:hideMark/>
          </w:tcPr>
          <w:p w14:paraId="38770D3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A4395C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2 18 25609 01 0000 150</w:t>
            </w:r>
          </w:p>
        </w:tc>
        <w:tc>
          <w:tcPr>
            <w:tcW w:w="5386" w:type="dxa"/>
            <w:shd w:val="clear" w:color="auto" w:fill="auto"/>
            <w:noWrap/>
            <w:hideMark/>
          </w:tcPr>
          <w:p w14:paraId="1DD6E5F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5840FE4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B4CF2BA" w14:textId="77777777" w:rsidTr="007C1A76">
        <w:trPr>
          <w:cantSplit/>
          <w:trHeight w:val="300"/>
        </w:trPr>
        <w:tc>
          <w:tcPr>
            <w:tcW w:w="751" w:type="dxa"/>
            <w:shd w:val="clear" w:color="auto" w:fill="auto"/>
            <w:noWrap/>
            <w:hideMark/>
          </w:tcPr>
          <w:p w14:paraId="67E9053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17A987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2 18 25613 01 0000 150</w:t>
            </w:r>
          </w:p>
        </w:tc>
        <w:tc>
          <w:tcPr>
            <w:tcW w:w="5386" w:type="dxa"/>
            <w:shd w:val="clear" w:color="auto" w:fill="auto"/>
            <w:noWrap/>
            <w:hideMark/>
          </w:tcPr>
          <w:p w14:paraId="073762D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72D6F39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D2F859A" w14:textId="77777777" w:rsidTr="007C1A76">
        <w:trPr>
          <w:cantSplit/>
          <w:trHeight w:val="300"/>
        </w:trPr>
        <w:tc>
          <w:tcPr>
            <w:tcW w:w="751" w:type="dxa"/>
            <w:shd w:val="clear" w:color="auto" w:fill="auto"/>
            <w:noWrap/>
            <w:hideMark/>
          </w:tcPr>
          <w:p w14:paraId="1208AD0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1E1B44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2 18 25616 01 0000 150</w:t>
            </w:r>
          </w:p>
        </w:tc>
        <w:tc>
          <w:tcPr>
            <w:tcW w:w="5386" w:type="dxa"/>
            <w:shd w:val="clear" w:color="auto" w:fill="auto"/>
            <w:noWrap/>
            <w:hideMark/>
          </w:tcPr>
          <w:p w14:paraId="7ACD515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31B58EAE" w14:textId="4A743D84"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400C25C" w14:textId="77777777" w:rsidTr="007C1A76">
        <w:trPr>
          <w:cantSplit/>
          <w:trHeight w:val="300"/>
        </w:trPr>
        <w:tc>
          <w:tcPr>
            <w:tcW w:w="751" w:type="dxa"/>
            <w:shd w:val="clear" w:color="auto" w:fill="auto"/>
            <w:noWrap/>
            <w:hideMark/>
          </w:tcPr>
          <w:p w14:paraId="432516FF" w14:textId="6868D402"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0F01B5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2 18 25617 01 0000 150</w:t>
            </w:r>
          </w:p>
        </w:tc>
        <w:tc>
          <w:tcPr>
            <w:tcW w:w="5386" w:type="dxa"/>
            <w:shd w:val="clear" w:color="auto" w:fill="auto"/>
            <w:noWrap/>
            <w:hideMark/>
          </w:tcPr>
          <w:p w14:paraId="165699C0" w14:textId="73E237F0"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w:t>
            </w:r>
            <w:r w:rsidR="00D566EE" w:rsidRPr="008E006D">
              <w:rPr>
                <w:rFonts w:eastAsia="Times New Roman" w:cs="Times New Roman"/>
                <w:szCs w:val="28"/>
                <w:lang w:eastAsia="ru-RU"/>
              </w:rPr>
              <w:t xml:space="preserve">                       </w:t>
            </w:r>
            <w:r w:rsidRPr="008E006D">
              <w:rPr>
                <w:rFonts w:eastAsia="Times New Roman" w:cs="Times New Roman"/>
                <w:szCs w:val="28"/>
                <w:lang w:eastAsia="ru-RU"/>
              </w:rPr>
              <w:t xml:space="preserve"> по восстановлению объектов </w:t>
            </w:r>
            <w:r w:rsidR="00D566EE" w:rsidRPr="008E006D">
              <w:rPr>
                <w:rFonts w:eastAsia="Times New Roman" w:cs="Times New Roman"/>
                <w:szCs w:val="28"/>
                <w:lang w:eastAsia="ru-RU"/>
              </w:rPr>
              <w:t xml:space="preserve">                          </w:t>
            </w:r>
            <w:r w:rsidRPr="008E006D">
              <w:rPr>
                <w:rFonts w:eastAsia="Times New Roman" w:cs="Times New Roman"/>
                <w:szCs w:val="28"/>
                <w:lang w:eastAsia="ru-RU"/>
              </w:rPr>
              <w:t>жилищно-коммунального хозяйства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35521DC" w14:textId="189A2F83"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9067AC4" w14:textId="77777777" w:rsidTr="007C1A76">
        <w:trPr>
          <w:cantSplit/>
          <w:trHeight w:val="300"/>
        </w:trPr>
        <w:tc>
          <w:tcPr>
            <w:tcW w:w="751" w:type="dxa"/>
            <w:shd w:val="clear" w:color="auto" w:fill="auto"/>
            <w:noWrap/>
            <w:hideMark/>
          </w:tcPr>
          <w:p w14:paraId="6C2D25EA" w14:textId="6E1D85CF"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B14661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2 18 25618 01 0000 150</w:t>
            </w:r>
          </w:p>
        </w:tc>
        <w:tc>
          <w:tcPr>
            <w:tcW w:w="5386" w:type="dxa"/>
            <w:shd w:val="clear" w:color="auto" w:fill="auto"/>
            <w:noWrap/>
            <w:hideMark/>
          </w:tcPr>
          <w:p w14:paraId="789E33C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68358A45" w14:textId="7DA35280"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34C2002" w14:textId="77777777" w:rsidTr="007C1A76">
        <w:trPr>
          <w:cantSplit/>
          <w:trHeight w:val="300"/>
        </w:trPr>
        <w:tc>
          <w:tcPr>
            <w:tcW w:w="751" w:type="dxa"/>
            <w:shd w:val="clear" w:color="auto" w:fill="auto"/>
            <w:noWrap/>
            <w:hideMark/>
          </w:tcPr>
          <w:p w14:paraId="38A09B27" w14:textId="7DA105E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46CFAD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2 18 25619 01 0000 150</w:t>
            </w:r>
          </w:p>
        </w:tc>
        <w:tc>
          <w:tcPr>
            <w:tcW w:w="5386" w:type="dxa"/>
            <w:shd w:val="clear" w:color="auto" w:fill="auto"/>
            <w:noWrap/>
            <w:hideMark/>
          </w:tcPr>
          <w:p w14:paraId="63E0C60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118E669" w14:textId="256BCC61"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CAECB76" w14:textId="77777777" w:rsidTr="007C1A76">
        <w:trPr>
          <w:cantSplit/>
          <w:trHeight w:val="300"/>
        </w:trPr>
        <w:tc>
          <w:tcPr>
            <w:tcW w:w="751" w:type="dxa"/>
            <w:shd w:val="clear" w:color="auto" w:fill="auto"/>
            <w:noWrap/>
            <w:hideMark/>
          </w:tcPr>
          <w:p w14:paraId="4A74F313" w14:textId="338C62E8"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39DED9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2 18 25620 01 0000 150</w:t>
            </w:r>
          </w:p>
        </w:tc>
        <w:tc>
          <w:tcPr>
            <w:tcW w:w="5386" w:type="dxa"/>
            <w:shd w:val="clear" w:color="auto" w:fill="auto"/>
            <w:noWrap/>
            <w:hideMark/>
          </w:tcPr>
          <w:p w14:paraId="5CB114A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071E6C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CAE09DE" w14:textId="77777777" w:rsidTr="007C1A76">
        <w:trPr>
          <w:cantSplit/>
          <w:trHeight w:val="300"/>
        </w:trPr>
        <w:tc>
          <w:tcPr>
            <w:tcW w:w="751" w:type="dxa"/>
            <w:shd w:val="clear" w:color="auto" w:fill="auto"/>
            <w:noWrap/>
            <w:hideMark/>
          </w:tcPr>
          <w:p w14:paraId="58C05B0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6715B2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2 18 25622 01 0000 150</w:t>
            </w:r>
          </w:p>
        </w:tc>
        <w:tc>
          <w:tcPr>
            <w:tcW w:w="5386" w:type="dxa"/>
            <w:shd w:val="clear" w:color="auto" w:fill="auto"/>
            <w:noWrap/>
            <w:hideMark/>
          </w:tcPr>
          <w:p w14:paraId="25C212A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21524858" w14:textId="2BBB2491"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58F829B" w14:textId="77777777" w:rsidTr="007C1A76">
        <w:trPr>
          <w:cantSplit/>
          <w:trHeight w:val="300"/>
        </w:trPr>
        <w:tc>
          <w:tcPr>
            <w:tcW w:w="751" w:type="dxa"/>
            <w:shd w:val="clear" w:color="auto" w:fill="auto"/>
            <w:noWrap/>
            <w:hideMark/>
          </w:tcPr>
          <w:p w14:paraId="6BBD88CD" w14:textId="457690B0"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13603C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2 18 25625 01 0000 150</w:t>
            </w:r>
          </w:p>
        </w:tc>
        <w:tc>
          <w:tcPr>
            <w:tcW w:w="5386" w:type="dxa"/>
            <w:shd w:val="clear" w:color="auto" w:fill="auto"/>
            <w:noWrap/>
            <w:hideMark/>
          </w:tcPr>
          <w:p w14:paraId="703AD08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2024/2025 учебного года,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B5E23C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90FE215" w14:textId="77777777" w:rsidTr="007C1A76">
        <w:trPr>
          <w:cantSplit/>
          <w:trHeight w:val="300"/>
        </w:trPr>
        <w:tc>
          <w:tcPr>
            <w:tcW w:w="751" w:type="dxa"/>
            <w:shd w:val="clear" w:color="auto" w:fill="auto"/>
            <w:noWrap/>
            <w:hideMark/>
          </w:tcPr>
          <w:p w14:paraId="6D922AB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B7D36A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2 18 25633 01 0000 150</w:t>
            </w:r>
          </w:p>
        </w:tc>
        <w:tc>
          <w:tcPr>
            <w:tcW w:w="5386" w:type="dxa"/>
            <w:shd w:val="clear" w:color="auto" w:fill="auto"/>
            <w:noWrap/>
            <w:hideMark/>
          </w:tcPr>
          <w:p w14:paraId="2DA6508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606B224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509ED4A" w14:textId="77777777" w:rsidTr="007C1A76">
        <w:trPr>
          <w:cantSplit/>
          <w:trHeight w:val="300"/>
        </w:trPr>
        <w:tc>
          <w:tcPr>
            <w:tcW w:w="751" w:type="dxa"/>
            <w:shd w:val="clear" w:color="auto" w:fill="auto"/>
            <w:noWrap/>
          </w:tcPr>
          <w:p w14:paraId="4160E7A4" w14:textId="77777777" w:rsidR="0059108B" w:rsidRPr="008E006D" w:rsidRDefault="0059108B"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DA35845" w14:textId="77777777" w:rsidR="0059108B" w:rsidRPr="008E006D" w:rsidRDefault="0059108B"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2 18 25649 01 0000 150</w:t>
            </w:r>
          </w:p>
        </w:tc>
        <w:tc>
          <w:tcPr>
            <w:tcW w:w="5386" w:type="dxa"/>
            <w:shd w:val="clear" w:color="auto" w:fill="auto"/>
            <w:noWrap/>
            <w:vAlign w:val="bottom"/>
          </w:tcPr>
          <w:p w14:paraId="3E7E12CD" w14:textId="77777777" w:rsidR="0059108B" w:rsidRPr="008E006D" w:rsidRDefault="0059108B" w:rsidP="0059108B">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tcPr>
          <w:p w14:paraId="05A4241C" w14:textId="77777777" w:rsidR="0059108B" w:rsidRPr="008E006D" w:rsidRDefault="0059108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5D8DC20" w14:textId="77777777" w:rsidTr="007C1A76">
        <w:trPr>
          <w:cantSplit/>
          <w:trHeight w:val="300"/>
        </w:trPr>
        <w:tc>
          <w:tcPr>
            <w:tcW w:w="751" w:type="dxa"/>
            <w:shd w:val="clear" w:color="auto" w:fill="auto"/>
            <w:noWrap/>
          </w:tcPr>
          <w:p w14:paraId="68E0DC50" w14:textId="77777777" w:rsidR="0059108B" w:rsidRPr="008E006D" w:rsidRDefault="0059108B" w:rsidP="0059108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570DE41" w14:textId="77777777" w:rsidR="0059108B" w:rsidRPr="008E006D" w:rsidRDefault="0059108B" w:rsidP="0059108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2 18 25651 01 0000 150</w:t>
            </w:r>
          </w:p>
        </w:tc>
        <w:tc>
          <w:tcPr>
            <w:tcW w:w="5386" w:type="dxa"/>
            <w:shd w:val="clear" w:color="auto" w:fill="auto"/>
            <w:noWrap/>
            <w:vAlign w:val="bottom"/>
          </w:tcPr>
          <w:p w14:paraId="260B1A63" w14:textId="77777777" w:rsidR="0059108B" w:rsidRPr="008E006D" w:rsidRDefault="0059108B" w:rsidP="0059108B">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13001957" w14:textId="77777777" w:rsidR="0059108B" w:rsidRPr="008E006D" w:rsidRDefault="0059108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4714DCC" w14:textId="77777777" w:rsidTr="007C1A76">
        <w:trPr>
          <w:cantSplit/>
          <w:trHeight w:val="300"/>
        </w:trPr>
        <w:tc>
          <w:tcPr>
            <w:tcW w:w="751" w:type="dxa"/>
            <w:shd w:val="clear" w:color="auto" w:fill="auto"/>
            <w:noWrap/>
            <w:hideMark/>
          </w:tcPr>
          <w:p w14:paraId="6B816FF8" w14:textId="70998ABF"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FB16DB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2 18 25664 01 0000 150</w:t>
            </w:r>
          </w:p>
        </w:tc>
        <w:tc>
          <w:tcPr>
            <w:tcW w:w="5386" w:type="dxa"/>
            <w:shd w:val="clear" w:color="auto" w:fill="auto"/>
            <w:noWrap/>
            <w:hideMark/>
          </w:tcPr>
          <w:p w14:paraId="34CAB94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w:t>
            </w:r>
          </w:p>
        </w:tc>
        <w:tc>
          <w:tcPr>
            <w:tcW w:w="925" w:type="dxa"/>
            <w:shd w:val="clear" w:color="auto" w:fill="auto"/>
            <w:noWrap/>
            <w:vAlign w:val="center"/>
            <w:hideMark/>
          </w:tcPr>
          <w:p w14:paraId="6031E02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16967F0" w14:textId="77777777" w:rsidTr="007C1A76">
        <w:trPr>
          <w:cantSplit/>
          <w:trHeight w:val="300"/>
        </w:trPr>
        <w:tc>
          <w:tcPr>
            <w:tcW w:w="751" w:type="dxa"/>
            <w:shd w:val="clear" w:color="auto" w:fill="auto"/>
            <w:noWrap/>
          </w:tcPr>
          <w:p w14:paraId="39C28132" w14:textId="77777777" w:rsidR="00EF213E" w:rsidRPr="008E006D" w:rsidDel="0059108B" w:rsidRDefault="00EF213E"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5E33F31" w14:textId="77777777" w:rsidR="00EF213E" w:rsidRPr="008E006D" w:rsidRDefault="00EF213E"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2 18 27627 01 0000 150</w:t>
            </w:r>
          </w:p>
        </w:tc>
        <w:tc>
          <w:tcPr>
            <w:tcW w:w="5386" w:type="dxa"/>
            <w:shd w:val="clear" w:color="auto" w:fill="auto"/>
            <w:noWrap/>
            <w:vAlign w:val="bottom"/>
          </w:tcPr>
          <w:p w14:paraId="29FC2773" w14:textId="77777777" w:rsidR="00EF213E" w:rsidRPr="008E006D" w:rsidRDefault="00EF213E" w:rsidP="00EF213E">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восстановлению жилых помещений в многоквартирном доме, утраченных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498228F0" w14:textId="77777777" w:rsidR="00EF213E" w:rsidRPr="008E006D" w:rsidRDefault="00EF213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A8486DE" w14:textId="77777777" w:rsidTr="007C1A76">
        <w:trPr>
          <w:cantSplit/>
          <w:trHeight w:val="300"/>
        </w:trPr>
        <w:tc>
          <w:tcPr>
            <w:tcW w:w="751" w:type="dxa"/>
            <w:shd w:val="clear" w:color="auto" w:fill="auto"/>
            <w:noWrap/>
            <w:hideMark/>
          </w:tcPr>
          <w:p w14:paraId="63C5397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03AEE9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2 18 44587 01 0000 150</w:t>
            </w:r>
          </w:p>
        </w:tc>
        <w:tc>
          <w:tcPr>
            <w:tcW w:w="5386" w:type="dxa"/>
            <w:shd w:val="clear" w:color="auto" w:fill="auto"/>
            <w:noWrap/>
            <w:hideMark/>
          </w:tcPr>
          <w:p w14:paraId="0FE0C917" w14:textId="0F091FA2"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3D8F38D8" w14:textId="4D6CC748"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66CA3EE" w14:textId="77777777" w:rsidTr="007C1A76">
        <w:trPr>
          <w:cantSplit/>
          <w:trHeight w:val="300"/>
        </w:trPr>
        <w:tc>
          <w:tcPr>
            <w:tcW w:w="751" w:type="dxa"/>
            <w:shd w:val="clear" w:color="auto" w:fill="auto"/>
            <w:noWrap/>
            <w:hideMark/>
          </w:tcPr>
          <w:p w14:paraId="0936C8AB" w14:textId="612605C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5BD0FA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2 18 44588 01 0000 150</w:t>
            </w:r>
          </w:p>
        </w:tc>
        <w:tc>
          <w:tcPr>
            <w:tcW w:w="5386" w:type="dxa"/>
            <w:shd w:val="clear" w:color="auto" w:fill="auto"/>
            <w:noWrap/>
            <w:hideMark/>
          </w:tcPr>
          <w:p w14:paraId="110F4B99" w14:textId="7FC785E5"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2D3E7B4" w14:textId="0AB856FF"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B2F5D1D" w14:textId="77777777" w:rsidTr="007C1A76">
        <w:trPr>
          <w:cantSplit/>
          <w:trHeight w:val="300"/>
        </w:trPr>
        <w:tc>
          <w:tcPr>
            <w:tcW w:w="751" w:type="dxa"/>
            <w:shd w:val="clear" w:color="auto" w:fill="auto"/>
            <w:noWrap/>
            <w:hideMark/>
          </w:tcPr>
          <w:p w14:paraId="70D9BC7F" w14:textId="5CEE34D9"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C21489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2 18 44591 01 0000 150</w:t>
            </w:r>
          </w:p>
        </w:tc>
        <w:tc>
          <w:tcPr>
            <w:tcW w:w="5386" w:type="dxa"/>
            <w:shd w:val="clear" w:color="auto" w:fill="auto"/>
            <w:noWrap/>
            <w:hideMark/>
          </w:tcPr>
          <w:p w14:paraId="53EA13BB" w14:textId="7943B07E"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в 2024 году,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5603CF2A" w14:textId="396E5C39"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CF0B316" w14:textId="77777777" w:rsidTr="007C1A76">
        <w:trPr>
          <w:cantSplit/>
          <w:trHeight w:val="300"/>
        </w:trPr>
        <w:tc>
          <w:tcPr>
            <w:tcW w:w="751" w:type="dxa"/>
            <w:shd w:val="clear" w:color="auto" w:fill="auto"/>
            <w:noWrap/>
            <w:hideMark/>
          </w:tcPr>
          <w:p w14:paraId="13142018" w14:textId="59D4C60E"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61FE44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2 18 44593 01 0000 150</w:t>
            </w:r>
          </w:p>
        </w:tc>
        <w:tc>
          <w:tcPr>
            <w:tcW w:w="5386" w:type="dxa"/>
            <w:shd w:val="clear" w:color="auto" w:fill="auto"/>
            <w:noWrap/>
            <w:hideMark/>
          </w:tcPr>
          <w:p w14:paraId="1084598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06C11B9" w14:textId="52BEEEA3"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C53594D" w14:textId="77777777" w:rsidTr="007C1A76">
        <w:trPr>
          <w:cantSplit/>
          <w:trHeight w:val="300"/>
        </w:trPr>
        <w:tc>
          <w:tcPr>
            <w:tcW w:w="751" w:type="dxa"/>
            <w:shd w:val="clear" w:color="auto" w:fill="auto"/>
            <w:noWrap/>
            <w:hideMark/>
          </w:tcPr>
          <w:p w14:paraId="09131469" w14:textId="01D5BE1B"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C02A33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2 18 44594 01 0000 150</w:t>
            </w:r>
          </w:p>
        </w:tc>
        <w:tc>
          <w:tcPr>
            <w:tcW w:w="5386" w:type="dxa"/>
            <w:shd w:val="clear" w:color="auto" w:fill="auto"/>
            <w:noWrap/>
            <w:hideMark/>
          </w:tcPr>
          <w:p w14:paraId="4C3C28C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3AF461A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F200D83" w14:textId="77777777" w:rsidTr="007C1A76">
        <w:trPr>
          <w:cantSplit/>
          <w:trHeight w:val="300"/>
        </w:trPr>
        <w:tc>
          <w:tcPr>
            <w:tcW w:w="751" w:type="dxa"/>
            <w:shd w:val="clear" w:color="auto" w:fill="auto"/>
            <w:noWrap/>
            <w:hideMark/>
          </w:tcPr>
          <w:p w14:paraId="3495AE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D5BC6B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2 18 45050 01 0000 150</w:t>
            </w:r>
          </w:p>
        </w:tc>
        <w:tc>
          <w:tcPr>
            <w:tcW w:w="5386" w:type="dxa"/>
            <w:shd w:val="clear" w:color="auto" w:fill="auto"/>
            <w:noWrap/>
            <w:hideMark/>
          </w:tcPr>
          <w:p w14:paraId="74E260F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w:t>
            </w:r>
          </w:p>
        </w:tc>
        <w:tc>
          <w:tcPr>
            <w:tcW w:w="925" w:type="dxa"/>
            <w:shd w:val="clear" w:color="auto" w:fill="auto"/>
            <w:noWrap/>
            <w:vAlign w:val="center"/>
            <w:hideMark/>
          </w:tcPr>
          <w:p w14:paraId="2BAE0C71" w14:textId="025726DA" w:rsidR="00C602D9" w:rsidRPr="008E006D" w:rsidRDefault="00C602D9" w:rsidP="0041128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38C0145" w14:textId="77777777" w:rsidTr="007C1A76">
        <w:trPr>
          <w:cantSplit/>
          <w:trHeight w:val="300"/>
        </w:trPr>
        <w:tc>
          <w:tcPr>
            <w:tcW w:w="751" w:type="dxa"/>
            <w:shd w:val="clear" w:color="auto" w:fill="auto"/>
            <w:noWrap/>
            <w:hideMark/>
          </w:tcPr>
          <w:p w14:paraId="1BB338DA" w14:textId="70BCE3AB"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598CA0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2 18 45064 01 0000 150</w:t>
            </w:r>
          </w:p>
        </w:tc>
        <w:tc>
          <w:tcPr>
            <w:tcW w:w="5386" w:type="dxa"/>
            <w:shd w:val="clear" w:color="auto" w:fill="auto"/>
            <w:noWrap/>
            <w:hideMark/>
          </w:tcPr>
          <w:p w14:paraId="118A54CB" w14:textId="14014088"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федерального бюджета от </w:t>
            </w:r>
            <w:r w:rsidR="005E1BDC" w:rsidRPr="008E006D">
              <w:rPr>
                <w:rFonts w:eastAsia="Times New Roman" w:cs="Times New Roman"/>
                <w:szCs w:val="28"/>
                <w:lang w:eastAsia="ru-RU"/>
              </w:rPr>
              <w:t xml:space="preserve"> </w:t>
            </w:r>
            <w:r w:rsidRPr="008E006D">
              <w:rPr>
                <w:rFonts w:eastAsia="Times New Roman" w:cs="Times New Roman"/>
                <w:szCs w:val="28"/>
                <w:lang w:eastAsia="ru-RU"/>
              </w:rPr>
              <w:t xml:space="preserve">возврата остатков иного </w:t>
            </w:r>
            <w:r w:rsidR="005E1BDC" w:rsidRPr="008E006D">
              <w:rPr>
                <w:rFonts w:eastAsia="Times New Roman" w:cs="Times New Roman"/>
                <w:szCs w:val="28"/>
                <w:lang w:eastAsia="ru-RU"/>
              </w:rPr>
              <w:t xml:space="preserve">                 </w:t>
            </w:r>
            <w:r w:rsidRPr="008E006D">
              <w:rPr>
                <w:rFonts w:eastAsia="Times New Roman" w:cs="Times New Roman"/>
                <w:szCs w:val="28"/>
                <w:lang w:eastAsia="ru-RU"/>
              </w:rPr>
              <w:t>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w:t>
            </w:r>
          </w:p>
        </w:tc>
        <w:tc>
          <w:tcPr>
            <w:tcW w:w="925" w:type="dxa"/>
            <w:shd w:val="clear" w:color="auto" w:fill="auto"/>
            <w:noWrap/>
            <w:vAlign w:val="center"/>
            <w:hideMark/>
          </w:tcPr>
          <w:p w14:paraId="02E3ADB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5268CAF" w14:textId="77777777" w:rsidTr="007C1A76">
        <w:trPr>
          <w:cantSplit/>
          <w:trHeight w:val="300"/>
        </w:trPr>
        <w:tc>
          <w:tcPr>
            <w:tcW w:w="751" w:type="dxa"/>
            <w:shd w:val="clear" w:color="auto" w:fill="auto"/>
            <w:noWrap/>
            <w:hideMark/>
          </w:tcPr>
          <w:p w14:paraId="5D19B25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DDAE71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2 18 45387 01 0000 150</w:t>
            </w:r>
          </w:p>
        </w:tc>
        <w:tc>
          <w:tcPr>
            <w:tcW w:w="5386" w:type="dxa"/>
            <w:shd w:val="clear" w:color="auto" w:fill="auto"/>
            <w:noWrap/>
            <w:hideMark/>
          </w:tcPr>
          <w:p w14:paraId="11E0BF3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субъектов Российской Федерации</w:t>
            </w:r>
          </w:p>
        </w:tc>
        <w:tc>
          <w:tcPr>
            <w:tcW w:w="925" w:type="dxa"/>
            <w:shd w:val="clear" w:color="auto" w:fill="auto"/>
            <w:noWrap/>
            <w:vAlign w:val="center"/>
            <w:hideMark/>
          </w:tcPr>
          <w:p w14:paraId="7613801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98021F1" w14:textId="77777777" w:rsidTr="007C1A76">
        <w:trPr>
          <w:cantSplit/>
          <w:trHeight w:val="300"/>
        </w:trPr>
        <w:tc>
          <w:tcPr>
            <w:tcW w:w="751" w:type="dxa"/>
            <w:shd w:val="clear" w:color="auto" w:fill="auto"/>
            <w:noWrap/>
            <w:hideMark/>
          </w:tcPr>
          <w:p w14:paraId="12EFFF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C2D6B3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2 18 45628 01 0000 150</w:t>
            </w:r>
          </w:p>
        </w:tc>
        <w:tc>
          <w:tcPr>
            <w:tcW w:w="5386" w:type="dxa"/>
            <w:shd w:val="clear" w:color="auto" w:fill="auto"/>
            <w:noWrap/>
            <w:hideMark/>
          </w:tcPr>
          <w:p w14:paraId="1578217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3CA96478" w14:textId="27EC1AD5" w:rsidR="00C602D9" w:rsidRPr="008E006D" w:rsidRDefault="00C602D9" w:rsidP="0041128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7EFB233" w14:textId="77777777" w:rsidTr="007C1A76">
        <w:trPr>
          <w:cantSplit/>
          <w:trHeight w:val="300"/>
        </w:trPr>
        <w:tc>
          <w:tcPr>
            <w:tcW w:w="751" w:type="dxa"/>
            <w:shd w:val="clear" w:color="auto" w:fill="auto"/>
            <w:noWrap/>
            <w:hideMark/>
          </w:tcPr>
          <w:p w14:paraId="53A2E5EE" w14:textId="08069B6F"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B5BAA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2 18 45629 01 0000 150</w:t>
            </w:r>
          </w:p>
        </w:tc>
        <w:tc>
          <w:tcPr>
            <w:tcW w:w="5386" w:type="dxa"/>
            <w:shd w:val="clear" w:color="auto" w:fill="auto"/>
            <w:noWrap/>
            <w:hideMark/>
          </w:tcPr>
          <w:p w14:paraId="76BA6E7D" w14:textId="686A393D"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692DAA6B" w14:textId="3E224F49" w:rsidR="00C602D9" w:rsidRPr="008E006D" w:rsidRDefault="00411282" w:rsidP="00411282">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8E006D" w:rsidRPr="008E006D" w14:paraId="14C824A9" w14:textId="77777777" w:rsidTr="007C1A76">
        <w:trPr>
          <w:cantSplit/>
          <w:trHeight w:val="300"/>
        </w:trPr>
        <w:tc>
          <w:tcPr>
            <w:tcW w:w="751" w:type="dxa"/>
            <w:shd w:val="clear" w:color="auto" w:fill="auto"/>
            <w:noWrap/>
            <w:hideMark/>
          </w:tcPr>
          <w:p w14:paraId="61941482" w14:textId="540ABAA4"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8E3B21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2 18 45634 01 0000 150</w:t>
            </w:r>
          </w:p>
        </w:tc>
        <w:tc>
          <w:tcPr>
            <w:tcW w:w="5386" w:type="dxa"/>
            <w:shd w:val="clear" w:color="auto" w:fill="auto"/>
            <w:noWrap/>
            <w:hideMark/>
          </w:tcPr>
          <w:p w14:paraId="223407A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1166FB4" w14:textId="7FEAD1F2"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D713098" w14:textId="77777777" w:rsidTr="007C1A76">
        <w:trPr>
          <w:cantSplit/>
          <w:trHeight w:val="300"/>
        </w:trPr>
        <w:tc>
          <w:tcPr>
            <w:tcW w:w="751" w:type="dxa"/>
            <w:shd w:val="clear" w:color="auto" w:fill="auto"/>
            <w:noWrap/>
            <w:hideMark/>
          </w:tcPr>
          <w:p w14:paraId="5D3319D2" w14:textId="6E851D5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C72707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2 18 45636 01 0000 150</w:t>
            </w:r>
          </w:p>
        </w:tc>
        <w:tc>
          <w:tcPr>
            <w:tcW w:w="5386" w:type="dxa"/>
            <w:shd w:val="clear" w:color="auto" w:fill="auto"/>
            <w:noWrap/>
            <w:hideMark/>
          </w:tcPr>
          <w:p w14:paraId="1D527E7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00CB971F" w14:textId="03C356B8"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2175419" w14:textId="77777777" w:rsidTr="007C1A76">
        <w:trPr>
          <w:cantSplit/>
          <w:trHeight w:val="300"/>
        </w:trPr>
        <w:tc>
          <w:tcPr>
            <w:tcW w:w="751" w:type="dxa"/>
            <w:shd w:val="clear" w:color="auto" w:fill="auto"/>
            <w:noWrap/>
            <w:hideMark/>
          </w:tcPr>
          <w:p w14:paraId="1A61F0C4" w14:textId="77E288A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A5E615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2 18 45638 01 0000 150</w:t>
            </w:r>
          </w:p>
        </w:tc>
        <w:tc>
          <w:tcPr>
            <w:tcW w:w="5386" w:type="dxa"/>
            <w:shd w:val="clear" w:color="auto" w:fill="auto"/>
            <w:noWrap/>
            <w:hideMark/>
          </w:tcPr>
          <w:p w14:paraId="51C9F9E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C85BFAE" w14:textId="5458B9D1" w:rsidR="00C602D9" w:rsidRPr="008E006D" w:rsidRDefault="00411282" w:rsidP="00411282">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8E006D" w:rsidRPr="008E006D" w14:paraId="2722B9FD" w14:textId="77777777" w:rsidTr="007C1A76">
        <w:trPr>
          <w:cantSplit/>
          <w:trHeight w:val="300"/>
        </w:trPr>
        <w:tc>
          <w:tcPr>
            <w:tcW w:w="751" w:type="dxa"/>
            <w:shd w:val="clear" w:color="auto" w:fill="auto"/>
            <w:noWrap/>
            <w:hideMark/>
          </w:tcPr>
          <w:p w14:paraId="14020D6A" w14:textId="1C13A55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DC9562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2 18 45641 01 0000 150</w:t>
            </w:r>
          </w:p>
        </w:tc>
        <w:tc>
          <w:tcPr>
            <w:tcW w:w="5386" w:type="dxa"/>
            <w:shd w:val="clear" w:color="auto" w:fill="auto"/>
            <w:noWrap/>
            <w:hideMark/>
          </w:tcPr>
          <w:p w14:paraId="1FFBDEC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C9F523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D491149" w14:textId="77777777" w:rsidTr="007C1A76">
        <w:trPr>
          <w:cantSplit/>
          <w:trHeight w:val="300"/>
        </w:trPr>
        <w:tc>
          <w:tcPr>
            <w:tcW w:w="751" w:type="dxa"/>
            <w:shd w:val="clear" w:color="auto" w:fill="auto"/>
            <w:noWrap/>
            <w:hideMark/>
          </w:tcPr>
          <w:p w14:paraId="7A45F1D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85C3B5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2 18 45643 01 0000 150</w:t>
            </w:r>
          </w:p>
        </w:tc>
        <w:tc>
          <w:tcPr>
            <w:tcW w:w="5386" w:type="dxa"/>
            <w:shd w:val="clear" w:color="auto" w:fill="auto"/>
            <w:noWrap/>
            <w:hideMark/>
          </w:tcPr>
          <w:p w14:paraId="355C8DD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3ABA047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820FB6E" w14:textId="77777777" w:rsidTr="007C1A76">
        <w:trPr>
          <w:cantSplit/>
          <w:trHeight w:val="300"/>
        </w:trPr>
        <w:tc>
          <w:tcPr>
            <w:tcW w:w="751" w:type="dxa"/>
            <w:shd w:val="clear" w:color="auto" w:fill="auto"/>
            <w:noWrap/>
          </w:tcPr>
          <w:p w14:paraId="6344C488" w14:textId="7ACCAC9B" w:rsidR="0041776D" w:rsidRPr="008E006D" w:rsidRDefault="0041776D" w:rsidP="0041776D">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60347F5A" w14:textId="1906BF6E" w:rsidR="0041776D" w:rsidRPr="008E006D" w:rsidRDefault="0041776D" w:rsidP="0041776D">
            <w:pPr>
              <w:spacing w:line="276" w:lineRule="auto"/>
              <w:ind w:firstLine="0"/>
              <w:jc w:val="left"/>
              <w:rPr>
                <w:rFonts w:eastAsia="Times New Roman" w:cs="Times New Roman"/>
                <w:szCs w:val="28"/>
                <w:lang w:eastAsia="ru-RU"/>
              </w:rPr>
            </w:pPr>
            <w:r w:rsidRPr="008E006D">
              <w:t>2 18 45650 01 0000 150</w:t>
            </w:r>
          </w:p>
        </w:tc>
        <w:tc>
          <w:tcPr>
            <w:tcW w:w="5386" w:type="dxa"/>
            <w:shd w:val="clear" w:color="auto" w:fill="auto"/>
            <w:noWrap/>
          </w:tcPr>
          <w:p w14:paraId="590699C1" w14:textId="1372E91B" w:rsidR="0041776D" w:rsidRPr="008E006D" w:rsidRDefault="0041776D" w:rsidP="0041776D">
            <w:pPr>
              <w:spacing w:line="276" w:lineRule="auto"/>
              <w:ind w:firstLine="0"/>
              <w:rPr>
                <w:rFonts w:eastAsia="Times New Roman" w:cs="Times New Roman"/>
                <w:szCs w:val="28"/>
                <w:lang w:eastAsia="ru-RU"/>
              </w:rPr>
            </w:pPr>
            <w:r w:rsidRPr="008E006D">
              <w:t xml:space="preserve">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w:t>
            </w:r>
            <w:r w:rsidR="007C1A76" w:rsidRPr="008E006D">
              <w:t xml:space="preserve">                      </w:t>
            </w:r>
            <w:r w:rsidRPr="008E006D">
              <w:t>в 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6D4556D4" w14:textId="6E568975" w:rsidR="0041776D" w:rsidRPr="008E006D" w:rsidRDefault="0041776D" w:rsidP="007C1A76">
            <w:pPr>
              <w:spacing w:line="276" w:lineRule="auto"/>
              <w:ind w:firstLine="0"/>
              <w:jc w:val="center"/>
              <w:rPr>
                <w:rFonts w:eastAsia="Times New Roman" w:cs="Times New Roman"/>
                <w:szCs w:val="28"/>
                <w:lang w:eastAsia="ru-RU"/>
              </w:rPr>
            </w:pPr>
            <w:r w:rsidRPr="008E006D">
              <w:t>5";</w:t>
            </w:r>
          </w:p>
        </w:tc>
      </w:tr>
      <w:tr w:rsidR="008E006D" w:rsidRPr="008E006D" w14:paraId="3A4BBBD3" w14:textId="77777777" w:rsidTr="007C1A76">
        <w:trPr>
          <w:cantSplit/>
          <w:trHeight w:val="300"/>
        </w:trPr>
        <w:tc>
          <w:tcPr>
            <w:tcW w:w="751" w:type="dxa"/>
            <w:shd w:val="clear" w:color="auto" w:fill="auto"/>
            <w:noWrap/>
          </w:tcPr>
          <w:p w14:paraId="61F016BC" w14:textId="200C6D29" w:rsidR="0041776D" w:rsidRPr="008E006D" w:rsidRDefault="0041776D" w:rsidP="0041776D">
            <w:pPr>
              <w:spacing w:line="276" w:lineRule="auto"/>
              <w:ind w:firstLine="0"/>
              <w:jc w:val="left"/>
            </w:pPr>
            <w:r w:rsidRPr="008E006D">
              <w:lastRenderedPageBreak/>
              <w:t>"000</w:t>
            </w:r>
          </w:p>
        </w:tc>
        <w:tc>
          <w:tcPr>
            <w:tcW w:w="3077" w:type="dxa"/>
            <w:shd w:val="clear" w:color="auto" w:fill="auto"/>
            <w:noWrap/>
          </w:tcPr>
          <w:p w14:paraId="52A52301" w14:textId="17C479C4" w:rsidR="0041776D" w:rsidRPr="008E006D" w:rsidRDefault="0041776D" w:rsidP="0041776D">
            <w:pPr>
              <w:spacing w:line="276" w:lineRule="auto"/>
              <w:ind w:firstLine="0"/>
              <w:jc w:val="left"/>
            </w:pPr>
            <w:r w:rsidRPr="008E006D">
              <w:t>2 18 45658 01 0000 150</w:t>
            </w:r>
          </w:p>
        </w:tc>
        <w:tc>
          <w:tcPr>
            <w:tcW w:w="5386" w:type="dxa"/>
            <w:shd w:val="clear" w:color="auto" w:fill="auto"/>
            <w:noWrap/>
          </w:tcPr>
          <w:p w14:paraId="243CCF1B" w14:textId="678023B3" w:rsidR="0041776D" w:rsidRPr="008E006D" w:rsidRDefault="0041776D" w:rsidP="0041776D">
            <w:pPr>
              <w:spacing w:line="276" w:lineRule="auto"/>
              <w:ind w:firstLine="0"/>
            </w:pPr>
            <w:r w:rsidRPr="008E006D">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4BE20E4F" w14:textId="39E67F84" w:rsidR="0041776D" w:rsidRPr="008E006D" w:rsidRDefault="0041776D" w:rsidP="007C1A76">
            <w:pPr>
              <w:spacing w:line="276" w:lineRule="auto"/>
              <w:ind w:firstLine="0"/>
              <w:jc w:val="center"/>
            </w:pPr>
            <w:r w:rsidRPr="008E006D">
              <w:t>5";</w:t>
            </w:r>
          </w:p>
        </w:tc>
      </w:tr>
      <w:tr w:rsidR="008E006D" w:rsidRPr="008E006D" w14:paraId="215CA889" w14:textId="77777777" w:rsidTr="007C1A76">
        <w:trPr>
          <w:cantSplit/>
          <w:trHeight w:val="300"/>
        </w:trPr>
        <w:tc>
          <w:tcPr>
            <w:tcW w:w="751" w:type="dxa"/>
            <w:shd w:val="clear" w:color="auto" w:fill="auto"/>
            <w:noWrap/>
            <w:hideMark/>
          </w:tcPr>
          <w:p w14:paraId="4728D3C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450F38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2 18 45838 01 0000 150</w:t>
            </w:r>
          </w:p>
        </w:tc>
        <w:tc>
          <w:tcPr>
            <w:tcW w:w="5386" w:type="dxa"/>
            <w:shd w:val="clear" w:color="auto" w:fill="auto"/>
            <w:noWrap/>
            <w:hideMark/>
          </w:tcPr>
          <w:p w14:paraId="309B360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D75201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5AA2AB6" w14:textId="77777777" w:rsidTr="007C1A76">
        <w:trPr>
          <w:cantSplit/>
          <w:trHeight w:val="300"/>
        </w:trPr>
        <w:tc>
          <w:tcPr>
            <w:tcW w:w="751" w:type="dxa"/>
            <w:shd w:val="clear" w:color="auto" w:fill="auto"/>
            <w:noWrap/>
            <w:hideMark/>
          </w:tcPr>
          <w:p w14:paraId="7ABA609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B1966D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2 18 21524 02 0000 150</w:t>
            </w:r>
          </w:p>
        </w:tc>
        <w:tc>
          <w:tcPr>
            <w:tcW w:w="5386" w:type="dxa"/>
            <w:shd w:val="clear" w:color="auto" w:fill="auto"/>
            <w:noWrap/>
            <w:hideMark/>
          </w:tcPr>
          <w:p w14:paraId="788C01A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hideMark/>
          </w:tcPr>
          <w:p w14:paraId="2E27530F" w14:textId="48A1C7F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C708C76" w14:textId="77777777" w:rsidTr="007C1A76">
        <w:trPr>
          <w:cantSplit/>
          <w:trHeight w:val="300"/>
        </w:trPr>
        <w:tc>
          <w:tcPr>
            <w:tcW w:w="751" w:type="dxa"/>
            <w:shd w:val="clear" w:color="auto" w:fill="auto"/>
            <w:noWrap/>
            <w:hideMark/>
          </w:tcPr>
          <w:p w14:paraId="5C354DCD" w14:textId="0180F8EB"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3F6887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2 18 21525 02 0000 150</w:t>
            </w:r>
          </w:p>
        </w:tc>
        <w:tc>
          <w:tcPr>
            <w:tcW w:w="5386" w:type="dxa"/>
            <w:shd w:val="clear" w:color="auto" w:fill="auto"/>
            <w:noWrap/>
            <w:hideMark/>
          </w:tcPr>
          <w:p w14:paraId="23DE12A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hideMark/>
          </w:tcPr>
          <w:p w14:paraId="197E46D8" w14:textId="4BDA0CF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2A9C56B" w14:textId="77777777" w:rsidTr="007C1A76">
        <w:trPr>
          <w:cantSplit/>
          <w:trHeight w:val="300"/>
        </w:trPr>
        <w:tc>
          <w:tcPr>
            <w:tcW w:w="751" w:type="dxa"/>
            <w:shd w:val="clear" w:color="auto" w:fill="auto"/>
            <w:noWrap/>
            <w:hideMark/>
          </w:tcPr>
          <w:p w14:paraId="24C942FE" w14:textId="07301F0D"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81BBF9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2 18 21526 02 0000 150</w:t>
            </w:r>
          </w:p>
        </w:tc>
        <w:tc>
          <w:tcPr>
            <w:tcW w:w="5386" w:type="dxa"/>
            <w:shd w:val="clear" w:color="auto" w:fill="auto"/>
            <w:noWrap/>
            <w:hideMark/>
          </w:tcPr>
          <w:p w14:paraId="3B931D3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hideMark/>
          </w:tcPr>
          <w:p w14:paraId="15D39FE5" w14:textId="48095DB8" w:rsidR="00C602D9" w:rsidRPr="008E006D" w:rsidRDefault="00C602D9" w:rsidP="0041128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6AFF503" w14:textId="77777777" w:rsidTr="007C1A76">
        <w:trPr>
          <w:cantSplit/>
          <w:trHeight w:val="300"/>
        </w:trPr>
        <w:tc>
          <w:tcPr>
            <w:tcW w:w="751" w:type="dxa"/>
            <w:shd w:val="clear" w:color="auto" w:fill="auto"/>
            <w:noWrap/>
            <w:hideMark/>
          </w:tcPr>
          <w:p w14:paraId="760780AB" w14:textId="60767E7D"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8E0286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2 18 22502 02 0000 150</w:t>
            </w:r>
          </w:p>
        </w:tc>
        <w:tc>
          <w:tcPr>
            <w:tcW w:w="5386" w:type="dxa"/>
            <w:shd w:val="clear" w:color="auto" w:fill="auto"/>
            <w:noWrap/>
            <w:hideMark/>
          </w:tcPr>
          <w:p w14:paraId="6A7B53E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hideMark/>
          </w:tcPr>
          <w:p w14:paraId="184FC11B" w14:textId="5C23E0F4"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A60BFB7" w14:textId="77777777" w:rsidTr="007C1A76">
        <w:trPr>
          <w:cantSplit/>
          <w:trHeight w:val="300"/>
        </w:trPr>
        <w:tc>
          <w:tcPr>
            <w:tcW w:w="751" w:type="dxa"/>
            <w:shd w:val="clear" w:color="auto" w:fill="auto"/>
            <w:noWrap/>
            <w:hideMark/>
          </w:tcPr>
          <w:p w14:paraId="67574383" w14:textId="6779E96C"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9C5E71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2 18 22503 02 0000 150</w:t>
            </w:r>
          </w:p>
        </w:tc>
        <w:tc>
          <w:tcPr>
            <w:tcW w:w="5386" w:type="dxa"/>
            <w:shd w:val="clear" w:color="auto" w:fill="auto"/>
            <w:noWrap/>
            <w:hideMark/>
          </w:tcPr>
          <w:p w14:paraId="583FF3F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hideMark/>
          </w:tcPr>
          <w:p w14:paraId="287E2511" w14:textId="4AFCCCF2"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B66C2CF" w14:textId="77777777" w:rsidTr="007C1A76">
        <w:trPr>
          <w:cantSplit/>
          <w:trHeight w:val="300"/>
        </w:trPr>
        <w:tc>
          <w:tcPr>
            <w:tcW w:w="751" w:type="dxa"/>
            <w:shd w:val="clear" w:color="auto" w:fill="auto"/>
            <w:noWrap/>
            <w:hideMark/>
          </w:tcPr>
          <w:p w14:paraId="3CA78E59" w14:textId="5F4F2B4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30CAF0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2 18 22504 02 0000 150</w:t>
            </w:r>
          </w:p>
        </w:tc>
        <w:tc>
          <w:tcPr>
            <w:tcW w:w="5386" w:type="dxa"/>
            <w:shd w:val="clear" w:color="auto" w:fill="auto"/>
            <w:noWrap/>
            <w:hideMark/>
          </w:tcPr>
          <w:p w14:paraId="18A31F9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hideMark/>
          </w:tcPr>
          <w:p w14:paraId="4500D13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41562D8" w14:textId="77777777" w:rsidTr="007C1A76">
        <w:trPr>
          <w:cantSplit/>
          <w:trHeight w:val="300"/>
        </w:trPr>
        <w:tc>
          <w:tcPr>
            <w:tcW w:w="751" w:type="dxa"/>
            <w:shd w:val="clear" w:color="auto" w:fill="auto"/>
            <w:noWrap/>
            <w:hideMark/>
          </w:tcPr>
          <w:p w14:paraId="404C4FE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AA1F61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2 18 22511 02 0000 150</w:t>
            </w:r>
          </w:p>
        </w:tc>
        <w:tc>
          <w:tcPr>
            <w:tcW w:w="5386" w:type="dxa"/>
            <w:shd w:val="clear" w:color="auto" w:fill="auto"/>
            <w:noWrap/>
            <w:hideMark/>
          </w:tcPr>
          <w:p w14:paraId="426A611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муниципальных образований</w:t>
            </w:r>
          </w:p>
        </w:tc>
        <w:tc>
          <w:tcPr>
            <w:tcW w:w="925" w:type="dxa"/>
            <w:shd w:val="clear" w:color="auto" w:fill="auto"/>
            <w:noWrap/>
            <w:vAlign w:val="center"/>
            <w:hideMark/>
          </w:tcPr>
          <w:p w14:paraId="061A901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10F673A" w14:textId="77777777" w:rsidTr="007C1A76">
        <w:trPr>
          <w:cantSplit/>
          <w:trHeight w:val="300"/>
        </w:trPr>
        <w:tc>
          <w:tcPr>
            <w:tcW w:w="751" w:type="dxa"/>
            <w:shd w:val="clear" w:color="auto" w:fill="auto"/>
            <w:noWrap/>
            <w:hideMark/>
          </w:tcPr>
          <w:p w14:paraId="1195AEC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65F52D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2 18 22570 02 0000 150</w:t>
            </w:r>
          </w:p>
        </w:tc>
        <w:tc>
          <w:tcPr>
            <w:tcW w:w="5386" w:type="dxa"/>
            <w:shd w:val="clear" w:color="auto" w:fill="auto"/>
            <w:noWrap/>
            <w:hideMark/>
          </w:tcPr>
          <w:p w14:paraId="01F9418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hideMark/>
          </w:tcPr>
          <w:p w14:paraId="52534F2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EFE0218" w14:textId="77777777" w:rsidTr="007C1A76">
        <w:trPr>
          <w:cantSplit/>
          <w:trHeight w:val="300"/>
        </w:trPr>
        <w:tc>
          <w:tcPr>
            <w:tcW w:w="751" w:type="dxa"/>
            <w:shd w:val="clear" w:color="auto" w:fill="auto"/>
            <w:noWrap/>
          </w:tcPr>
          <w:p w14:paraId="26F7FC6E" w14:textId="77777777" w:rsidR="00816E4D" w:rsidRPr="008E006D" w:rsidRDefault="00816E4D"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29BD211" w14:textId="77777777" w:rsidR="00816E4D" w:rsidRPr="008E006D" w:rsidRDefault="00816E4D"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2 18 25048 02 0000 150</w:t>
            </w:r>
          </w:p>
        </w:tc>
        <w:tc>
          <w:tcPr>
            <w:tcW w:w="5386" w:type="dxa"/>
            <w:shd w:val="clear" w:color="auto" w:fill="auto"/>
            <w:noWrap/>
            <w:vAlign w:val="bottom"/>
          </w:tcPr>
          <w:p w14:paraId="7ED6A24D" w14:textId="61958D82" w:rsidR="00816E4D" w:rsidRPr="008E006D" w:rsidRDefault="00816E4D" w:rsidP="00816E4D">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бюджетов субъектов Российской Федерации от возврата остатков субсидий </w:t>
            </w:r>
            <w:r w:rsidR="00876A24" w:rsidRPr="008E006D">
              <w:rPr>
                <w:rFonts w:eastAsia="Times New Roman" w:cs="Times New Roman"/>
                <w:szCs w:val="28"/>
                <w:lang w:eastAsia="ru-RU"/>
              </w:rPr>
              <w:t xml:space="preserve">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 </w:t>
            </w:r>
            <w:r w:rsidRPr="008E006D">
              <w:rPr>
                <w:rFonts w:eastAsia="Times New Roman" w:cs="Times New Roman"/>
                <w:szCs w:val="28"/>
                <w:lang w:eastAsia="ru-RU"/>
              </w:rPr>
              <w:t>из бюджетов муниципальных образований</w:t>
            </w:r>
          </w:p>
        </w:tc>
        <w:tc>
          <w:tcPr>
            <w:tcW w:w="925" w:type="dxa"/>
            <w:shd w:val="clear" w:color="auto" w:fill="auto"/>
            <w:noWrap/>
            <w:vAlign w:val="center"/>
          </w:tcPr>
          <w:p w14:paraId="0B1D52CC" w14:textId="77777777" w:rsidR="00816E4D" w:rsidRPr="008E006D" w:rsidRDefault="00816E4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CEE8A02" w14:textId="77777777" w:rsidTr="007C1A76">
        <w:trPr>
          <w:cantSplit/>
          <w:trHeight w:val="300"/>
        </w:trPr>
        <w:tc>
          <w:tcPr>
            <w:tcW w:w="751" w:type="dxa"/>
            <w:shd w:val="clear" w:color="auto" w:fill="auto"/>
            <w:noWrap/>
          </w:tcPr>
          <w:p w14:paraId="71A35671" w14:textId="77777777" w:rsidR="00FB3E17" w:rsidRPr="008E006D" w:rsidRDefault="00FB3E1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238137B" w14:textId="77777777" w:rsidR="00FB3E17" w:rsidRPr="008E006D" w:rsidRDefault="00FB3E1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2 18 25121 02 0000 150</w:t>
            </w:r>
          </w:p>
        </w:tc>
        <w:tc>
          <w:tcPr>
            <w:tcW w:w="5386" w:type="dxa"/>
            <w:shd w:val="clear" w:color="auto" w:fill="auto"/>
            <w:noWrap/>
            <w:vAlign w:val="bottom"/>
          </w:tcPr>
          <w:p w14:paraId="5C5014D9" w14:textId="77777777" w:rsidR="00FB3E17" w:rsidRPr="008E006D" w:rsidRDefault="00FB3E17" w:rsidP="00FB3E17">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образований</w:t>
            </w:r>
          </w:p>
        </w:tc>
        <w:tc>
          <w:tcPr>
            <w:tcW w:w="925" w:type="dxa"/>
            <w:shd w:val="clear" w:color="auto" w:fill="auto"/>
            <w:noWrap/>
            <w:vAlign w:val="center"/>
          </w:tcPr>
          <w:p w14:paraId="073CA765" w14:textId="77777777" w:rsidR="00FB3E17" w:rsidRPr="008E006D" w:rsidRDefault="00FB3E1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261F4C7" w14:textId="77777777" w:rsidTr="007C1A76">
        <w:trPr>
          <w:cantSplit/>
          <w:trHeight w:val="300"/>
        </w:trPr>
        <w:tc>
          <w:tcPr>
            <w:tcW w:w="751" w:type="dxa"/>
            <w:shd w:val="clear" w:color="auto" w:fill="auto"/>
            <w:noWrap/>
          </w:tcPr>
          <w:p w14:paraId="26315109" w14:textId="77777777" w:rsidR="003573B2" w:rsidRPr="008E006D" w:rsidRDefault="003573B2" w:rsidP="003573B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CFE85BC" w14:textId="77777777" w:rsidR="003573B2" w:rsidRPr="008E006D" w:rsidRDefault="003573B2" w:rsidP="003573B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2 18 25150 02 0000 150</w:t>
            </w:r>
          </w:p>
        </w:tc>
        <w:tc>
          <w:tcPr>
            <w:tcW w:w="5386" w:type="dxa"/>
            <w:shd w:val="clear" w:color="auto" w:fill="auto"/>
            <w:noWrap/>
            <w:vAlign w:val="bottom"/>
          </w:tcPr>
          <w:p w14:paraId="5B5D515D" w14:textId="77777777" w:rsidR="003573B2" w:rsidRPr="008E006D" w:rsidRDefault="003573B2" w:rsidP="003573B2">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образований</w:t>
            </w:r>
          </w:p>
        </w:tc>
        <w:tc>
          <w:tcPr>
            <w:tcW w:w="925" w:type="dxa"/>
            <w:shd w:val="clear" w:color="auto" w:fill="auto"/>
            <w:noWrap/>
            <w:vAlign w:val="center"/>
          </w:tcPr>
          <w:p w14:paraId="26075559" w14:textId="77777777" w:rsidR="003573B2" w:rsidRPr="008E006D" w:rsidRDefault="00543565"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6D1B2FA" w14:textId="77777777" w:rsidTr="007C1A76">
        <w:trPr>
          <w:cantSplit/>
          <w:trHeight w:val="300"/>
        </w:trPr>
        <w:tc>
          <w:tcPr>
            <w:tcW w:w="751" w:type="dxa"/>
            <w:shd w:val="clear" w:color="auto" w:fill="auto"/>
            <w:noWrap/>
          </w:tcPr>
          <w:p w14:paraId="02F827AD" w14:textId="77777777" w:rsidR="00543565" w:rsidRPr="008E006D" w:rsidRDefault="00543565" w:rsidP="005435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516BFDE" w14:textId="77777777" w:rsidR="00543565" w:rsidRPr="008E006D" w:rsidRDefault="00543565" w:rsidP="005435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2 18 25151 02 0000 150</w:t>
            </w:r>
          </w:p>
        </w:tc>
        <w:tc>
          <w:tcPr>
            <w:tcW w:w="5386" w:type="dxa"/>
            <w:shd w:val="clear" w:color="auto" w:fill="auto"/>
            <w:noWrap/>
            <w:vAlign w:val="bottom"/>
          </w:tcPr>
          <w:p w14:paraId="54CB4B9C" w14:textId="77777777" w:rsidR="00543565" w:rsidRPr="008E006D" w:rsidRDefault="00543565" w:rsidP="00543565">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муниципальных образований</w:t>
            </w:r>
          </w:p>
        </w:tc>
        <w:tc>
          <w:tcPr>
            <w:tcW w:w="925" w:type="dxa"/>
            <w:shd w:val="clear" w:color="auto" w:fill="auto"/>
            <w:noWrap/>
            <w:vAlign w:val="center"/>
          </w:tcPr>
          <w:p w14:paraId="16207914" w14:textId="77777777" w:rsidR="00543565" w:rsidRPr="008E006D" w:rsidRDefault="00543565"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1B2FBE0" w14:textId="77777777" w:rsidTr="007C1A76">
        <w:trPr>
          <w:cantSplit/>
          <w:trHeight w:val="300"/>
        </w:trPr>
        <w:tc>
          <w:tcPr>
            <w:tcW w:w="751" w:type="dxa"/>
            <w:shd w:val="clear" w:color="auto" w:fill="auto"/>
            <w:noWrap/>
          </w:tcPr>
          <w:p w14:paraId="65CC224B" w14:textId="77777777" w:rsidR="00543565" w:rsidRPr="008E006D" w:rsidRDefault="00543565" w:rsidP="005435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634C92A7" w14:textId="77777777" w:rsidR="00543565" w:rsidRPr="008E006D" w:rsidRDefault="00543565" w:rsidP="005435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2 18 25152 02 0000 150</w:t>
            </w:r>
          </w:p>
        </w:tc>
        <w:tc>
          <w:tcPr>
            <w:tcW w:w="5386" w:type="dxa"/>
            <w:shd w:val="clear" w:color="auto" w:fill="auto"/>
            <w:noWrap/>
            <w:vAlign w:val="bottom"/>
          </w:tcPr>
          <w:p w14:paraId="0BA2F0BB" w14:textId="77777777" w:rsidR="00543565" w:rsidRPr="008E006D" w:rsidRDefault="00543565" w:rsidP="00543565">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муниципальных образований</w:t>
            </w:r>
          </w:p>
        </w:tc>
        <w:tc>
          <w:tcPr>
            <w:tcW w:w="925" w:type="dxa"/>
            <w:shd w:val="clear" w:color="auto" w:fill="auto"/>
            <w:noWrap/>
            <w:vAlign w:val="center"/>
          </w:tcPr>
          <w:p w14:paraId="04F9E42B" w14:textId="77777777" w:rsidR="00543565" w:rsidRPr="008E006D" w:rsidRDefault="00543565"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C31951F" w14:textId="77777777" w:rsidTr="007C1A76">
        <w:trPr>
          <w:cantSplit/>
          <w:trHeight w:val="300"/>
        </w:trPr>
        <w:tc>
          <w:tcPr>
            <w:tcW w:w="751" w:type="dxa"/>
            <w:shd w:val="clear" w:color="auto" w:fill="auto"/>
            <w:noWrap/>
            <w:hideMark/>
          </w:tcPr>
          <w:p w14:paraId="4A7560F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415E4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2 18 25214 02 0000 150</w:t>
            </w:r>
          </w:p>
        </w:tc>
        <w:tc>
          <w:tcPr>
            <w:tcW w:w="5386" w:type="dxa"/>
            <w:shd w:val="clear" w:color="auto" w:fill="auto"/>
            <w:noWrap/>
            <w:hideMark/>
          </w:tcPr>
          <w:p w14:paraId="26EA4F9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муниципальных образований</w:t>
            </w:r>
          </w:p>
        </w:tc>
        <w:tc>
          <w:tcPr>
            <w:tcW w:w="925" w:type="dxa"/>
            <w:shd w:val="clear" w:color="auto" w:fill="auto"/>
            <w:noWrap/>
            <w:vAlign w:val="center"/>
            <w:hideMark/>
          </w:tcPr>
          <w:p w14:paraId="05FC541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58E6DDC" w14:textId="77777777" w:rsidTr="007C1A76">
        <w:trPr>
          <w:cantSplit/>
          <w:trHeight w:val="300"/>
        </w:trPr>
        <w:tc>
          <w:tcPr>
            <w:tcW w:w="751" w:type="dxa"/>
            <w:shd w:val="clear" w:color="auto" w:fill="auto"/>
            <w:noWrap/>
            <w:hideMark/>
          </w:tcPr>
          <w:p w14:paraId="55329FA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22397E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2 18 25288 02 0000 150</w:t>
            </w:r>
          </w:p>
        </w:tc>
        <w:tc>
          <w:tcPr>
            <w:tcW w:w="5386" w:type="dxa"/>
            <w:shd w:val="clear" w:color="auto" w:fill="auto"/>
            <w:noWrap/>
            <w:hideMark/>
          </w:tcPr>
          <w:p w14:paraId="7A86F7F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муниципальных образований</w:t>
            </w:r>
          </w:p>
        </w:tc>
        <w:tc>
          <w:tcPr>
            <w:tcW w:w="925" w:type="dxa"/>
            <w:shd w:val="clear" w:color="auto" w:fill="auto"/>
            <w:noWrap/>
            <w:vAlign w:val="center"/>
            <w:hideMark/>
          </w:tcPr>
          <w:p w14:paraId="26E2CAE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DAF5B8B" w14:textId="77777777" w:rsidTr="007C1A76">
        <w:trPr>
          <w:cantSplit/>
          <w:trHeight w:val="300"/>
        </w:trPr>
        <w:tc>
          <w:tcPr>
            <w:tcW w:w="751" w:type="dxa"/>
            <w:shd w:val="clear" w:color="auto" w:fill="auto"/>
            <w:noWrap/>
            <w:hideMark/>
          </w:tcPr>
          <w:p w14:paraId="0CC7EDA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CF4A0F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2 18 25419 02 0000 150</w:t>
            </w:r>
          </w:p>
        </w:tc>
        <w:tc>
          <w:tcPr>
            <w:tcW w:w="5386" w:type="dxa"/>
            <w:shd w:val="clear" w:color="auto" w:fill="auto"/>
            <w:noWrap/>
            <w:hideMark/>
          </w:tcPr>
          <w:p w14:paraId="7FCF1AC2" w14:textId="019CBE0D"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Республики Карелия на период до 2030 года" из бюджетов муниципальных образований</w:t>
            </w:r>
          </w:p>
        </w:tc>
        <w:tc>
          <w:tcPr>
            <w:tcW w:w="925" w:type="dxa"/>
            <w:shd w:val="clear" w:color="auto" w:fill="auto"/>
            <w:noWrap/>
            <w:vAlign w:val="center"/>
            <w:hideMark/>
          </w:tcPr>
          <w:p w14:paraId="4742832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E4C9D0D" w14:textId="77777777" w:rsidTr="007C1A76">
        <w:trPr>
          <w:cantSplit/>
          <w:trHeight w:val="300"/>
        </w:trPr>
        <w:tc>
          <w:tcPr>
            <w:tcW w:w="751" w:type="dxa"/>
            <w:shd w:val="clear" w:color="auto" w:fill="auto"/>
            <w:noWrap/>
            <w:hideMark/>
          </w:tcPr>
          <w:p w14:paraId="2B57C98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1DBE8D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2 18 25474 02 0000 150</w:t>
            </w:r>
          </w:p>
        </w:tc>
        <w:tc>
          <w:tcPr>
            <w:tcW w:w="5386" w:type="dxa"/>
            <w:shd w:val="clear" w:color="auto" w:fill="auto"/>
            <w:noWrap/>
            <w:hideMark/>
          </w:tcPr>
          <w:p w14:paraId="4C801F9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муниципальных образований</w:t>
            </w:r>
          </w:p>
        </w:tc>
        <w:tc>
          <w:tcPr>
            <w:tcW w:w="925" w:type="dxa"/>
            <w:shd w:val="clear" w:color="auto" w:fill="auto"/>
            <w:noWrap/>
            <w:vAlign w:val="center"/>
            <w:hideMark/>
          </w:tcPr>
          <w:p w14:paraId="6A482F5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1D2595E" w14:textId="77777777" w:rsidTr="007C1A76">
        <w:trPr>
          <w:cantSplit/>
          <w:trHeight w:val="300"/>
        </w:trPr>
        <w:tc>
          <w:tcPr>
            <w:tcW w:w="751" w:type="dxa"/>
            <w:shd w:val="clear" w:color="auto" w:fill="auto"/>
            <w:noWrap/>
          </w:tcPr>
          <w:p w14:paraId="0C31FF60" w14:textId="77777777" w:rsidR="00A228D1" w:rsidRPr="008E006D" w:rsidRDefault="00A228D1" w:rsidP="00A228D1">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51EBEE4" w14:textId="77777777" w:rsidR="00A228D1" w:rsidRPr="008E006D" w:rsidRDefault="00A228D1" w:rsidP="00A228D1">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2 18 25649 02 0000 150</w:t>
            </w:r>
          </w:p>
        </w:tc>
        <w:tc>
          <w:tcPr>
            <w:tcW w:w="5386" w:type="dxa"/>
            <w:shd w:val="clear" w:color="auto" w:fill="auto"/>
            <w:noWrap/>
            <w:vAlign w:val="bottom"/>
          </w:tcPr>
          <w:p w14:paraId="378E39CC" w14:textId="77777777" w:rsidR="00A228D1" w:rsidRPr="008E006D" w:rsidRDefault="00A228D1" w:rsidP="00A228D1">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муниципальных образований</w:t>
            </w:r>
          </w:p>
        </w:tc>
        <w:tc>
          <w:tcPr>
            <w:tcW w:w="925" w:type="dxa"/>
            <w:shd w:val="clear" w:color="auto" w:fill="auto"/>
            <w:noWrap/>
            <w:vAlign w:val="center"/>
          </w:tcPr>
          <w:p w14:paraId="664C2272" w14:textId="77777777" w:rsidR="00A228D1" w:rsidRPr="008E006D" w:rsidRDefault="00A228D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BB8F850" w14:textId="77777777" w:rsidTr="007C1A76">
        <w:trPr>
          <w:cantSplit/>
          <w:trHeight w:val="300"/>
        </w:trPr>
        <w:tc>
          <w:tcPr>
            <w:tcW w:w="751" w:type="dxa"/>
            <w:shd w:val="clear" w:color="auto" w:fill="auto"/>
            <w:noWrap/>
          </w:tcPr>
          <w:p w14:paraId="4ED88361" w14:textId="4AC32B3F" w:rsidR="00907CD8" w:rsidRPr="008E006D" w:rsidRDefault="00907CD8" w:rsidP="00A228D1">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6334F7FA" w14:textId="4A7F40B3" w:rsidR="00907CD8" w:rsidRPr="008E006D" w:rsidRDefault="00907CD8" w:rsidP="00A228D1">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2 18 25731 02 0000 150</w:t>
            </w:r>
          </w:p>
        </w:tc>
        <w:tc>
          <w:tcPr>
            <w:tcW w:w="5386" w:type="dxa"/>
            <w:shd w:val="clear" w:color="auto" w:fill="auto"/>
            <w:noWrap/>
            <w:vAlign w:val="bottom"/>
          </w:tcPr>
          <w:p w14:paraId="021A2690" w14:textId="3BCC2008" w:rsidR="00907CD8" w:rsidRPr="008E006D" w:rsidRDefault="00907CD8" w:rsidP="00907CD8">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субсидий в целях софинансирования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г. Санкт-Петербургу и Ленинградской области из федерального бюджета</w:t>
            </w:r>
          </w:p>
        </w:tc>
        <w:tc>
          <w:tcPr>
            <w:tcW w:w="925" w:type="dxa"/>
            <w:shd w:val="clear" w:color="auto" w:fill="auto"/>
            <w:noWrap/>
            <w:vAlign w:val="center"/>
          </w:tcPr>
          <w:p w14:paraId="404615A4" w14:textId="289069CE" w:rsidR="00907CD8" w:rsidRPr="008E006D" w:rsidRDefault="00907CD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F227EA8" w14:textId="77777777" w:rsidTr="007C1A76">
        <w:trPr>
          <w:cantSplit/>
          <w:trHeight w:val="300"/>
        </w:trPr>
        <w:tc>
          <w:tcPr>
            <w:tcW w:w="751" w:type="dxa"/>
            <w:shd w:val="clear" w:color="auto" w:fill="auto"/>
            <w:noWrap/>
          </w:tcPr>
          <w:p w14:paraId="26D91CEE" w14:textId="3967CC3C" w:rsidR="0041776D" w:rsidRPr="008E006D" w:rsidRDefault="0041776D" w:rsidP="0041776D">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7237A223" w14:textId="5E12E1F4" w:rsidR="0041776D" w:rsidRPr="008E006D" w:rsidRDefault="0041776D" w:rsidP="0041776D">
            <w:pPr>
              <w:spacing w:line="276" w:lineRule="auto"/>
              <w:ind w:firstLine="0"/>
              <w:jc w:val="left"/>
              <w:rPr>
                <w:rFonts w:eastAsia="Times New Roman" w:cs="Times New Roman"/>
                <w:szCs w:val="28"/>
                <w:lang w:eastAsia="ru-RU"/>
              </w:rPr>
            </w:pPr>
            <w:r w:rsidRPr="008E006D">
              <w:t>2 18 33146 02 0000 150</w:t>
            </w:r>
          </w:p>
        </w:tc>
        <w:tc>
          <w:tcPr>
            <w:tcW w:w="5386" w:type="dxa"/>
            <w:shd w:val="clear" w:color="auto" w:fill="auto"/>
            <w:noWrap/>
          </w:tcPr>
          <w:p w14:paraId="5B540416" w14:textId="15732469" w:rsidR="0041776D" w:rsidRPr="008E006D" w:rsidRDefault="0041776D" w:rsidP="0041776D">
            <w:pPr>
              <w:spacing w:line="276" w:lineRule="auto"/>
              <w:ind w:firstLine="0"/>
              <w:rPr>
                <w:rFonts w:eastAsia="Times New Roman" w:cs="Times New Roman"/>
                <w:szCs w:val="28"/>
                <w:lang w:eastAsia="ru-RU"/>
              </w:rPr>
            </w:pPr>
            <w:r w:rsidRPr="008E006D">
              <w:t>Доходы бюджетов субъектов Российской Федерации от возврата остатков субвенций на выплату ежемесячного пособия в связи с рождением и воспитанием ребенка из бюджета Фонда пенсионного и социального страхования Российской Федерации</w:t>
            </w:r>
          </w:p>
        </w:tc>
        <w:tc>
          <w:tcPr>
            <w:tcW w:w="925" w:type="dxa"/>
            <w:shd w:val="clear" w:color="auto" w:fill="auto"/>
            <w:noWrap/>
            <w:vAlign w:val="center"/>
          </w:tcPr>
          <w:p w14:paraId="412DA512" w14:textId="7D4890A8" w:rsidR="0041776D" w:rsidRPr="008E006D" w:rsidRDefault="0041776D" w:rsidP="007C1A76">
            <w:pPr>
              <w:spacing w:line="276" w:lineRule="auto"/>
              <w:ind w:firstLine="0"/>
              <w:jc w:val="center"/>
              <w:rPr>
                <w:rFonts w:eastAsia="Times New Roman" w:cs="Times New Roman"/>
                <w:szCs w:val="28"/>
                <w:lang w:eastAsia="ru-RU"/>
              </w:rPr>
            </w:pPr>
            <w:r w:rsidRPr="008E006D">
              <w:t>5";</w:t>
            </w:r>
          </w:p>
        </w:tc>
      </w:tr>
      <w:tr w:rsidR="008E006D" w:rsidRPr="008E006D" w14:paraId="63E5B310" w14:textId="77777777" w:rsidTr="007C1A76">
        <w:trPr>
          <w:cantSplit/>
          <w:trHeight w:val="300"/>
        </w:trPr>
        <w:tc>
          <w:tcPr>
            <w:tcW w:w="751" w:type="dxa"/>
            <w:shd w:val="clear" w:color="auto" w:fill="auto"/>
            <w:noWrap/>
            <w:hideMark/>
          </w:tcPr>
          <w:p w14:paraId="4DBB187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DA6FC6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2 18 45050 02 0000 150</w:t>
            </w:r>
          </w:p>
        </w:tc>
        <w:tc>
          <w:tcPr>
            <w:tcW w:w="5386" w:type="dxa"/>
            <w:shd w:val="clear" w:color="auto" w:fill="auto"/>
            <w:noWrap/>
            <w:hideMark/>
          </w:tcPr>
          <w:p w14:paraId="2A2DCD7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образований</w:t>
            </w:r>
          </w:p>
        </w:tc>
        <w:tc>
          <w:tcPr>
            <w:tcW w:w="925" w:type="dxa"/>
            <w:shd w:val="clear" w:color="auto" w:fill="auto"/>
            <w:noWrap/>
            <w:vAlign w:val="center"/>
            <w:hideMark/>
          </w:tcPr>
          <w:p w14:paraId="3A30241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76A33B6" w14:textId="77777777" w:rsidTr="007C1A76">
        <w:trPr>
          <w:cantSplit/>
          <w:trHeight w:val="300"/>
        </w:trPr>
        <w:tc>
          <w:tcPr>
            <w:tcW w:w="751" w:type="dxa"/>
            <w:shd w:val="clear" w:color="auto" w:fill="auto"/>
            <w:noWrap/>
            <w:hideMark/>
          </w:tcPr>
          <w:p w14:paraId="7E1360C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875793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2 18 45387 02 0000 150</w:t>
            </w:r>
          </w:p>
        </w:tc>
        <w:tc>
          <w:tcPr>
            <w:tcW w:w="5386" w:type="dxa"/>
            <w:shd w:val="clear" w:color="auto" w:fill="auto"/>
            <w:noWrap/>
            <w:hideMark/>
          </w:tcPr>
          <w:p w14:paraId="5DB7ACE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муниципальных образований</w:t>
            </w:r>
          </w:p>
        </w:tc>
        <w:tc>
          <w:tcPr>
            <w:tcW w:w="925" w:type="dxa"/>
            <w:shd w:val="clear" w:color="auto" w:fill="auto"/>
            <w:noWrap/>
            <w:vAlign w:val="center"/>
            <w:hideMark/>
          </w:tcPr>
          <w:p w14:paraId="6A714B7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E8FD2B0" w14:textId="77777777" w:rsidTr="007C1A76">
        <w:trPr>
          <w:cantSplit/>
          <w:trHeight w:val="300"/>
        </w:trPr>
        <w:tc>
          <w:tcPr>
            <w:tcW w:w="751" w:type="dxa"/>
            <w:shd w:val="clear" w:color="auto" w:fill="auto"/>
            <w:noWrap/>
          </w:tcPr>
          <w:p w14:paraId="770FB90D" w14:textId="56C16F8B" w:rsidR="00907CD8" w:rsidRPr="008E006D" w:rsidRDefault="00907CD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13B2707" w14:textId="4E034C9E" w:rsidR="00907CD8" w:rsidRPr="008E006D" w:rsidRDefault="00907CD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2 18 45716 02 0000 150</w:t>
            </w:r>
          </w:p>
        </w:tc>
        <w:tc>
          <w:tcPr>
            <w:tcW w:w="5386" w:type="dxa"/>
            <w:shd w:val="clear" w:color="auto" w:fill="auto"/>
            <w:noWrap/>
          </w:tcPr>
          <w:p w14:paraId="45550265" w14:textId="41E726D3" w:rsidR="00907CD8" w:rsidRPr="008E006D" w:rsidRDefault="00907CD8"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 из федерального бюджета</w:t>
            </w:r>
          </w:p>
        </w:tc>
        <w:tc>
          <w:tcPr>
            <w:tcW w:w="925" w:type="dxa"/>
            <w:shd w:val="clear" w:color="auto" w:fill="auto"/>
            <w:noWrap/>
            <w:vAlign w:val="center"/>
          </w:tcPr>
          <w:p w14:paraId="6949C823" w14:textId="1870069E" w:rsidR="00907CD8" w:rsidRPr="008E006D" w:rsidRDefault="00907CD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5F44CE8" w14:textId="77777777" w:rsidTr="007C1A76">
        <w:trPr>
          <w:cantSplit/>
          <w:trHeight w:val="300"/>
        </w:trPr>
        <w:tc>
          <w:tcPr>
            <w:tcW w:w="751" w:type="dxa"/>
            <w:shd w:val="clear" w:color="auto" w:fill="auto"/>
            <w:noWrap/>
          </w:tcPr>
          <w:p w14:paraId="36CEFE3B" w14:textId="7FAF28CB" w:rsidR="00907CD8" w:rsidRPr="008E006D" w:rsidRDefault="00907CD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DFBF03B" w14:textId="297380AF" w:rsidR="00907CD8" w:rsidRPr="008E006D" w:rsidRDefault="00907CD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2 18 45723 02 0000 150</w:t>
            </w:r>
          </w:p>
        </w:tc>
        <w:tc>
          <w:tcPr>
            <w:tcW w:w="5386" w:type="dxa"/>
            <w:shd w:val="clear" w:color="auto" w:fill="auto"/>
            <w:noWrap/>
          </w:tcPr>
          <w:p w14:paraId="053BD643" w14:textId="093C2A6A" w:rsidR="00907CD8" w:rsidRPr="008E006D" w:rsidRDefault="00907CD8"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 из федерального бюджета</w:t>
            </w:r>
          </w:p>
        </w:tc>
        <w:tc>
          <w:tcPr>
            <w:tcW w:w="925" w:type="dxa"/>
            <w:shd w:val="clear" w:color="auto" w:fill="auto"/>
            <w:noWrap/>
            <w:vAlign w:val="center"/>
          </w:tcPr>
          <w:p w14:paraId="63977F1C" w14:textId="078665BD" w:rsidR="00907CD8" w:rsidRPr="008E006D" w:rsidRDefault="00907CD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E47B321" w14:textId="77777777" w:rsidTr="007C1A76">
        <w:trPr>
          <w:cantSplit/>
          <w:trHeight w:val="300"/>
        </w:trPr>
        <w:tc>
          <w:tcPr>
            <w:tcW w:w="751" w:type="dxa"/>
            <w:shd w:val="clear" w:color="auto" w:fill="auto"/>
            <w:noWrap/>
          </w:tcPr>
          <w:p w14:paraId="020BA882" w14:textId="3BBCF9C1" w:rsidR="00907CD8" w:rsidRPr="008E006D" w:rsidRDefault="00907CD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144C2420" w14:textId="016DE459" w:rsidR="00907CD8" w:rsidRPr="008E006D" w:rsidRDefault="00907CD8"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2 18 45724 02 0000 150</w:t>
            </w:r>
          </w:p>
        </w:tc>
        <w:tc>
          <w:tcPr>
            <w:tcW w:w="5386" w:type="dxa"/>
            <w:shd w:val="clear" w:color="auto" w:fill="auto"/>
            <w:noWrap/>
          </w:tcPr>
          <w:p w14:paraId="48128923" w14:textId="5611A687" w:rsidR="00907CD8" w:rsidRPr="008E006D" w:rsidRDefault="00907CD8"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реконструкцию остановочных пунктов "Перерва", "Люблино" и "Депо" МЦЦ-2 из федерального бюджета</w:t>
            </w:r>
          </w:p>
        </w:tc>
        <w:tc>
          <w:tcPr>
            <w:tcW w:w="925" w:type="dxa"/>
            <w:shd w:val="clear" w:color="auto" w:fill="auto"/>
            <w:noWrap/>
            <w:vAlign w:val="center"/>
          </w:tcPr>
          <w:p w14:paraId="0A23E653" w14:textId="100388D0" w:rsidR="00907CD8" w:rsidRPr="008E006D" w:rsidRDefault="00907CD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294B6CF" w14:textId="77777777" w:rsidTr="007C1A76">
        <w:trPr>
          <w:cantSplit/>
          <w:trHeight w:val="300"/>
        </w:trPr>
        <w:tc>
          <w:tcPr>
            <w:tcW w:w="751" w:type="dxa"/>
            <w:shd w:val="clear" w:color="auto" w:fill="auto"/>
            <w:noWrap/>
          </w:tcPr>
          <w:p w14:paraId="62FE38B1" w14:textId="77777777" w:rsidR="005520E1" w:rsidRPr="008E006D" w:rsidRDefault="005520E1"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DD1D0B7" w14:textId="77777777" w:rsidR="005520E1" w:rsidRPr="008E006D" w:rsidRDefault="005520E1"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2 18 25048 05 0000 150</w:t>
            </w:r>
          </w:p>
        </w:tc>
        <w:tc>
          <w:tcPr>
            <w:tcW w:w="5386" w:type="dxa"/>
            <w:shd w:val="clear" w:color="auto" w:fill="auto"/>
            <w:noWrap/>
            <w:vAlign w:val="bottom"/>
          </w:tcPr>
          <w:p w14:paraId="0540E456" w14:textId="7533B7BC" w:rsidR="005520E1" w:rsidRPr="008E006D" w:rsidRDefault="005520E1" w:rsidP="005520E1">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бюджетов муниципальных районов от возврата остатков субсидий </w:t>
            </w:r>
            <w:r w:rsidR="00876A24"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r w:rsidRPr="008E006D">
              <w:rPr>
                <w:rFonts w:eastAsia="Times New Roman" w:cs="Times New Roman"/>
                <w:szCs w:val="28"/>
                <w:lang w:eastAsia="ru-RU"/>
              </w:rPr>
              <w:t xml:space="preserve"> из бюджетов поселений</w:t>
            </w:r>
          </w:p>
        </w:tc>
        <w:tc>
          <w:tcPr>
            <w:tcW w:w="925" w:type="dxa"/>
            <w:shd w:val="clear" w:color="auto" w:fill="auto"/>
            <w:noWrap/>
            <w:vAlign w:val="center"/>
          </w:tcPr>
          <w:p w14:paraId="25846147" w14:textId="77777777" w:rsidR="005520E1" w:rsidRPr="008E006D" w:rsidRDefault="005520E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6681468" w14:textId="77777777" w:rsidTr="007C1A76">
        <w:trPr>
          <w:cantSplit/>
          <w:trHeight w:val="300"/>
        </w:trPr>
        <w:tc>
          <w:tcPr>
            <w:tcW w:w="751" w:type="dxa"/>
            <w:shd w:val="clear" w:color="auto" w:fill="auto"/>
            <w:noWrap/>
          </w:tcPr>
          <w:p w14:paraId="7E36111E" w14:textId="77777777" w:rsidR="001D3CCB" w:rsidRPr="008E006D" w:rsidRDefault="001D3CCB" w:rsidP="001D3C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B3B97A4" w14:textId="77777777" w:rsidR="001D3CCB" w:rsidRPr="008E006D" w:rsidRDefault="001D3CCB" w:rsidP="001D3C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2 18 25121 05 0000 150</w:t>
            </w:r>
          </w:p>
        </w:tc>
        <w:tc>
          <w:tcPr>
            <w:tcW w:w="5386" w:type="dxa"/>
            <w:shd w:val="clear" w:color="auto" w:fill="auto"/>
            <w:noWrap/>
            <w:vAlign w:val="bottom"/>
          </w:tcPr>
          <w:p w14:paraId="38357693" w14:textId="77777777" w:rsidR="001D3CCB" w:rsidRPr="008E006D" w:rsidRDefault="001D3CCB" w:rsidP="001D3CCB">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поселений</w:t>
            </w:r>
          </w:p>
        </w:tc>
        <w:tc>
          <w:tcPr>
            <w:tcW w:w="925" w:type="dxa"/>
            <w:shd w:val="clear" w:color="auto" w:fill="auto"/>
            <w:noWrap/>
            <w:vAlign w:val="center"/>
          </w:tcPr>
          <w:p w14:paraId="7612B2F3" w14:textId="77777777" w:rsidR="001D3CCB" w:rsidRPr="008E006D" w:rsidRDefault="001D3CC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636AAB5" w14:textId="77777777" w:rsidTr="007C1A76">
        <w:trPr>
          <w:cantSplit/>
          <w:trHeight w:val="300"/>
        </w:trPr>
        <w:tc>
          <w:tcPr>
            <w:tcW w:w="751" w:type="dxa"/>
            <w:shd w:val="clear" w:color="auto" w:fill="auto"/>
            <w:noWrap/>
          </w:tcPr>
          <w:p w14:paraId="21E3A4A3" w14:textId="77777777" w:rsidR="001D3CCB" w:rsidRPr="008E006D" w:rsidRDefault="001D3CCB" w:rsidP="001D3CCB">
            <w:pPr>
              <w:spacing w:line="276" w:lineRule="auto"/>
              <w:ind w:firstLine="0"/>
              <w:jc w:val="center"/>
              <w:rPr>
                <w:rFonts w:eastAsia="Times New Roman" w:cs="Times New Roman"/>
                <w:b/>
                <w:szCs w:val="28"/>
                <w:lang w:eastAsia="ru-RU"/>
              </w:rPr>
            </w:pPr>
            <w:r w:rsidRPr="008E006D">
              <w:rPr>
                <w:rFonts w:eastAsia="Times New Roman" w:cs="Times New Roman"/>
                <w:szCs w:val="28"/>
                <w:lang w:eastAsia="ru-RU"/>
              </w:rPr>
              <w:t>"000</w:t>
            </w:r>
          </w:p>
        </w:tc>
        <w:tc>
          <w:tcPr>
            <w:tcW w:w="3077" w:type="dxa"/>
            <w:shd w:val="clear" w:color="auto" w:fill="auto"/>
            <w:noWrap/>
          </w:tcPr>
          <w:p w14:paraId="352FC64D" w14:textId="77777777" w:rsidR="001D3CCB" w:rsidRPr="008E006D" w:rsidRDefault="001D3CCB" w:rsidP="001D3CCB">
            <w:pPr>
              <w:spacing w:line="276" w:lineRule="auto"/>
              <w:ind w:firstLine="0"/>
              <w:jc w:val="center"/>
              <w:rPr>
                <w:rFonts w:eastAsia="Times New Roman" w:cs="Times New Roman"/>
                <w:b/>
                <w:szCs w:val="28"/>
                <w:lang w:eastAsia="ru-RU"/>
              </w:rPr>
            </w:pPr>
            <w:r w:rsidRPr="008E006D">
              <w:rPr>
                <w:rFonts w:eastAsia="Times New Roman" w:cs="Times New Roman"/>
                <w:szCs w:val="28"/>
                <w:lang w:eastAsia="ru-RU"/>
              </w:rPr>
              <w:t>2 18 25150 05 0000 150</w:t>
            </w:r>
          </w:p>
        </w:tc>
        <w:tc>
          <w:tcPr>
            <w:tcW w:w="5386" w:type="dxa"/>
            <w:shd w:val="clear" w:color="auto" w:fill="auto"/>
            <w:noWrap/>
            <w:vAlign w:val="bottom"/>
          </w:tcPr>
          <w:p w14:paraId="04D73D96" w14:textId="77777777" w:rsidR="001D3CCB" w:rsidRPr="008E006D" w:rsidRDefault="001D3CCB" w:rsidP="001D3CCB">
            <w:pPr>
              <w:spacing w:line="276" w:lineRule="auto"/>
              <w:ind w:firstLine="0"/>
              <w:rPr>
                <w:rFonts w:eastAsia="Times New Roman" w:cs="Times New Roman"/>
                <w:b/>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поселений</w:t>
            </w:r>
          </w:p>
        </w:tc>
        <w:tc>
          <w:tcPr>
            <w:tcW w:w="925" w:type="dxa"/>
            <w:shd w:val="clear" w:color="auto" w:fill="auto"/>
            <w:noWrap/>
            <w:vAlign w:val="center"/>
          </w:tcPr>
          <w:p w14:paraId="50624D27" w14:textId="77777777" w:rsidR="001D3CCB" w:rsidRPr="008E006D" w:rsidRDefault="001D3CCB" w:rsidP="007C1A76">
            <w:pPr>
              <w:spacing w:line="276" w:lineRule="auto"/>
              <w:ind w:firstLine="0"/>
              <w:jc w:val="center"/>
              <w:rPr>
                <w:rFonts w:eastAsia="Times New Roman" w:cs="Times New Roman"/>
                <w:b/>
                <w:szCs w:val="28"/>
                <w:lang w:eastAsia="ru-RU"/>
              </w:rPr>
            </w:pPr>
            <w:r w:rsidRPr="008E006D">
              <w:rPr>
                <w:rFonts w:eastAsia="Times New Roman" w:cs="Times New Roman"/>
                <w:szCs w:val="28"/>
                <w:lang w:eastAsia="ru-RU"/>
              </w:rPr>
              <w:t>5</w:t>
            </w:r>
          </w:p>
        </w:tc>
      </w:tr>
      <w:tr w:rsidR="008E006D" w:rsidRPr="008E006D" w14:paraId="3F50B23B" w14:textId="77777777" w:rsidTr="007C1A76">
        <w:trPr>
          <w:cantSplit/>
          <w:trHeight w:val="300"/>
        </w:trPr>
        <w:tc>
          <w:tcPr>
            <w:tcW w:w="751" w:type="dxa"/>
            <w:shd w:val="clear" w:color="auto" w:fill="auto"/>
            <w:noWrap/>
          </w:tcPr>
          <w:p w14:paraId="5A3FBDEA" w14:textId="77777777" w:rsidR="001D3CCB" w:rsidRPr="008E006D" w:rsidRDefault="001D3CCB" w:rsidP="001D3C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5A65A3E1" w14:textId="77777777" w:rsidR="001D3CCB" w:rsidRPr="008E006D" w:rsidRDefault="001D3CCB" w:rsidP="001D3C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2 18 25151 05 0000 150</w:t>
            </w:r>
          </w:p>
        </w:tc>
        <w:tc>
          <w:tcPr>
            <w:tcW w:w="5386" w:type="dxa"/>
            <w:shd w:val="clear" w:color="auto" w:fill="auto"/>
            <w:noWrap/>
            <w:vAlign w:val="bottom"/>
          </w:tcPr>
          <w:p w14:paraId="084CE1D5" w14:textId="77777777" w:rsidR="001D3CCB" w:rsidRPr="008E006D" w:rsidRDefault="001D3CCB" w:rsidP="001D3CCB">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поселений</w:t>
            </w:r>
          </w:p>
        </w:tc>
        <w:tc>
          <w:tcPr>
            <w:tcW w:w="925" w:type="dxa"/>
            <w:shd w:val="clear" w:color="auto" w:fill="auto"/>
            <w:noWrap/>
            <w:vAlign w:val="center"/>
          </w:tcPr>
          <w:p w14:paraId="08805BDC" w14:textId="77777777" w:rsidR="001D3CCB" w:rsidRPr="008E006D" w:rsidRDefault="001D3CC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07C4F0A3" w14:textId="77777777" w:rsidTr="007C1A76">
        <w:trPr>
          <w:cantSplit/>
          <w:trHeight w:val="300"/>
        </w:trPr>
        <w:tc>
          <w:tcPr>
            <w:tcW w:w="751" w:type="dxa"/>
            <w:shd w:val="clear" w:color="auto" w:fill="auto"/>
            <w:noWrap/>
          </w:tcPr>
          <w:p w14:paraId="15D25AD3" w14:textId="77777777" w:rsidR="001D3CCB" w:rsidRPr="008E006D" w:rsidRDefault="001D3CCB" w:rsidP="001D3C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1F31EE1" w14:textId="77777777" w:rsidR="001D3CCB" w:rsidRPr="008E006D" w:rsidRDefault="001D3CCB" w:rsidP="001D3C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2 18 25152 05 0000 150</w:t>
            </w:r>
          </w:p>
        </w:tc>
        <w:tc>
          <w:tcPr>
            <w:tcW w:w="5386" w:type="dxa"/>
            <w:shd w:val="clear" w:color="auto" w:fill="auto"/>
            <w:noWrap/>
            <w:vAlign w:val="bottom"/>
          </w:tcPr>
          <w:p w14:paraId="26F4697E" w14:textId="77777777" w:rsidR="001D3CCB" w:rsidRPr="008E006D" w:rsidRDefault="001D3CCB" w:rsidP="001D3CCB">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поселений</w:t>
            </w:r>
          </w:p>
        </w:tc>
        <w:tc>
          <w:tcPr>
            <w:tcW w:w="925" w:type="dxa"/>
            <w:shd w:val="clear" w:color="auto" w:fill="auto"/>
            <w:noWrap/>
            <w:vAlign w:val="center"/>
          </w:tcPr>
          <w:p w14:paraId="097FD2C1" w14:textId="77777777" w:rsidR="001D3CCB" w:rsidRPr="008E006D" w:rsidRDefault="001D3CC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B61AB00" w14:textId="77777777" w:rsidTr="007C1A76">
        <w:trPr>
          <w:cantSplit/>
          <w:trHeight w:val="300"/>
        </w:trPr>
        <w:tc>
          <w:tcPr>
            <w:tcW w:w="751" w:type="dxa"/>
            <w:shd w:val="clear" w:color="auto" w:fill="auto"/>
            <w:noWrap/>
            <w:hideMark/>
          </w:tcPr>
          <w:p w14:paraId="29504B5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868512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2 18 25214 05 0000 150</w:t>
            </w:r>
          </w:p>
        </w:tc>
        <w:tc>
          <w:tcPr>
            <w:tcW w:w="5386" w:type="dxa"/>
            <w:shd w:val="clear" w:color="auto" w:fill="auto"/>
            <w:noWrap/>
            <w:hideMark/>
          </w:tcPr>
          <w:p w14:paraId="24FE369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поселений</w:t>
            </w:r>
          </w:p>
        </w:tc>
        <w:tc>
          <w:tcPr>
            <w:tcW w:w="925" w:type="dxa"/>
            <w:shd w:val="clear" w:color="auto" w:fill="auto"/>
            <w:noWrap/>
            <w:vAlign w:val="center"/>
            <w:hideMark/>
          </w:tcPr>
          <w:p w14:paraId="4781D8A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DA41D58" w14:textId="77777777" w:rsidTr="007C1A76">
        <w:trPr>
          <w:cantSplit/>
          <w:trHeight w:val="300"/>
        </w:trPr>
        <w:tc>
          <w:tcPr>
            <w:tcW w:w="751" w:type="dxa"/>
            <w:shd w:val="clear" w:color="auto" w:fill="auto"/>
            <w:noWrap/>
            <w:hideMark/>
          </w:tcPr>
          <w:p w14:paraId="4CEA168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B6E6E9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2 18 25288 05 0000 150</w:t>
            </w:r>
          </w:p>
        </w:tc>
        <w:tc>
          <w:tcPr>
            <w:tcW w:w="5386" w:type="dxa"/>
            <w:shd w:val="clear" w:color="auto" w:fill="auto"/>
            <w:noWrap/>
            <w:hideMark/>
          </w:tcPr>
          <w:p w14:paraId="6694756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поселений</w:t>
            </w:r>
          </w:p>
        </w:tc>
        <w:tc>
          <w:tcPr>
            <w:tcW w:w="925" w:type="dxa"/>
            <w:shd w:val="clear" w:color="auto" w:fill="auto"/>
            <w:noWrap/>
            <w:vAlign w:val="center"/>
            <w:hideMark/>
          </w:tcPr>
          <w:p w14:paraId="6868201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E1080F9" w14:textId="77777777" w:rsidTr="007C1A76">
        <w:trPr>
          <w:cantSplit/>
          <w:trHeight w:val="300"/>
        </w:trPr>
        <w:tc>
          <w:tcPr>
            <w:tcW w:w="751" w:type="dxa"/>
            <w:shd w:val="clear" w:color="auto" w:fill="auto"/>
            <w:noWrap/>
            <w:hideMark/>
          </w:tcPr>
          <w:p w14:paraId="2125CD3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23D9EE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2 18 25419 05 0000 150</w:t>
            </w:r>
          </w:p>
        </w:tc>
        <w:tc>
          <w:tcPr>
            <w:tcW w:w="5386" w:type="dxa"/>
            <w:shd w:val="clear" w:color="auto" w:fill="auto"/>
            <w:noWrap/>
            <w:hideMark/>
          </w:tcPr>
          <w:p w14:paraId="5104DB8E" w14:textId="5C1C9E48"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"Развитие Республики Карелия на период до 2030 года" из бюджетов поселений</w:t>
            </w:r>
          </w:p>
        </w:tc>
        <w:tc>
          <w:tcPr>
            <w:tcW w:w="925" w:type="dxa"/>
            <w:shd w:val="clear" w:color="auto" w:fill="auto"/>
            <w:noWrap/>
            <w:vAlign w:val="center"/>
            <w:hideMark/>
          </w:tcPr>
          <w:p w14:paraId="4267AAC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B1EF132" w14:textId="77777777" w:rsidTr="007C1A76">
        <w:trPr>
          <w:cantSplit/>
          <w:trHeight w:val="300"/>
        </w:trPr>
        <w:tc>
          <w:tcPr>
            <w:tcW w:w="751" w:type="dxa"/>
            <w:shd w:val="clear" w:color="auto" w:fill="auto"/>
            <w:noWrap/>
            <w:hideMark/>
          </w:tcPr>
          <w:p w14:paraId="7A3085A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284568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2 18 25474 05 0000 150</w:t>
            </w:r>
          </w:p>
        </w:tc>
        <w:tc>
          <w:tcPr>
            <w:tcW w:w="5386" w:type="dxa"/>
            <w:shd w:val="clear" w:color="auto" w:fill="auto"/>
            <w:noWrap/>
            <w:hideMark/>
          </w:tcPr>
          <w:p w14:paraId="19F81A1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поселений</w:t>
            </w:r>
          </w:p>
        </w:tc>
        <w:tc>
          <w:tcPr>
            <w:tcW w:w="925" w:type="dxa"/>
            <w:shd w:val="clear" w:color="auto" w:fill="auto"/>
            <w:noWrap/>
            <w:vAlign w:val="center"/>
            <w:hideMark/>
          </w:tcPr>
          <w:p w14:paraId="5E0D9BC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DBF1E1F" w14:textId="77777777" w:rsidTr="007C1A76">
        <w:trPr>
          <w:cantSplit/>
          <w:trHeight w:val="300"/>
        </w:trPr>
        <w:tc>
          <w:tcPr>
            <w:tcW w:w="751" w:type="dxa"/>
            <w:shd w:val="clear" w:color="auto" w:fill="auto"/>
            <w:noWrap/>
          </w:tcPr>
          <w:p w14:paraId="7D17F050" w14:textId="77777777" w:rsidR="007E17FE" w:rsidRPr="008E006D" w:rsidRDefault="007E17FE"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1A6B3582" w14:textId="77777777" w:rsidR="007E17FE" w:rsidRPr="008E006D" w:rsidRDefault="007E17FE"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2 18 25649 05 0000 150</w:t>
            </w:r>
          </w:p>
        </w:tc>
        <w:tc>
          <w:tcPr>
            <w:tcW w:w="5386" w:type="dxa"/>
            <w:shd w:val="clear" w:color="auto" w:fill="auto"/>
            <w:noWrap/>
            <w:vAlign w:val="bottom"/>
          </w:tcPr>
          <w:p w14:paraId="1DF08D3A" w14:textId="77777777" w:rsidR="007E17FE" w:rsidRPr="008E006D" w:rsidRDefault="007E17FE" w:rsidP="007E17FE">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поселений</w:t>
            </w:r>
          </w:p>
        </w:tc>
        <w:tc>
          <w:tcPr>
            <w:tcW w:w="925" w:type="dxa"/>
            <w:shd w:val="clear" w:color="auto" w:fill="auto"/>
            <w:noWrap/>
            <w:vAlign w:val="center"/>
          </w:tcPr>
          <w:p w14:paraId="3066AB1C" w14:textId="77777777" w:rsidR="007E17FE" w:rsidRPr="008E006D" w:rsidRDefault="007E17F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BDAA748" w14:textId="77777777" w:rsidTr="007C1A76">
        <w:trPr>
          <w:cantSplit/>
          <w:trHeight w:val="300"/>
        </w:trPr>
        <w:tc>
          <w:tcPr>
            <w:tcW w:w="751" w:type="dxa"/>
            <w:shd w:val="clear" w:color="auto" w:fill="auto"/>
            <w:noWrap/>
            <w:hideMark/>
          </w:tcPr>
          <w:p w14:paraId="57F37A0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29C643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2 18 45050 05 0000 150</w:t>
            </w:r>
          </w:p>
        </w:tc>
        <w:tc>
          <w:tcPr>
            <w:tcW w:w="5386" w:type="dxa"/>
            <w:shd w:val="clear" w:color="auto" w:fill="auto"/>
            <w:noWrap/>
            <w:hideMark/>
          </w:tcPr>
          <w:p w14:paraId="34BC478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поселений</w:t>
            </w:r>
          </w:p>
        </w:tc>
        <w:tc>
          <w:tcPr>
            <w:tcW w:w="925" w:type="dxa"/>
            <w:shd w:val="clear" w:color="auto" w:fill="auto"/>
            <w:noWrap/>
            <w:vAlign w:val="center"/>
            <w:hideMark/>
          </w:tcPr>
          <w:p w14:paraId="3610C17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EE4A67A" w14:textId="77777777" w:rsidTr="007C1A76">
        <w:trPr>
          <w:cantSplit/>
          <w:trHeight w:val="300"/>
        </w:trPr>
        <w:tc>
          <w:tcPr>
            <w:tcW w:w="751" w:type="dxa"/>
            <w:shd w:val="clear" w:color="auto" w:fill="auto"/>
            <w:noWrap/>
            <w:hideMark/>
          </w:tcPr>
          <w:p w14:paraId="4E503FB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7A8F8B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2 18 45387 05 0000 150</w:t>
            </w:r>
          </w:p>
        </w:tc>
        <w:tc>
          <w:tcPr>
            <w:tcW w:w="5386" w:type="dxa"/>
            <w:shd w:val="clear" w:color="auto" w:fill="auto"/>
            <w:noWrap/>
            <w:hideMark/>
          </w:tcPr>
          <w:p w14:paraId="2859746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поселений</w:t>
            </w:r>
          </w:p>
        </w:tc>
        <w:tc>
          <w:tcPr>
            <w:tcW w:w="925" w:type="dxa"/>
            <w:shd w:val="clear" w:color="auto" w:fill="auto"/>
            <w:noWrap/>
            <w:vAlign w:val="center"/>
            <w:hideMark/>
          </w:tcPr>
          <w:p w14:paraId="0AD3154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1212869A" w14:textId="77777777" w:rsidTr="007C1A76">
        <w:trPr>
          <w:cantSplit/>
          <w:trHeight w:val="300"/>
        </w:trPr>
        <w:tc>
          <w:tcPr>
            <w:tcW w:w="751" w:type="dxa"/>
            <w:shd w:val="clear" w:color="auto" w:fill="auto"/>
            <w:noWrap/>
          </w:tcPr>
          <w:p w14:paraId="1C8DF93C" w14:textId="70C5A4EC" w:rsidR="0041776D" w:rsidRPr="008E006D" w:rsidRDefault="0041776D" w:rsidP="0041776D">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0D9F4239" w14:textId="6954D8AF" w:rsidR="0041776D" w:rsidRPr="008E006D" w:rsidRDefault="0041776D" w:rsidP="0041776D">
            <w:pPr>
              <w:spacing w:line="276" w:lineRule="auto"/>
              <w:ind w:firstLine="0"/>
              <w:jc w:val="left"/>
              <w:rPr>
                <w:rFonts w:eastAsia="Times New Roman" w:cs="Times New Roman"/>
                <w:szCs w:val="28"/>
                <w:lang w:eastAsia="ru-RU"/>
              </w:rPr>
            </w:pPr>
            <w:r w:rsidRPr="008E006D">
              <w:t>2 18 45041 06 0000 150</w:t>
            </w:r>
          </w:p>
        </w:tc>
        <w:tc>
          <w:tcPr>
            <w:tcW w:w="5386" w:type="dxa"/>
            <w:shd w:val="clear" w:color="auto" w:fill="auto"/>
            <w:noWrap/>
          </w:tcPr>
          <w:p w14:paraId="31BC4CDD" w14:textId="7709A197" w:rsidR="0041776D" w:rsidRPr="008E006D" w:rsidRDefault="0041776D" w:rsidP="0041776D">
            <w:pPr>
              <w:spacing w:line="276" w:lineRule="auto"/>
              <w:ind w:firstLine="0"/>
              <w:rPr>
                <w:rFonts w:eastAsia="Times New Roman" w:cs="Times New Roman"/>
                <w:szCs w:val="28"/>
                <w:lang w:eastAsia="ru-RU"/>
              </w:rPr>
            </w:pPr>
            <w:r w:rsidRPr="008E006D">
              <w:t>Доходы бюджета Фонда пенсионного и социального страхования от возврата остатков иного межбюджетного трансферта, передаваемого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из федерального бюджета</w:t>
            </w:r>
          </w:p>
        </w:tc>
        <w:tc>
          <w:tcPr>
            <w:tcW w:w="925" w:type="dxa"/>
            <w:shd w:val="clear" w:color="auto" w:fill="auto"/>
            <w:noWrap/>
            <w:vAlign w:val="center"/>
          </w:tcPr>
          <w:p w14:paraId="1FDD910E" w14:textId="47890CE6" w:rsidR="0041776D" w:rsidRPr="008E006D" w:rsidRDefault="0041776D" w:rsidP="007C1A76">
            <w:pPr>
              <w:spacing w:line="276" w:lineRule="auto"/>
              <w:ind w:firstLine="0"/>
              <w:jc w:val="center"/>
              <w:rPr>
                <w:rFonts w:eastAsia="Times New Roman" w:cs="Times New Roman"/>
                <w:szCs w:val="28"/>
                <w:lang w:eastAsia="ru-RU"/>
              </w:rPr>
            </w:pPr>
            <w:r w:rsidRPr="008E006D">
              <w:t>5";</w:t>
            </w:r>
          </w:p>
        </w:tc>
      </w:tr>
      <w:tr w:rsidR="008E006D" w:rsidRPr="008E006D" w14:paraId="0EFE9048" w14:textId="77777777" w:rsidTr="007C1A76">
        <w:trPr>
          <w:cantSplit/>
          <w:trHeight w:val="300"/>
        </w:trPr>
        <w:tc>
          <w:tcPr>
            <w:tcW w:w="751" w:type="dxa"/>
            <w:shd w:val="clear" w:color="auto" w:fill="auto"/>
            <w:noWrap/>
          </w:tcPr>
          <w:p w14:paraId="16912398" w14:textId="170387AA" w:rsidR="00867D0E" w:rsidRPr="008E006D" w:rsidRDefault="00867D0E" w:rsidP="00867D0E">
            <w:pPr>
              <w:spacing w:line="276" w:lineRule="auto"/>
              <w:ind w:firstLine="0"/>
              <w:jc w:val="left"/>
            </w:pPr>
            <w:r w:rsidRPr="008E006D">
              <w:t>"000</w:t>
            </w:r>
          </w:p>
        </w:tc>
        <w:tc>
          <w:tcPr>
            <w:tcW w:w="3077" w:type="dxa"/>
            <w:shd w:val="clear" w:color="auto" w:fill="auto"/>
            <w:noWrap/>
          </w:tcPr>
          <w:p w14:paraId="590F4207" w14:textId="7D784711" w:rsidR="00867D0E" w:rsidRPr="008E006D" w:rsidRDefault="00867D0E" w:rsidP="00867D0E">
            <w:pPr>
              <w:spacing w:line="276" w:lineRule="auto"/>
              <w:ind w:firstLine="0"/>
              <w:jc w:val="left"/>
            </w:pPr>
            <w:r w:rsidRPr="008E006D">
              <w:t>2 18 45035 08 0000 150</w:t>
            </w:r>
          </w:p>
        </w:tc>
        <w:tc>
          <w:tcPr>
            <w:tcW w:w="5386" w:type="dxa"/>
            <w:shd w:val="clear" w:color="auto" w:fill="auto"/>
            <w:noWrap/>
          </w:tcPr>
          <w:p w14:paraId="3964EF25" w14:textId="0A4B4DDE" w:rsidR="00867D0E" w:rsidRPr="008E006D" w:rsidRDefault="00867D0E" w:rsidP="00867D0E">
            <w:pPr>
              <w:spacing w:line="276" w:lineRule="auto"/>
              <w:ind w:firstLine="0"/>
            </w:pPr>
            <w:r w:rsidRPr="008E006D">
              <w:t>Доходы бюджета Федерального фонда обязательного медицинского страхования от возврата остатков иных межбюджетных трансфертов на дополнительное финансовое обеспечение территориальных программ обязательного медицинского страхования из федерального бюджета</w:t>
            </w:r>
          </w:p>
        </w:tc>
        <w:tc>
          <w:tcPr>
            <w:tcW w:w="925" w:type="dxa"/>
            <w:shd w:val="clear" w:color="auto" w:fill="auto"/>
            <w:noWrap/>
            <w:vAlign w:val="center"/>
          </w:tcPr>
          <w:p w14:paraId="703727CB" w14:textId="75380350" w:rsidR="00867D0E" w:rsidRPr="008E006D" w:rsidRDefault="00411282" w:rsidP="00411282">
            <w:pPr>
              <w:spacing w:line="276" w:lineRule="auto"/>
              <w:ind w:firstLine="0"/>
              <w:jc w:val="center"/>
            </w:pPr>
            <w:r>
              <w:t>5</w:t>
            </w:r>
          </w:p>
        </w:tc>
      </w:tr>
      <w:tr w:rsidR="008E006D" w:rsidRPr="008E006D" w14:paraId="0BF04A26" w14:textId="77777777" w:rsidTr="007C1A76">
        <w:trPr>
          <w:cantSplit/>
          <w:trHeight w:val="300"/>
        </w:trPr>
        <w:tc>
          <w:tcPr>
            <w:tcW w:w="751" w:type="dxa"/>
            <w:shd w:val="clear" w:color="auto" w:fill="auto"/>
            <w:noWrap/>
          </w:tcPr>
          <w:p w14:paraId="0DB32B52" w14:textId="694F9447" w:rsidR="0041776D" w:rsidRPr="008E006D" w:rsidRDefault="0041776D" w:rsidP="0041776D">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2D919CB7" w14:textId="4EE8406E" w:rsidR="0041776D" w:rsidRPr="008E006D" w:rsidRDefault="0041776D" w:rsidP="0041776D">
            <w:pPr>
              <w:spacing w:line="276" w:lineRule="auto"/>
              <w:ind w:firstLine="0"/>
              <w:jc w:val="left"/>
              <w:rPr>
                <w:rFonts w:eastAsia="Times New Roman" w:cs="Times New Roman"/>
                <w:szCs w:val="28"/>
                <w:lang w:eastAsia="ru-RU"/>
              </w:rPr>
            </w:pPr>
            <w:r w:rsidRPr="008E006D">
              <w:t>2 18 45046 08 0000 150</w:t>
            </w:r>
          </w:p>
        </w:tc>
        <w:tc>
          <w:tcPr>
            <w:tcW w:w="5386" w:type="dxa"/>
            <w:shd w:val="clear" w:color="auto" w:fill="auto"/>
            <w:noWrap/>
          </w:tcPr>
          <w:p w14:paraId="4635ED99" w14:textId="3EFC9F64" w:rsidR="0041776D" w:rsidRPr="008E006D" w:rsidRDefault="0041776D" w:rsidP="0041776D">
            <w:pPr>
              <w:spacing w:line="276" w:lineRule="auto"/>
              <w:ind w:firstLine="0"/>
              <w:rPr>
                <w:rFonts w:eastAsia="Times New Roman" w:cs="Times New Roman"/>
                <w:szCs w:val="28"/>
                <w:lang w:eastAsia="ru-RU"/>
              </w:rPr>
            </w:pPr>
            <w:r w:rsidRPr="008E006D">
              <w:t>Доходы бюджета Федерального фонда обязательного медицинского страхования от возврата иного межбюджетного трансферта, передаваемого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из федерального бюджета</w:t>
            </w:r>
          </w:p>
        </w:tc>
        <w:tc>
          <w:tcPr>
            <w:tcW w:w="925" w:type="dxa"/>
            <w:shd w:val="clear" w:color="auto" w:fill="auto"/>
            <w:noWrap/>
            <w:vAlign w:val="center"/>
          </w:tcPr>
          <w:p w14:paraId="1DE8ED9C" w14:textId="7C7B9A96" w:rsidR="0041776D" w:rsidRPr="008E006D" w:rsidRDefault="0041776D" w:rsidP="007C1A76">
            <w:pPr>
              <w:spacing w:line="276" w:lineRule="auto"/>
              <w:ind w:firstLine="0"/>
              <w:jc w:val="center"/>
              <w:rPr>
                <w:rFonts w:eastAsia="Times New Roman" w:cs="Times New Roman"/>
                <w:szCs w:val="28"/>
                <w:lang w:eastAsia="ru-RU"/>
              </w:rPr>
            </w:pPr>
            <w:r w:rsidRPr="008E006D">
              <w:t>5";</w:t>
            </w:r>
          </w:p>
        </w:tc>
      </w:tr>
      <w:tr w:rsidR="008E006D" w:rsidRPr="008E006D" w14:paraId="4A15F02C" w14:textId="77777777" w:rsidTr="007C1A76">
        <w:trPr>
          <w:cantSplit/>
          <w:trHeight w:val="300"/>
        </w:trPr>
        <w:tc>
          <w:tcPr>
            <w:tcW w:w="751" w:type="dxa"/>
            <w:shd w:val="clear" w:color="auto" w:fill="auto"/>
            <w:noWrap/>
          </w:tcPr>
          <w:p w14:paraId="1A71BC56" w14:textId="1647F53D" w:rsidR="00867D0E" w:rsidRPr="008E006D" w:rsidRDefault="00867D0E" w:rsidP="00867D0E">
            <w:pPr>
              <w:spacing w:line="276" w:lineRule="auto"/>
              <w:ind w:firstLine="0"/>
              <w:jc w:val="left"/>
            </w:pPr>
            <w:r w:rsidRPr="008E006D">
              <w:t>"000</w:t>
            </w:r>
          </w:p>
        </w:tc>
        <w:tc>
          <w:tcPr>
            <w:tcW w:w="3077" w:type="dxa"/>
            <w:shd w:val="clear" w:color="auto" w:fill="auto"/>
            <w:noWrap/>
          </w:tcPr>
          <w:p w14:paraId="1852F411" w14:textId="6197F089" w:rsidR="00867D0E" w:rsidRPr="008E006D" w:rsidRDefault="00867D0E" w:rsidP="00867D0E">
            <w:pPr>
              <w:spacing w:line="276" w:lineRule="auto"/>
              <w:ind w:firstLine="0"/>
              <w:jc w:val="left"/>
            </w:pPr>
            <w:r w:rsidRPr="008E006D">
              <w:t>2 18 55036 08 0000 150</w:t>
            </w:r>
          </w:p>
        </w:tc>
        <w:tc>
          <w:tcPr>
            <w:tcW w:w="5386" w:type="dxa"/>
            <w:shd w:val="clear" w:color="auto" w:fill="auto"/>
            <w:noWrap/>
          </w:tcPr>
          <w:p w14:paraId="4169F094" w14:textId="1BF18538" w:rsidR="00867D0E" w:rsidRPr="008E006D" w:rsidRDefault="00867D0E" w:rsidP="00867D0E">
            <w:pPr>
              <w:spacing w:line="276" w:lineRule="auto"/>
              <w:ind w:firstLine="0"/>
            </w:pPr>
            <w:r w:rsidRPr="008E006D">
              <w:t xml:space="preserve">Доходы бюджета Федерального фонда обязательного медицинского страхования от возврата остатков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w:t>
            </w:r>
            <w:r w:rsidR="007C1A76" w:rsidRPr="008E006D">
              <w:t xml:space="preserve">   </w:t>
            </w:r>
            <w:r w:rsidRPr="008E006D">
              <w:t>в 2024 году из бюджетов территориальных фондов обязательного медицинского страхования</w:t>
            </w:r>
          </w:p>
        </w:tc>
        <w:tc>
          <w:tcPr>
            <w:tcW w:w="925" w:type="dxa"/>
            <w:shd w:val="clear" w:color="auto" w:fill="auto"/>
            <w:noWrap/>
            <w:vAlign w:val="center"/>
          </w:tcPr>
          <w:p w14:paraId="183F2909" w14:textId="4B58EEFA" w:rsidR="00867D0E" w:rsidRPr="008E006D" w:rsidRDefault="00867D0E" w:rsidP="007C1A76">
            <w:pPr>
              <w:spacing w:line="276" w:lineRule="auto"/>
              <w:ind w:firstLine="0"/>
              <w:jc w:val="center"/>
            </w:pPr>
            <w:r w:rsidRPr="008E006D">
              <w:t>5";</w:t>
            </w:r>
          </w:p>
        </w:tc>
      </w:tr>
      <w:tr w:rsidR="008E006D" w:rsidRPr="008E006D" w14:paraId="2AB9B203" w14:textId="77777777" w:rsidTr="007C1A76">
        <w:trPr>
          <w:cantSplit/>
          <w:trHeight w:val="300"/>
        </w:trPr>
        <w:tc>
          <w:tcPr>
            <w:tcW w:w="751" w:type="dxa"/>
            <w:shd w:val="clear" w:color="auto" w:fill="auto"/>
            <w:noWrap/>
          </w:tcPr>
          <w:p w14:paraId="5090A923" w14:textId="2DD4BF78" w:rsidR="00867D0E" w:rsidRPr="008E006D" w:rsidRDefault="00867D0E" w:rsidP="00867D0E">
            <w:pPr>
              <w:spacing w:line="276" w:lineRule="auto"/>
              <w:ind w:firstLine="0"/>
              <w:jc w:val="left"/>
            </w:pPr>
            <w:r w:rsidRPr="008E006D">
              <w:lastRenderedPageBreak/>
              <w:t>"000</w:t>
            </w:r>
          </w:p>
        </w:tc>
        <w:tc>
          <w:tcPr>
            <w:tcW w:w="3077" w:type="dxa"/>
            <w:shd w:val="clear" w:color="auto" w:fill="auto"/>
            <w:noWrap/>
          </w:tcPr>
          <w:p w14:paraId="58B57E87" w14:textId="55C21F7B" w:rsidR="00867D0E" w:rsidRPr="008E006D" w:rsidRDefault="00867D0E" w:rsidP="00867D0E">
            <w:pPr>
              <w:spacing w:line="276" w:lineRule="auto"/>
              <w:ind w:firstLine="0"/>
              <w:jc w:val="left"/>
            </w:pPr>
            <w:r w:rsidRPr="008E006D">
              <w:t>2 18 55215 08 0000 150</w:t>
            </w:r>
          </w:p>
        </w:tc>
        <w:tc>
          <w:tcPr>
            <w:tcW w:w="5386" w:type="dxa"/>
            <w:shd w:val="clear" w:color="auto" w:fill="auto"/>
            <w:noWrap/>
          </w:tcPr>
          <w:p w14:paraId="45C3E094" w14:textId="133E9711" w:rsidR="00867D0E" w:rsidRPr="008E006D" w:rsidRDefault="00867D0E" w:rsidP="00867D0E">
            <w:pPr>
              <w:spacing w:line="276" w:lineRule="auto"/>
              <w:ind w:firstLine="0"/>
            </w:pPr>
            <w:r w:rsidRPr="008E006D">
              <w:t>Доходы бюджета Федерального фонда обязательного медицинского страхования от возврата остатков иных межбюджетных трансфертов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 из бюджетов территориальных фондов обязательного медицинского страхования</w:t>
            </w:r>
          </w:p>
        </w:tc>
        <w:tc>
          <w:tcPr>
            <w:tcW w:w="925" w:type="dxa"/>
            <w:shd w:val="clear" w:color="auto" w:fill="auto"/>
            <w:noWrap/>
            <w:vAlign w:val="center"/>
          </w:tcPr>
          <w:p w14:paraId="068B57F3" w14:textId="6336116F" w:rsidR="00867D0E" w:rsidRPr="008E006D" w:rsidRDefault="00867D0E" w:rsidP="007C1A76">
            <w:pPr>
              <w:spacing w:line="276" w:lineRule="auto"/>
              <w:ind w:firstLine="0"/>
              <w:jc w:val="center"/>
            </w:pPr>
            <w:r w:rsidRPr="008E006D">
              <w:t>5";</w:t>
            </w:r>
          </w:p>
        </w:tc>
      </w:tr>
      <w:tr w:rsidR="008E006D" w:rsidRPr="008E006D" w14:paraId="5CDF9562" w14:textId="77777777" w:rsidTr="007C1A76">
        <w:trPr>
          <w:cantSplit/>
          <w:trHeight w:val="300"/>
        </w:trPr>
        <w:tc>
          <w:tcPr>
            <w:tcW w:w="751" w:type="dxa"/>
            <w:shd w:val="clear" w:color="auto" w:fill="auto"/>
            <w:noWrap/>
          </w:tcPr>
          <w:p w14:paraId="640E1D26" w14:textId="77777777" w:rsidR="00717B41" w:rsidRPr="008E006D" w:rsidRDefault="00717B41"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C811E76" w14:textId="77777777" w:rsidR="00717B41" w:rsidRPr="008E006D" w:rsidRDefault="00717B41"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2 18 25048 11 0000 150</w:t>
            </w:r>
          </w:p>
        </w:tc>
        <w:tc>
          <w:tcPr>
            <w:tcW w:w="5386" w:type="dxa"/>
            <w:shd w:val="clear" w:color="auto" w:fill="auto"/>
            <w:noWrap/>
            <w:vAlign w:val="bottom"/>
          </w:tcPr>
          <w:p w14:paraId="507A5EAC" w14:textId="50F1269E" w:rsidR="00717B41" w:rsidRPr="008E006D" w:rsidRDefault="00717B41" w:rsidP="00717B41">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w:t>
            </w:r>
            <w:r w:rsidR="00876A24"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r w:rsidRPr="008E006D">
              <w:rPr>
                <w:rFonts w:eastAsia="Times New Roman" w:cs="Times New Roman"/>
                <w:szCs w:val="28"/>
                <w:lang w:eastAsia="ru-RU"/>
              </w:rPr>
              <w:t xml:space="preserve"> из бюджетов внутригородских районов</w:t>
            </w:r>
          </w:p>
        </w:tc>
        <w:tc>
          <w:tcPr>
            <w:tcW w:w="925" w:type="dxa"/>
            <w:shd w:val="clear" w:color="auto" w:fill="auto"/>
            <w:noWrap/>
            <w:vAlign w:val="center"/>
          </w:tcPr>
          <w:p w14:paraId="018EC31B" w14:textId="77777777" w:rsidR="00717B41" w:rsidRPr="008E006D" w:rsidRDefault="00717B4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D267EBB" w14:textId="77777777" w:rsidTr="007C1A76">
        <w:trPr>
          <w:cantSplit/>
          <w:trHeight w:val="300"/>
        </w:trPr>
        <w:tc>
          <w:tcPr>
            <w:tcW w:w="751" w:type="dxa"/>
            <w:shd w:val="clear" w:color="auto" w:fill="auto"/>
            <w:noWrap/>
          </w:tcPr>
          <w:p w14:paraId="0872C1C0" w14:textId="77777777" w:rsidR="00AD7D65" w:rsidRPr="008E006D" w:rsidRDefault="00AD7D65" w:rsidP="00AD7D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57F85F8" w14:textId="77777777" w:rsidR="00AD7D65" w:rsidRPr="008E006D" w:rsidRDefault="00AD7D65" w:rsidP="00AD7D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2 18 25121 11 0000 150</w:t>
            </w:r>
          </w:p>
        </w:tc>
        <w:tc>
          <w:tcPr>
            <w:tcW w:w="5386" w:type="dxa"/>
            <w:shd w:val="clear" w:color="auto" w:fill="auto"/>
            <w:noWrap/>
            <w:vAlign w:val="bottom"/>
          </w:tcPr>
          <w:p w14:paraId="78433CCE" w14:textId="77777777" w:rsidR="00AD7D65" w:rsidRPr="008E006D" w:rsidRDefault="00AD7D65" w:rsidP="00AD7D65">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925" w:type="dxa"/>
            <w:shd w:val="clear" w:color="auto" w:fill="auto"/>
            <w:noWrap/>
            <w:vAlign w:val="center"/>
          </w:tcPr>
          <w:p w14:paraId="46809024" w14:textId="77777777" w:rsidR="00AD7D65" w:rsidRPr="008E006D" w:rsidRDefault="00AD7D65"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37464D9" w14:textId="77777777" w:rsidTr="007C1A76">
        <w:trPr>
          <w:cantSplit/>
          <w:trHeight w:val="300"/>
        </w:trPr>
        <w:tc>
          <w:tcPr>
            <w:tcW w:w="751" w:type="dxa"/>
            <w:shd w:val="clear" w:color="auto" w:fill="auto"/>
            <w:noWrap/>
          </w:tcPr>
          <w:p w14:paraId="58D8BAFA" w14:textId="77777777" w:rsidR="00AD7D65" w:rsidRPr="008E006D" w:rsidRDefault="00AD7D65" w:rsidP="00AD7D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0D89EA01" w14:textId="77777777" w:rsidR="00AD7D65" w:rsidRPr="008E006D" w:rsidRDefault="00AD7D65" w:rsidP="00AD7D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2 18 25150 11 0000 150</w:t>
            </w:r>
          </w:p>
        </w:tc>
        <w:tc>
          <w:tcPr>
            <w:tcW w:w="5386" w:type="dxa"/>
            <w:shd w:val="clear" w:color="auto" w:fill="auto"/>
            <w:noWrap/>
            <w:vAlign w:val="bottom"/>
          </w:tcPr>
          <w:p w14:paraId="7EE2F264" w14:textId="77777777" w:rsidR="00AD7D65" w:rsidRPr="008E006D" w:rsidRDefault="00AD7D65" w:rsidP="00AD7D65">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районов</w:t>
            </w:r>
          </w:p>
        </w:tc>
        <w:tc>
          <w:tcPr>
            <w:tcW w:w="925" w:type="dxa"/>
            <w:shd w:val="clear" w:color="auto" w:fill="auto"/>
            <w:noWrap/>
            <w:vAlign w:val="center"/>
          </w:tcPr>
          <w:p w14:paraId="6379D1D9" w14:textId="77777777" w:rsidR="00AD7D65" w:rsidRPr="008E006D" w:rsidRDefault="00AD7D65"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28B823CE" w14:textId="77777777" w:rsidTr="007C1A76">
        <w:trPr>
          <w:cantSplit/>
          <w:trHeight w:val="300"/>
        </w:trPr>
        <w:tc>
          <w:tcPr>
            <w:tcW w:w="751" w:type="dxa"/>
            <w:shd w:val="clear" w:color="auto" w:fill="auto"/>
            <w:noWrap/>
          </w:tcPr>
          <w:p w14:paraId="334DABB4" w14:textId="77777777" w:rsidR="00AD7D65" w:rsidRPr="008E006D" w:rsidRDefault="00AD7D65" w:rsidP="00AD7D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5C0EE2F" w14:textId="77777777" w:rsidR="00AD7D65" w:rsidRPr="008E006D" w:rsidRDefault="00AD7D65" w:rsidP="00AD7D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2 18 25151 11 0000 150</w:t>
            </w:r>
          </w:p>
        </w:tc>
        <w:tc>
          <w:tcPr>
            <w:tcW w:w="5386" w:type="dxa"/>
            <w:shd w:val="clear" w:color="auto" w:fill="auto"/>
            <w:noWrap/>
            <w:vAlign w:val="bottom"/>
          </w:tcPr>
          <w:p w14:paraId="157E5A18" w14:textId="77777777" w:rsidR="00AD7D65" w:rsidRPr="008E006D" w:rsidRDefault="00AD7D65" w:rsidP="00AD7D65">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внутригородских районов</w:t>
            </w:r>
          </w:p>
        </w:tc>
        <w:tc>
          <w:tcPr>
            <w:tcW w:w="925" w:type="dxa"/>
            <w:shd w:val="clear" w:color="auto" w:fill="auto"/>
            <w:noWrap/>
            <w:vAlign w:val="center"/>
          </w:tcPr>
          <w:p w14:paraId="2B52F61B" w14:textId="77777777" w:rsidR="00AD7D65" w:rsidRPr="008E006D" w:rsidRDefault="00AD7D65"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50B24A51" w14:textId="77777777" w:rsidTr="007C1A76">
        <w:trPr>
          <w:cantSplit/>
          <w:trHeight w:val="300"/>
        </w:trPr>
        <w:tc>
          <w:tcPr>
            <w:tcW w:w="751" w:type="dxa"/>
            <w:shd w:val="clear" w:color="auto" w:fill="auto"/>
            <w:noWrap/>
          </w:tcPr>
          <w:p w14:paraId="3B425FF1" w14:textId="77777777" w:rsidR="00AD7D65" w:rsidRPr="008E006D" w:rsidRDefault="00AD7D65" w:rsidP="00AD7D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C676CAD" w14:textId="77777777" w:rsidR="00AD7D65" w:rsidRPr="008E006D" w:rsidRDefault="00AD7D65" w:rsidP="00AD7D6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2 18 25152 11 0000 150</w:t>
            </w:r>
          </w:p>
        </w:tc>
        <w:tc>
          <w:tcPr>
            <w:tcW w:w="5386" w:type="dxa"/>
            <w:shd w:val="clear" w:color="auto" w:fill="auto"/>
            <w:noWrap/>
            <w:vAlign w:val="bottom"/>
          </w:tcPr>
          <w:p w14:paraId="26C117AB" w14:textId="77777777" w:rsidR="00AD7D65" w:rsidRPr="008E006D" w:rsidRDefault="00AD7D65" w:rsidP="00AD7D65">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внутригородских районов</w:t>
            </w:r>
          </w:p>
        </w:tc>
        <w:tc>
          <w:tcPr>
            <w:tcW w:w="925" w:type="dxa"/>
            <w:shd w:val="clear" w:color="auto" w:fill="auto"/>
            <w:noWrap/>
            <w:vAlign w:val="center"/>
          </w:tcPr>
          <w:p w14:paraId="58B5C779" w14:textId="77777777" w:rsidR="00AD7D65" w:rsidRPr="008E006D" w:rsidRDefault="00AD7D65"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3D39878" w14:textId="77777777" w:rsidTr="007C1A76">
        <w:trPr>
          <w:cantSplit/>
          <w:trHeight w:val="300"/>
        </w:trPr>
        <w:tc>
          <w:tcPr>
            <w:tcW w:w="751" w:type="dxa"/>
            <w:shd w:val="clear" w:color="auto" w:fill="auto"/>
            <w:noWrap/>
            <w:hideMark/>
          </w:tcPr>
          <w:p w14:paraId="62D9EB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D342FE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2 18 25214 11 0000 150</w:t>
            </w:r>
          </w:p>
        </w:tc>
        <w:tc>
          <w:tcPr>
            <w:tcW w:w="5386" w:type="dxa"/>
            <w:shd w:val="clear" w:color="auto" w:fill="auto"/>
            <w:noWrap/>
            <w:hideMark/>
          </w:tcPr>
          <w:p w14:paraId="361EB71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внутригородских районов</w:t>
            </w:r>
          </w:p>
        </w:tc>
        <w:tc>
          <w:tcPr>
            <w:tcW w:w="925" w:type="dxa"/>
            <w:shd w:val="clear" w:color="auto" w:fill="auto"/>
            <w:noWrap/>
            <w:vAlign w:val="center"/>
            <w:hideMark/>
          </w:tcPr>
          <w:p w14:paraId="5363B99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E834FCC" w14:textId="77777777" w:rsidTr="007C1A76">
        <w:trPr>
          <w:cantSplit/>
          <w:trHeight w:val="300"/>
        </w:trPr>
        <w:tc>
          <w:tcPr>
            <w:tcW w:w="751" w:type="dxa"/>
            <w:shd w:val="clear" w:color="auto" w:fill="auto"/>
            <w:noWrap/>
            <w:hideMark/>
          </w:tcPr>
          <w:p w14:paraId="578CF96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649AF8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2 18 25288 11 0000 150</w:t>
            </w:r>
          </w:p>
        </w:tc>
        <w:tc>
          <w:tcPr>
            <w:tcW w:w="5386" w:type="dxa"/>
            <w:shd w:val="clear" w:color="auto" w:fill="auto"/>
            <w:noWrap/>
            <w:hideMark/>
          </w:tcPr>
          <w:p w14:paraId="63DF9B3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внутригородских районов</w:t>
            </w:r>
          </w:p>
        </w:tc>
        <w:tc>
          <w:tcPr>
            <w:tcW w:w="925" w:type="dxa"/>
            <w:shd w:val="clear" w:color="auto" w:fill="auto"/>
            <w:noWrap/>
            <w:vAlign w:val="center"/>
            <w:hideMark/>
          </w:tcPr>
          <w:p w14:paraId="145290A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B8EE4CF" w14:textId="77777777" w:rsidTr="007C1A76">
        <w:trPr>
          <w:cantSplit/>
          <w:trHeight w:val="300"/>
        </w:trPr>
        <w:tc>
          <w:tcPr>
            <w:tcW w:w="751" w:type="dxa"/>
            <w:shd w:val="clear" w:color="auto" w:fill="auto"/>
            <w:noWrap/>
            <w:hideMark/>
          </w:tcPr>
          <w:p w14:paraId="199855B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41D81B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2 18 25419 11 0000 150</w:t>
            </w:r>
          </w:p>
        </w:tc>
        <w:tc>
          <w:tcPr>
            <w:tcW w:w="5386" w:type="dxa"/>
            <w:shd w:val="clear" w:color="auto" w:fill="auto"/>
            <w:noWrap/>
            <w:hideMark/>
          </w:tcPr>
          <w:p w14:paraId="7B04EA7E" w14:textId="54C9AB52"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Республики Карелия на период до 2030 года" из бюджетов внутригородских районов</w:t>
            </w:r>
          </w:p>
        </w:tc>
        <w:tc>
          <w:tcPr>
            <w:tcW w:w="925" w:type="dxa"/>
            <w:shd w:val="clear" w:color="auto" w:fill="auto"/>
            <w:noWrap/>
            <w:vAlign w:val="center"/>
            <w:hideMark/>
          </w:tcPr>
          <w:p w14:paraId="06A4CE6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4BB1227D" w14:textId="77777777" w:rsidTr="007C1A76">
        <w:trPr>
          <w:cantSplit/>
          <w:trHeight w:val="300"/>
        </w:trPr>
        <w:tc>
          <w:tcPr>
            <w:tcW w:w="751" w:type="dxa"/>
            <w:shd w:val="clear" w:color="auto" w:fill="auto"/>
            <w:noWrap/>
            <w:hideMark/>
          </w:tcPr>
          <w:p w14:paraId="33ECDD8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0FB2F2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2 18 25474 11 0000 150</w:t>
            </w:r>
          </w:p>
        </w:tc>
        <w:tc>
          <w:tcPr>
            <w:tcW w:w="5386" w:type="dxa"/>
            <w:shd w:val="clear" w:color="auto" w:fill="auto"/>
            <w:noWrap/>
            <w:hideMark/>
          </w:tcPr>
          <w:p w14:paraId="5F4BC97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внутригородских районов</w:t>
            </w:r>
          </w:p>
        </w:tc>
        <w:tc>
          <w:tcPr>
            <w:tcW w:w="925" w:type="dxa"/>
            <w:shd w:val="clear" w:color="auto" w:fill="auto"/>
            <w:noWrap/>
            <w:vAlign w:val="center"/>
            <w:hideMark/>
          </w:tcPr>
          <w:p w14:paraId="797D018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62795DB6" w14:textId="77777777" w:rsidTr="007C1A76">
        <w:trPr>
          <w:cantSplit/>
          <w:trHeight w:val="300"/>
        </w:trPr>
        <w:tc>
          <w:tcPr>
            <w:tcW w:w="751" w:type="dxa"/>
            <w:shd w:val="clear" w:color="auto" w:fill="auto"/>
            <w:noWrap/>
          </w:tcPr>
          <w:p w14:paraId="6584EBF3" w14:textId="77777777" w:rsidR="00AE2A1C" w:rsidRPr="008E006D" w:rsidRDefault="00AE2A1C"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75CC19D" w14:textId="77777777" w:rsidR="00AE2A1C" w:rsidRPr="008E006D" w:rsidRDefault="00AE2A1C"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2 18 25649 11 0000 150</w:t>
            </w:r>
          </w:p>
        </w:tc>
        <w:tc>
          <w:tcPr>
            <w:tcW w:w="5386" w:type="dxa"/>
            <w:shd w:val="clear" w:color="auto" w:fill="auto"/>
            <w:noWrap/>
            <w:vAlign w:val="bottom"/>
          </w:tcPr>
          <w:p w14:paraId="7C7C72EE" w14:textId="77777777" w:rsidR="00AE2A1C" w:rsidRPr="008E006D" w:rsidRDefault="00AE2A1C" w:rsidP="00AE2A1C">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14:paraId="4D521EEE" w14:textId="77777777" w:rsidR="00AE2A1C" w:rsidRPr="008E006D" w:rsidRDefault="00AE2A1C"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C0E0201" w14:textId="77777777" w:rsidTr="007C1A76">
        <w:trPr>
          <w:cantSplit/>
          <w:trHeight w:val="300"/>
        </w:trPr>
        <w:tc>
          <w:tcPr>
            <w:tcW w:w="751" w:type="dxa"/>
            <w:shd w:val="clear" w:color="auto" w:fill="auto"/>
            <w:noWrap/>
            <w:hideMark/>
          </w:tcPr>
          <w:p w14:paraId="650CF35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3CE15E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2 18 45050 11 0000 150</w:t>
            </w:r>
          </w:p>
        </w:tc>
        <w:tc>
          <w:tcPr>
            <w:tcW w:w="5386" w:type="dxa"/>
            <w:shd w:val="clear" w:color="auto" w:fill="auto"/>
            <w:noWrap/>
            <w:hideMark/>
          </w:tcPr>
          <w:p w14:paraId="2CFAD50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внутригородских районов</w:t>
            </w:r>
          </w:p>
        </w:tc>
        <w:tc>
          <w:tcPr>
            <w:tcW w:w="925" w:type="dxa"/>
            <w:shd w:val="clear" w:color="auto" w:fill="auto"/>
            <w:noWrap/>
            <w:vAlign w:val="center"/>
            <w:hideMark/>
          </w:tcPr>
          <w:p w14:paraId="2DCBBC9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72A8E296" w14:textId="77777777" w:rsidTr="007C1A76">
        <w:trPr>
          <w:cantSplit/>
          <w:trHeight w:val="300"/>
        </w:trPr>
        <w:tc>
          <w:tcPr>
            <w:tcW w:w="751" w:type="dxa"/>
            <w:shd w:val="clear" w:color="auto" w:fill="auto"/>
            <w:noWrap/>
            <w:hideMark/>
          </w:tcPr>
          <w:p w14:paraId="406FDFD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EEA2DB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2 18 45387 11 0000 150</w:t>
            </w:r>
          </w:p>
        </w:tc>
        <w:tc>
          <w:tcPr>
            <w:tcW w:w="5386" w:type="dxa"/>
            <w:shd w:val="clear" w:color="auto" w:fill="auto"/>
            <w:noWrap/>
            <w:hideMark/>
          </w:tcPr>
          <w:p w14:paraId="18E8A8B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внутригородских районов</w:t>
            </w:r>
          </w:p>
        </w:tc>
        <w:tc>
          <w:tcPr>
            <w:tcW w:w="925" w:type="dxa"/>
            <w:shd w:val="clear" w:color="auto" w:fill="auto"/>
            <w:noWrap/>
            <w:vAlign w:val="center"/>
            <w:hideMark/>
          </w:tcPr>
          <w:p w14:paraId="309C2E4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5";</w:t>
            </w:r>
          </w:p>
        </w:tc>
      </w:tr>
      <w:tr w:rsidR="008E006D" w:rsidRPr="008E006D" w14:paraId="32AB25F7" w14:textId="77777777" w:rsidTr="007C1A76">
        <w:trPr>
          <w:cantSplit/>
          <w:trHeight w:val="300"/>
        </w:trPr>
        <w:tc>
          <w:tcPr>
            <w:tcW w:w="751" w:type="dxa"/>
            <w:shd w:val="clear" w:color="auto" w:fill="auto"/>
            <w:noWrap/>
          </w:tcPr>
          <w:p w14:paraId="50D593D1" w14:textId="38A5F809" w:rsidR="00867D0E" w:rsidRPr="008E006D" w:rsidRDefault="00867D0E" w:rsidP="00867D0E">
            <w:pPr>
              <w:spacing w:line="276" w:lineRule="auto"/>
              <w:ind w:firstLine="0"/>
              <w:jc w:val="left"/>
            </w:pPr>
            <w:r w:rsidRPr="008E006D">
              <w:t>"000</w:t>
            </w:r>
          </w:p>
        </w:tc>
        <w:tc>
          <w:tcPr>
            <w:tcW w:w="3077" w:type="dxa"/>
            <w:shd w:val="clear" w:color="auto" w:fill="auto"/>
            <w:noWrap/>
          </w:tcPr>
          <w:p w14:paraId="2C948B93" w14:textId="52294ACF" w:rsidR="00867D0E" w:rsidRPr="008E006D" w:rsidRDefault="00867D0E" w:rsidP="00867D0E">
            <w:pPr>
              <w:spacing w:line="276" w:lineRule="auto"/>
              <w:ind w:firstLine="0"/>
              <w:jc w:val="left"/>
            </w:pPr>
            <w:r w:rsidRPr="008E006D">
              <w:t>2 19 45035 01 0000 150</w:t>
            </w:r>
          </w:p>
        </w:tc>
        <w:tc>
          <w:tcPr>
            <w:tcW w:w="5386" w:type="dxa"/>
            <w:shd w:val="clear" w:color="auto" w:fill="auto"/>
            <w:noWrap/>
          </w:tcPr>
          <w:p w14:paraId="59BB474A" w14:textId="1527C35D" w:rsidR="00867D0E" w:rsidRPr="008E006D" w:rsidRDefault="00867D0E" w:rsidP="00867D0E">
            <w:pPr>
              <w:spacing w:line="276" w:lineRule="auto"/>
              <w:ind w:firstLine="0"/>
            </w:pPr>
            <w:r w:rsidRPr="008E006D">
              <w:t>Возврат остатков иных межбюджетных трансфертов на дополнительное финансовое обеспечение территориальных программ обязательного медицинского страхования из федерального бюджета</w:t>
            </w:r>
          </w:p>
        </w:tc>
        <w:tc>
          <w:tcPr>
            <w:tcW w:w="925" w:type="dxa"/>
            <w:shd w:val="clear" w:color="auto" w:fill="auto"/>
            <w:noWrap/>
            <w:vAlign w:val="center"/>
          </w:tcPr>
          <w:p w14:paraId="00AAC744" w14:textId="1756064E" w:rsidR="00867D0E" w:rsidRPr="008E006D" w:rsidRDefault="00867D0E" w:rsidP="00411282">
            <w:pPr>
              <w:spacing w:line="276" w:lineRule="auto"/>
              <w:ind w:firstLine="0"/>
              <w:jc w:val="center"/>
            </w:pPr>
            <w:r w:rsidRPr="008E006D">
              <w:t>4</w:t>
            </w:r>
          </w:p>
        </w:tc>
      </w:tr>
      <w:tr w:rsidR="008E006D" w:rsidRPr="008E006D" w14:paraId="5483C86D" w14:textId="77777777" w:rsidTr="007C1A76">
        <w:trPr>
          <w:cantSplit/>
          <w:trHeight w:val="300"/>
        </w:trPr>
        <w:tc>
          <w:tcPr>
            <w:tcW w:w="751" w:type="dxa"/>
            <w:shd w:val="clear" w:color="auto" w:fill="auto"/>
            <w:noWrap/>
          </w:tcPr>
          <w:p w14:paraId="4473A155" w14:textId="1D3BD352" w:rsidR="0041776D" w:rsidRPr="008E006D" w:rsidRDefault="0041776D" w:rsidP="0041776D">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230105B5" w14:textId="432E6113" w:rsidR="0041776D" w:rsidRPr="008E006D" w:rsidRDefault="0041776D" w:rsidP="0041776D">
            <w:pPr>
              <w:spacing w:line="276" w:lineRule="auto"/>
              <w:ind w:firstLine="0"/>
              <w:jc w:val="left"/>
              <w:rPr>
                <w:rFonts w:eastAsia="Times New Roman" w:cs="Times New Roman"/>
                <w:szCs w:val="28"/>
                <w:lang w:eastAsia="ru-RU"/>
              </w:rPr>
            </w:pPr>
            <w:r w:rsidRPr="008E006D">
              <w:t>2 19 45041 01 0000 150</w:t>
            </w:r>
          </w:p>
        </w:tc>
        <w:tc>
          <w:tcPr>
            <w:tcW w:w="5386" w:type="dxa"/>
            <w:shd w:val="clear" w:color="auto" w:fill="auto"/>
            <w:noWrap/>
          </w:tcPr>
          <w:p w14:paraId="7944C3B2" w14:textId="654EE553" w:rsidR="0041776D" w:rsidRPr="008E006D" w:rsidRDefault="0041776D" w:rsidP="0041776D">
            <w:pPr>
              <w:spacing w:line="276" w:lineRule="auto"/>
              <w:ind w:firstLine="0"/>
              <w:rPr>
                <w:rFonts w:eastAsia="Times New Roman" w:cs="Times New Roman"/>
                <w:szCs w:val="28"/>
                <w:lang w:eastAsia="ru-RU"/>
              </w:rPr>
            </w:pPr>
            <w:r w:rsidRPr="008E006D">
              <w:t>Возврат остатков иного межбюджетного трансферта, передаваемого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из федерального бюджета</w:t>
            </w:r>
          </w:p>
        </w:tc>
        <w:tc>
          <w:tcPr>
            <w:tcW w:w="925" w:type="dxa"/>
            <w:shd w:val="clear" w:color="auto" w:fill="auto"/>
            <w:noWrap/>
            <w:vAlign w:val="center"/>
          </w:tcPr>
          <w:p w14:paraId="5E1486C9" w14:textId="4D988850" w:rsidR="0041776D" w:rsidRPr="008E006D" w:rsidRDefault="00411282" w:rsidP="00411282">
            <w:pPr>
              <w:spacing w:line="276" w:lineRule="auto"/>
              <w:ind w:firstLine="0"/>
              <w:jc w:val="center"/>
              <w:rPr>
                <w:rFonts w:eastAsia="Times New Roman" w:cs="Times New Roman"/>
                <w:szCs w:val="28"/>
                <w:lang w:eastAsia="ru-RU"/>
              </w:rPr>
            </w:pPr>
            <w:r>
              <w:t>4</w:t>
            </w:r>
          </w:p>
        </w:tc>
      </w:tr>
      <w:tr w:rsidR="008E006D" w:rsidRPr="008E006D" w14:paraId="5F2A2CDF" w14:textId="77777777" w:rsidTr="007C1A76">
        <w:trPr>
          <w:cantSplit/>
          <w:trHeight w:val="300"/>
        </w:trPr>
        <w:tc>
          <w:tcPr>
            <w:tcW w:w="751" w:type="dxa"/>
            <w:shd w:val="clear" w:color="auto" w:fill="auto"/>
            <w:noWrap/>
          </w:tcPr>
          <w:p w14:paraId="2F66DFE2" w14:textId="7AF0F75C" w:rsidR="0041776D" w:rsidRPr="008E006D" w:rsidRDefault="0041776D" w:rsidP="0041776D">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18A7B5EC" w14:textId="332ECE21" w:rsidR="0041776D" w:rsidRPr="008E006D" w:rsidRDefault="0041776D" w:rsidP="0041776D">
            <w:pPr>
              <w:spacing w:line="276" w:lineRule="auto"/>
              <w:ind w:firstLine="0"/>
              <w:jc w:val="left"/>
              <w:rPr>
                <w:rFonts w:eastAsia="Times New Roman" w:cs="Times New Roman"/>
                <w:szCs w:val="28"/>
                <w:lang w:eastAsia="ru-RU"/>
              </w:rPr>
            </w:pPr>
            <w:r w:rsidRPr="008E006D">
              <w:t>2 19 45046 01 0000 150</w:t>
            </w:r>
          </w:p>
        </w:tc>
        <w:tc>
          <w:tcPr>
            <w:tcW w:w="5386" w:type="dxa"/>
            <w:shd w:val="clear" w:color="auto" w:fill="auto"/>
            <w:noWrap/>
          </w:tcPr>
          <w:p w14:paraId="74FAE9E2" w14:textId="25A68A87" w:rsidR="0041776D" w:rsidRPr="008E006D" w:rsidRDefault="0041776D" w:rsidP="0041776D">
            <w:pPr>
              <w:spacing w:line="276" w:lineRule="auto"/>
              <w:ind w:firstLine="0"/>
              <w:rPr>
                <w:rFonts w:eastAsia="Times New Roman" w:cs="Times New Roman"/>
                <w:szCs w:val="28"/>
                <w:lang w:eastAsia="ru-RU"/>
              </w:rPr>
            </w:pPr>
            <w:r w:rsidRPr="008E006D">
              <w:t>Возврат остатков иного межбюджетного трансферта, передаваемого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из федерального бюджета</w:t>
            </w:r>
          </w:p>
        </w:tc>
        <w:tc>
          <w:tcPr>
            <w:tcW w:w="925" w:type="dxa"/>
            <w:shd w:val="clear" w:color="auto" w:fill="auto"/>
            <w:noWrap/>
            <w:vAlign w:val="center"/>
          </w:tcPr>
          <w:p w14:paraId="58EB8A6C" w14:textId="011D1BE9" w:rsidR="0041776D" w:rsidRPr="008E006D" w:rsidRDefault="0041776D" w:rsidP="007C1A76">
            <w:pPr>
              <w:spacing w:line="276" w:lineRule="auto"/>
              <w:ind w:firstLine="0"/>
              <w:jc w:val="center"/>
              <w:rPr>
                <w:rFonts w:eastAsia="Times New Roman" w:cs="Times New Roman"/>
                <w:szCs w:val="28"/>
                <w:lang w:eastAsia="ru-RU"/>
              </w:rPr>
            </w:pPr>
            <w:r w:rsidRPr="008E006D">
              <w:t>4";</w:t>
            </w:r>
          </w:p>
        </w:tc>
      </w:tr>
      <w:tr w:rsidR="008E006D" w:rsidRPr="008E006D" w14:paraId="23234CBA" w14:textId="77777777" w:rsidTr="007C1A76">
        <w:trPr>
          <w:cantSplit/>
          <w:trHeight w:val="300"/>
        </w:trPr>
        <w:tc>
          <w:tcPr>
            <w:tcW w:w="751" w:type="dxa"/>
            <w:shd w:val="clear" w:color="auto" w:fill="auto"/>
            <w:noWrap/>
            <w:hideMark/>
          </w:tcPr>
          <w:p w14:paraId="5409918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E2187D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2 19 21523 02 0000 150</w:t>
            </w:r>
          </w:p>
        </w:tc>
        <w:tc>
          <w:tcPr>
            <w:tcW w:w="5386" w:type="dxa"/>
            <w:shd w:val="clear" w:color="auto" w:fill="auto"/>
            <w:noWrap/>
            <w:hideMark/>
          </w:tcPr>
          <w:p w14:paraId="3765371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w:t>
            </w:r>
          </w:p>
        </w:tc>
        <w:tc>
          <w:tcPr>
            <w:tcW w:w="925" w:type="dxa"/>
            <w:shd w:val="clear" w:color="auto" w:fill="auto"/>
            <w:noWrap/>
            <w:vAlign w:val="center"/>
            <w:hideMark/>
          </w:tcPr>
          <w:p w14:paraId="40FF7474" w14:textId="57BE5309"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888F96C" w14:textId="77777777" w:rsidTr="007C1A76">
        <w:trPr>
          <w:cantSplit/>
          <w:trHeight w:val="300"/>
        </w:trPr>
        <w:tc>
          <w:tcPr>
            <w:tcW w:w="751" w:type="dxa"/>
            <w:shd w:val="clear" w:color="auto" w:fill="auto"/>
            <w:noWrap/>
            <w:hideMark/>
          </w:tcPr>
          <w:p w14:paraId="1C433318" w14:textId="3B846FD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90BEA0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2 19 21524 02 0000 150</w:t>
            </w:r>
          </w:p>
        </w:tc>
        <w:tc>
          <w:tcPr>
            <w:tcW w:w="5386" w:type="dxa"/>
            <w:shd w:val="clear" w:color="auto" w:fill="auto"/>
            <w:noWrap/>
            <w:hideMark/>
          </w:tcPr>
          <w:p w14:paraId="391EAF6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693B71C8" w14:textId="62C3505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9C24EF2" w14:textId="77777777" w:rsidTr="007C1A76">
        <w:trPr>
          <w:cantSplit/>
          <w:trHeight w:val="300"/>
        </w:trPr>
        <w:tc>
          <w:tcPr>
            <w:tcW w:w="751" w:type="dxa"/>
            <w:shd w:val="clear" w:color="auto" w:fill="auto"/>
            <w:noWrap/>
            <w:hideMark/>
          </w:tcPr>
          <w:p w14:paraId="29D57010" w14:textId="79EDED2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C38E8C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2 19 21525 02 0000 150</w:t>
            </w:r>
          </w:p>
        </w:tc>
        <w:tc>
          <w:tcPr>
            <w:tcW w:w="5386" w:type="dxa"/>
            <w:shd w:val="clear" w:color="auto" w:fill="auto"/>
            <w:noWrap/>
            <w:hideMark/>
          </w:tcPr>
          <w:p w14:paraId="2E46373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56C1F434" w14:textId="37AFB8F3"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6E72F4E" w14:textId="77777777" w:rsidTr="007C1A76">
        <w:trPr>
          <w:cantSplit/>
          <w:trHeight w:val="300"/>
        </w:trPr>
        <w:tc>
          <w:tcPr>
            <w:tcW w:w="751" w:type="dxa"/>
            <w:shd w:val="clear" w:color="auto" w:fill="auto"/>
            <w:noWrap/>
            <w:hideMark/>
          </w:tcPr>
          <w:p w14:paraId="5E5B94DF" w14:textId="6B571CB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A6B0B9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2 19 21526 02 0000 150</w:t>
            </w:r>
          </w:p>
        </w:tc>
        <w:tc>
          <w:tcPr>
            <w:tcW w:w="5386" w:type="dxa"/>
            <w:shd w:val="clear" w:color="auto" w:fill="auto"/>
            <w:noWrap/>
            <w:hideMark/>
          </w:tcPr>
          <w:p w14:paraId="77A9C01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463AC011" w14:textId="3356D500" w:rsidR="00C602D9" w:rsidRPr="008E006D" w:rsidRDefault="00C602D9" w:rsidP="0041128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BCBE8FF" w14:textId="77777777" w:rsidTr="007C1A76">
        <w:trPr>
          <w:cantSplit/>
          <w:trHeight w:val="300"/>
        </w:trPr>
        <w:tc>
          <w:tcPr>
            <w:tcW w:w="751" w:type="dxa"/>
            <w:shd w:val="clear" w:color="auto" w:fill="auto"/>
            <w:noWrap/>
            <w:hideMark/>
          </w:tcPr>
          <w:p w14:paraId="7E0EA916" w14:textId="21C84BF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379A4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2 19 22501 02 0000 150</w:t>
            </w:r>
          </w:p>
        </w:tc>
        <w:tc>
          <w:tcPr>
            <w:tcW w:w="5386" w:type="dxa"/>
            <w:shd w:val="clear" w:color="auto" w:fill="auto"/>
            <w:noWrap/>
            <w:hideMark/>
          </w:tcPr>
          <w:p w14:paraId="3CA6F2E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6BC12596" w14:textId="07F57B8A"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AC39FBC" w14:textId="77777777" w:rsidTr="007C1A76">
        <w:trPr>
          <w:cantSplit/>
          <w:trHeight w:val="300"/>
        </w:trPr>
        <w:tc>
          <w:tcPr>
            <w:tcW w:w="751" w:type="dxa"/>
            <w:shd w:val="clear" w:color="auto" w:fill="auto"/>
            <w:noWrap/>
            <w:hideMark/>
          </w:tcPr>
          <w:p w14:paraId="08B66212" w14:textId="6F9115B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7DD018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2 19 22502 02 0000 150</w:t>
            </w:r>
          </w:p>
        </w:tc>
        <w:tc>
          <w:tcPr>
            <w:tcW w:w="5386" w:type="dxa"/>
            <w:shd w:val="clear" w:color="auto" w:fill="auto"/>
            <w:noWrap/>
            <w:hideMark/>
          </w:tcPr>
          <w:p w14:paraId="548FE88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2FD8C9D4" w14:textId="2BFA798D"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CB11AE6" w14:textId="77777777" w:rsidTr="007C1A76">
        <w:trPr>
          <w:cantSplit/>
          <w:trHeight w:val="300"/>
        </w:trPr>
        <w:tc>
          <w:tcPr>
            <w:tcW w:w="751" w:type="dxa"/>
            <w:shd w:val="clear" w:color="auto" w:fill="auto"/>
            <w:noWrap/>
            <w:hideMark/>
          </w:tcPr>
          <w:p w14:paraId="2DD3C158" w14:textId="4315E41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FAD22D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2 19 22503 02 0000 150</w:t>
            </w:r>
          </w:p>
        </w:tc>
        <w:tc>
          <w:tcPr>
            <w:tcW w:w="5386" w:type="dxa"/>
            <w:shd w:val="clear" w:color="auto" w:fill="auto"/>
            <w:noWrap/>
            <w:hideMark/>
          </w:tcPr>
          <w:p w14:paraId="201E4BB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454BEC32" w14:textId="39DB7C2D"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8237D7A" w14:textId="77777777" w:rsidTr="007C1A76">
        <w:trPr>
          <w:cantSplit/>
          <w:trHeight w:val="300"/>
        </w:trPr>
        <w:tc>
          <w:tcPr>
            <w:tcW w:w="751" w:type="dxa"/>
            <w:shd w:val="clear" w:color="auto" w:fill="auto"/>
            <w:noWrap/>
            <w:hideMark/>
          </w:tcPr>
          <w:p w14:paraId="0161B024" w14:textId="3437AAEE"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BAF0C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2 19 22504 02 0000 150</w:t>
            </w:r>
          </w:p>
        </w:tc>
        <w:tc>
          <w:tcPr>
            <w:tcW w:w="5386" w:type="dxa"/>
            <w:shd w:val="clear" w:color="auto" w:fill="auto"/>
            <w:noWrap/>
            <w:hideMark/>
          </w:tcPr>
          <w:p w14:paraId="25833A4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365F7BF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EEE3AD7" w14:textId="77777777" w:rsidTr="007C1A76">
        <w:trPr>
          <w:cantSplit/>
          <w:trHeight w:val="300"/>
        </w:trPr>
        <w:tc>
          <w:tcPr>
            <w:tcW w:w="751" w:type="dxa"/>
            <w:shd w:val="clear" w:color="auto" w:fill="auto"/>
            <w:noWrap/>
            <w:hideMark/>
          </w:tcPr>
          <w:p w14:paraId="549158B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705EC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2 19 22511 02 0000 150</w:t>
            </w:r>
          </w:p>
        </w:tc>
        <w:tc>
          <w:tcPr>
            <w:tcW w:w="5386" w:type="dxa"/>
            <w:shd w:val="clear" w:color="auto" w:fill="auto"/>
            <w:noWrap/>
            <w:hideMark/>
          </w:tcPr>
          <w:p w14:paraId="6952B4A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w:t>
            </w:r>
          </w:p>
        </w:tc>
        <w:tc>
          <w:tcPr>
            <w:tcW w:w="925" w:type="dxa"/>
            <w:shd w:val="clear" w:color="auto" w:fill="auto"/>
            <w:noWrap/>
            <w:vAlign w:val="center"/>
            <w:hideMark/>
          </w:tcPr>
          <w:p w14:paraId="24E922F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0814916" w14:textId="77777777" w:rsidTr="007C1A76">
        <w:trPr>
          <w:cantSplit/>
          <w:trHeight w:val="300"/>
        </w:trPr>
        <w:tc>
          <w:tcPr>
            <w:tcW w:w="751" w:type="dxa"/>
            <w:shd w:val="clear" w:color="auto" w:fill="auto"/>
            <w:noWrap/>
            <w:hideMark/>
          </w:tcPr>
          <w:p w14:paraId="5AC4CA1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A8A79A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2 19 22570 02 0000 150</w:t>
            </w:r>
          </w:p>
        </w:tc>
        <w:tc>
          <w:tcPr>
            <w:tcW w:w="5386" w:type="dxa"/>
            <w:shd w:val="clear" w:color="auto" w:fill="auto"/>
            <w:noWrap/>
            <w:hideMark/>
          </w:tcPr>
          <w:p w14:paraId="3D68C6B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hideMark/>
          </w:tcPr>
          <w:p w14:paraId="779C414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ED77657" w14:textId="77777777" w:rsidTr="007C1A76">
        <w:trPr>
          <w:cantSplit/>
          <w:trHeight w:val="300"/>
        </w:trPr>
        <w:tc>
          <w:tcPr>
            <w:tcW w:w="751" w:type="dxa"/>
            <w:shd w:val="clear" w:color="auto" w:fill="auto"/>
            <w:noWrap/>
            <w:hideMark/>
          </w:tcPr>
          <w:p w14:paraId="3ADDBA6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745642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2 19 24538 02 0000 150</w:t>
            </w:r>
          </w:p>
        </w:tc>
        <w:tc>
          <w:tcPr>
            <w:tcW w:w="5386" w:type="dxa"/>
            <w:shd w:val="clear" w:color="auto" w:fill="auto"/>
            <w:noWrap/>
            <w:hideMark/>
          </w:tcPr>
          <w:p w14:paraId="6C1FF85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218823F0" w14:textId="56A54B78"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6DEF9F9" w14:textId="77777777" w:rsidTr="007C1A76">
        <w:trPr>
          <w:cantSplit/>
          <w:trHeight w:val="300"/>
        </w:trPr>
        <w:tc>
          <w:tcPr>
            <w:tcW w:w="751" w:type="dxa"/>
            <w:shd w:val="clear" w:color="auto" w:fill="auto"/>
            <w:noWrap/>
            <w:hideMark/>
          </w:tcPr>
          <w:p w14:paraId="2AE3E4BD" w14:textId="1E4D20B9"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3CAE75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2 19 24539 02 0000 150</w:t>
            </w:r>
          </w:p>
        </w:tc>
        <w:tc>
          <w:tcPr>
            <w:tcW w:w="5386" w:type="dxa"/>
            <w:shd w:val="clear" w:color="auto" w:fill="auto"/>
            <w:noWrap/>
            <w:hideMark/>
          </w:tcPr>
          <w:p w14:paraId="1A192BA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52AB761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F26F126" w14:textId="77777777" w:rsidTr="007C1A76">
        <w:trPr>
          <w:cantSplit/>
          <w:trHeight w:val="300"/>
        </w:trPr>
        <w:tc>
          <w:tcPr>
            <w:tcW w:w="751" w:type="dxa"/>
            <w:shd w:val="clear" w:color="auto" w:fill="auto"/>
            <w:noWrap/>
          </w:tcPr>
          <w:p w14:paraId="03288B38" w14:textId="77777777" w:rsidR="00B76CD6" w:rsidRPr="008E006D" w:rsidDel="00B76CD6" w:rsidRDefault="00B76CD6"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45719AF1" w14:textId="77777777" w:rsidR="00B76CD6" w:rsidRPr="008E006D" w:rsidRDefault="00B76CD6"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2 19 24559 02 0000 150</w:t>
            </w:r>
          </w:p>
        </w:tc>
        <w:tc>
          <w:tcPr>
            <w:tcW w:w="5386" w:type="dxa"/>
            <w:shd w:val="clear" w:color="auto" w:fill="auto"/>
            <w:noWrap/>
            <w:vAlign w:val="bottom"/>
          </w:tcPr>
          <w:p w14:paraId="3251E0DA" w14:textId="77777777" w:rsidR="00B76CD6" w:rsidRPr="008E006D" w:rsidRDefault="00B76CD6" w:rsidP="00B76CD6">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0A2BD8C0" w14:textId="77777777" w:rsidR="00B76CD6" w:rsidRPr="008E006D" w:rsidRDefault="00B76CD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4959CCC" w14:textId="77777777" w:rsidTr="007C1A76">
        <w:trPr>
          <w:cantSplit/>
          <w:trHeight w:val="300"/>
        </w:trPr>
        <w:tc>
          <w:tcPr>
            <w:tcW w:w="751" w:type="dxa"/>
            <w:shd w:val="clear" w:color="auto" w:fill="auto"/>
            <w:noWrap/>
            <w:hideMark/>
          </w:tcPr>
          <w:p w14:paraId="23FE2FE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97F5B8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2 19 24589 02 0000 150</w:t>
            </w:r>
          </w:p>
        </w:tc>
        <w:tc>
          <w:tcPr>
            <w:tcW w:w="5386" w:type="dxa"/>
            <w:shd w:val="clear" w:color="auto" w:fill="auto"/>
            <w:noWrap/>
            <w:hideMark/>
          </w:tcPr>
          <w:p w14:paraId="55E6F18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7CCBDAF" w14:textId="0FED22CA"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3D8B05C" w14:textId="77777777" w:rsidTr="007C1A76">
        <w:trPr>
          <w:cantSplit/>
          <w:trHeight w:val="300"/>
        </w:trPr>
        <w:tc>
          <w:tcPr>
            <w:tcW w:w="751" w:type="dxa"/>
            <w:shd w:val="clear" w:color="auto" w:fill="auto"/>
            <w:noWrap/>
            <w:hideMark/>
          </w:tcPr>
          <w:p w14:paraId="1AACF6C2" w14:textId="175C6119"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883303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2 19 24590 02 0000 150</w:t>
            </w:r>
          </w:p>
        </w:tc>
        <w:tc>
          <w:tcPr>
            <w:tcW w:w="5386" w:type="dxa"/>
            <w:shd w:val="clear" w:color="auto" w:fill="auto"/>
            <w:noWrap/>
            <w:hideMark/>
          </w:tcPr>
          <w:p w14:paraId="5BDE841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докапитализации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027EC1AD" w14:textId="4E05BB05"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0DF2647" w14:textId="77777777" w:rsidTr="007C1A76">
        <w:trPr>
          <w:cantSplit/>
          <w:trHeight w:val="300"/>
        </w:trPr>
        <w:tc>
          <w:tcPr>
            <w:tcW w:w="751" w:type="dxa"/>
            <w:shd w:val="clear" w:color="auto" w:fill="auto"/>
            <w:noWrap/>
            <w:hideMark/>
          </w:tcPr>
          <w:p w14:paraId="3AF2A133" w14:textId="4CE49ED5"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91F01F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2 19 24592 02 0000 150</w:t>
            </w:r>
          </w:p>
        </w:tc>
        <w:tc>
          <w:tcPr>
            <w:tcW w:w="5386" w:type="dxa"/>
            <w:shd w:val="clear" w:color="auto" w:fill="auto"/>
            <w:noWrap/>
            <w:hideMark/>
          </w:tcPr>
          <w:p w14:paraId="059B0B72" w14:textId="1D8A99CA"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w:t>
            </w:r>
            <w:r w:rsidR="00462820" w:rsidRPr="008E006D">
              <w:rPr>
                <w:rFonts w:eastAsia="Times New Roman" w:cs="Times New Roman"/>
                <w:szCs w:val="28"/>
                <w:lang w:eastAsia="ru-RU"/>
              </w:rPr>
              <w:t xml:space="preserve">              </w:t>
            </w:r>
            <w:r w:rsidRPr="008E006D">
              <w:rPr>
                <w:rFonts w:eastAsia="Times New Roman" w:cs="Times New Roman"/>
                <w:szCs w:val="28"/>
                <w:lang w:eastAsia="ru-RU"/>
              </w:rPr>
              <w:t>100-летия образования Республики Ингушетия за счет средств резервного фонда Президента Российской Федерации из бюджета субъекта Российской Федерации</w:t>
            </w:r>
          </w:p>
        </w:tc>
        <w:tc>
          <w:tcPr>
            <w:tcW w:w="925" w:type="dxa"/>
            <w:shd w:val="clear" w:color="auto" w:fill="auto"/>
            <w:noWrap/>
            <w:vAlign w:val="center"/>
            <w:hideMark/>
          </w:tcPr>
          <w:p w14:paraId="2812B60F" w14:textId="40485CC9" w:rsidR="00C602D9" w:rsidRPr="008E006D" w:rsidRDefault="00C602D9" w:rsidP="0041128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78778F3" w14:textId="77777777" w:rsidTr="007C1A76">
        <w:trPr>
          <w:cantSplit/>
          <w:trHeight w:val="300"/>
        </w:trPr>
        <w:tc>
          <w:tcPr>
            <w:tcW w:w="751" w:type="dxa"/>
            <w:shd w:val="clear" w:color="auto" w:fill="auto"/>
            <w:noWrap/>
            <w:hideMark/>
          </w:tcPr>
          <w:p w14:paraId="3BCC60EA" w14:textId="090E3191"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AAEB2D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2 19 24595 02 0000 150</w:t>
            </w:r>
          </w:p>
        </w:tc>
        <w:tc>
          <w:tcPr>
            <w:tcW w:w="5386" w:type="dxa"/>
            <w:shd w:val="clear" w:color="auto" w:fill="auto"/>
            <w:noWrap/>
            <w:hideMark/>
          </w:tcPr>
          <w:p w14:paraId="0B10E1E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21B6A93E" w14:textId="79AE406B"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CBD7FCC" w14:textId="77777777" w:rsidTr="007C1A76">
        <w:trPr>
          <w:cantSplit/>
          <w:trHeight w:val="300"/>
        </w:trPr>
        <w:tc>
          <w:tcPr>
            <w:tcW w:w="751" w:type="dxa"/>
            <w:shd w:val="clear" w:color="auto" w:fill="auto"/>
            <w:noWrap/>
            <w:hideMark/>
          </w:tcPr>
          <w:p w14:paraId="233802C8" w14:textId="2CEA506B"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6CF79E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2 19 24596 02 0000 150</w:t>
            </w:r>
          </w:p>
        </w:tc>
        <w:tc>
          <w:tcPr>
            <w:tcW w:w="5386" w:type="dxa"/>
            <w:shd w:val="clear" w:color="auto" w:fill="auto"/>
            <w:noWrap/>
            <w:hideMark/>
          </w:tcPr>
          <w:p w14:paraId="5084D5E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30E0AB5" w14:textId="341BE2FA"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445AA70" w14:textId="77777777" w:rsidTr="007C1A76">
        <w:trPr>
          <w:cantSplit/>
          <w:trHeight w:val="300"/>
        </w:trPr>
        <w:tc>
          <w:tcPr>
            <w:tcW w:w="751" w:type="dxa"/>
            <w:shd w:val="clear" w:color="auto" w:fill="auto"/>
            <w:noWrap/>
            <w:hideMark/>
          </w:tcPr>
          <w:p w14:paraId="2CDC77DF" w14:textId="2CDF5CF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0EF79C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2 19 24597 02 0000 150</w:t>
            </w:r>
          </w:p>
        </w:tc>
        <w:tc>
          <w:tcPr>
            <w:tcW w:w="5386" w:type="dxa"/>
            <w:shd w:val="clear" w:color="auto" w:fill="auto"/>
            <w:noWrap/>
            <w:hideMark/>
          </w:tcPr>
          <w:p w14:paraId="1E1FCA58" w14:textId="13B0741E" w:rsidR="00C602D9" w:rsidRPr="008E006D" w:rsidRDefault="00C602D9" w:rsidP="00BF03B5">
            <w:pPr>
              <w:spacing w:line="288"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субсидии бюджету Саратовской области на реализацию мероприятий по благоустройству дворовых территорий в г. Саратове и </w:t>
            </w:r>
            <w:r w:rsidR="002873C0" w:rsidRPr="008E006D">
              <w:rPr>
                <w:rFonts w:eastAsia="Times New Roman" w:cs="Times New Roman"/>
                <w:szCs w:val="28"/>
                <w:lang w:eastAsia="ru-RU"/>
              </w:rPr>
              <w:t xml:space="preserve">                        </w:t>
            </w:r>
            <w:r w:rsidRPr="008E006D">
              <w:rPr>
                <w:rFonts w:eastAsia="Times New Roman" w:cs="Times New Roman"/>
                <w:szCs w:val="28"/>
                <w:lang w:eastAsia="ru-RU"/>
              </w:rPr>
              <w:t>г. Энгельсе Саратовской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4A25FE5" w14:textId="0FFD9EBC"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BEF66E6" w14:textId="77777777" w:rsidTr="007C1A76">
        <w:trPr>
          <w:cantSplit/>
          <w:trHeight w:val="300"/>
        </w:trPr>
        <w:tc>
          <w:tcPr>
            <w:tcW w:w="751" w:type="dxa"/>
            <w:shd w:val="clear" w:color="auto" w:fill="auto"/>
            <w:noWrap/>
            <w:hideMark/>
          </w:tcPr>
          <w:p w14:paraId="1FA840CA" w14:textId="7CA145F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4CA3E6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2 19 24598 02 0000 150</w:t>
            </w:r>
          </w:p>
        </w:tc>
        <w:tc>
          <w:tcPr>
            <w:tcW w:w="5386" w:type="dxa"/>
            <w:shd w:val="clear" w:color="auto" w:fill="auto"/>
            <w:noWrap/>
            <w:hideMark/>
          </w:tcPr>
          <w:p w14:paraId="2DC8D806" w14:textId="716630AE" w:rsidR="00C602D9" w:rsidRPr="008E006D" w:rsidRDefault="00C602D9" w:rsidP="00BF03B5">
            <w:pPr>
              <w:spacing w:line="288"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w:t>
            </w:r>
            <w:r w:rsidR="002873C0" w:rsidRPr="008E006D">
              <w:rPr>
                <w:rFonts w:eastAsia="Times New Roman" w:cs="Times New Roman"/>
                <w:szCs w:val="28"/>
                <w:lang w:eastAsia="ru-RU"/>
              </w:rPr>
              <w:t xml:space="preserve">               </w:t>
            </w:r>
            <w:r w:rsidRPr="008E006D">
              <w:rPr>
                <w:rFonts w:eastAsia="Times New Roman" w:cs="Times New Roman"/>
                <w:szCs w:val="28"/>
                <w:lang w:eastAsia="ru-RU"/>
              </w:rPr>
              <w:t>ул. Красных партизан, 18) и фонтана на площади Арата (г. Кызыл, ул. Чульдум,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w:t>
            </w:r>
          </w:p>
        </w:tc>
        <w:tc>
          <w:tcPr>
            <w:tcW w:w="925" w:type="dxa"/>
            <w:shd w:val="clear" w:color="auto" w:fill="auto"/>
            <w:noWrap/>
            <w:vAlign w:val="center"/>
            <w:hideMark/>
          </w:tcPr>
          <w:p w14:paraId="0D14398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1E6C05B" w14:textId="77777777" w:rsidTr="007C1A76">
        <w:trPr>
          <w:cantSplit/>
          <w:trHeight w:val="300"/>
        </w:trPr>
        <w:tc>
          <w:tcPr>
            <w:tcW w:w="751" w:type="dxa"/>
            <w:shd w:val="clear" w:color="auto" w:fill="auto"/>
            <w:noWrap/>
          </w:tcPr>
          <w:p w14:paraId="69F8871B" w14:textId="7E2253DE" w:rsidR="0041776D" w:rsidRPr="008E006D" w:rsidRDefault="00A24CE9" w:rsidP="0041776D">
            <w:pPr>
              <w:spacing w:line="276" w:lineRule="auto"/>
              <w:ind w:firstLine="0"/>
              <w:jc w:val="left"/>
              <w:rPr>
                <w:rFonts w:eastAsia="Times New Roman" w:cs="Times New Roman"/>
                <w:szCs w:val="28"/>
                <w:lang w:eastAsia="ru-RU"/>
              </w:rPr>
            </w:pPr>
            <w:r>
              <w:t>"</w:t>
            </w:r>
            <w:r w:rsidR="0041776D" w:rsidRPr="008E006D">
              <w:t>000</w:t>
            </w:r>
          </w:p>
        </w:tc>
        <w:tc>
          <w:tcPr>
            <w:tcW w:w="3077" w:type="dxa"/>
            <w:shd w:val="clear" w:color="auto" w:fill="auto"/>
            <w:noWrap/>
          </w:tcPr>
          <w:p w14:paraId="7E63F72A" w14:textId="243AA616" w:rsidR="0041776D" w:rsidRPr="008E006D" w:rsidRDefault="0041776D" w:rsidP="0041776D">
            <w:pPr>
              <w:spacing w:line="276" w:lineRule="auto"/>
              <w:ind w:firstLine="0"/>
              <w:jc w:val="left"/>
              <w:rPr>
                <w:rFonts w:eastAsia="Times New Roman" w:cs="Times New Roman"/>
                <w:szCs w:val="28"/>
                <w:lang w:eastAsia="ru-RU"/>
              </w:rPr>
            </w:pPr>
            <w:r w:rsidRPr="008E006D">
              <w:t>2 19 25038 02 0000 150</w:t>
            </w:r>
          </w:p>
        </w:tc>
        <w:tc>
          <w:tcPr>
            <w:tcW w:w="5386" w:type="dxa"/>
            <w:shd w:val="clear" w:color="auto" w:fill="auto"/>
            <w:noWrap/>
          </w:tcPr>
          <w:p w14:paraId="5C0DF6B9" w14:textId="7D8F295F" w:rsidR="00BF03B5" w:rsidRPr="008E006D" w:rsidRDefault="0041776D" w:rsidP="00BE10AD">
            <w:pPr>
              <w:spacing w:line="288" w:lineRule="auto"/>
              <w:ind w:firstLine="0"/>
              <w:rPr>
                <w:rFonts w:eastAsia="Times New Roman" w:cs="Times New Roman"/>
                <w:szCs w:val="28"/>
                <w:lang w:eastAsia="ru-RU"/>
              </w:rPr>
            </w:pPr>
            <w:r w:rsidRPr="008E006D">
              <w:t>Возврат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 из бюджета субъекта Российской Федерации</w:t>
            </w:r>
          </w:p>
        </w:tc>
        <w:tc>
          <w:tcPr>
            <w:tcW w:w="925" w:type="dxa"/>
            <w:shd w:val="clear" w:color="auto" w:fill="auto"/>
            <w:noWrap/>
            <w:vAlign w:val="center"/>
          </w:tcPr>
          <w:p w14:paraId="1EBF09C6" w14:textId="6DE06706" w:rsidR="0041776D" w:rsidRPr="008E006D" w:rsidRDefault="0041776D" w:rsidP="007C1A76">
            <w:pPr>
              <w:spacing w:line="276" w:lineRule="auto"/>
              <w:ind w:firstLine="0"/>
              <w:jc w:val="center"/>
              <w:rPr>
                <w:rFonts w:eastAsia="Times New Roman" w:cs="Times New Roman"/>
                <w:szCs w:val="28"/>
                <w:lang w:eastAsia="ru-RU"/>
              </w:rPr>
            </w:pPr>
            <w:r w:rsidRPr="008E006D">
              <w:t>4";</w:t>
            </w:r>
          </w:p>
        </w:tc>
      </w:tr>
      <w:tr w:rsidR="008E006D" w:rsidRPr="008E006D" w14:paraId="148893FA" w14:textId="77777777" w:rsidTr="007C1A76">
        <w:trPr>
          <w:cantSplit/>
          <w:trHeight w:val="300"/>
        </w:trPr>
        <w:tc>
          <w:tcPr>
            <w:tcW w:w="751" w:type="dxa"/>
            <w:shd w:val="clear" w:color="auto" w:fill="auto"/>
            <w:noWrap/>
          </w:tcPr>
          <w:p w14:paraId="0A4B7F9E" w14:textId="77777777" w:rsidR="00B76CD6" w:rsidRPr="008E006D" w:rsidRDefault="00B76CD6"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D6B7FC2" w14:textId="77777777" w:rsidR="00B76CD6" w:rsidRPr="008E006D" w:rsidRDefault="00B76CD6"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2 19 25048 02 0000 150</w:t>
            </w:r>
          </w:p>
        </w:tc>
        <w:tc>
          <w:tcPr>
            <w:tcW w:w="5386" w:type="dxa"/>
            <w:shd w:val="clear" w:color="auto" w:fill="auto"/>
            <w:noWrap/>
            <w:vAlign w:val="bottom"/>
          </w:tcPr>
          <w:p w14:paraId="7010E128" w14:textId="77777777" w:rsidR="00B76CD6" w:rsidRPr="008E006D" w:rsidRDefault="00B76CD6" w:rsidP="00B76CD6">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обеспечению отдельных категорий граждан жильем из бюджетов субъектов Российской Федерации</w:t>
            </w:r>
          </w:p>
        </w:tc>
        <w:tc>
          <w:tcPr>
            <w:tcW w:w="925" w:type="dxa"/>
            <w:shd w:val="clear" w:color="auto" w:fill="auto"/>
            <w:noWrap/>
            <w:vAlign w:val="center"/>
          </w:tcPr>
          <w:p w14:paraId="529AB7C3" w14:textId="77777777" w:rsidR="00B76CD6" w:rsidRPr="008E006D" w:rsidRDefault="00B76CD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8EB7616" w14:textId="77777777" w:rsidTr="007C1A76">
        <w:trPr>
          <w:cantSplit/>
          <w:trHeight w:val="300"/>
        </w:trPr>
        <w:tc>
          <w:tcPr>
            <w:tcW w:w="751" w:type="dxa"/>
            <w:shd w:val="clear" w:color="auto" w:fill="auto"/>
            <w:noWrap/>
          </w:tcPr>
          <w:p w14:paraId="5E0B1BAE" w14:textId="098E00B2" w:rsidR="0041776D" w:rsidRPr="008E006D" w:rsidRDefault="0041776D" w:rsidP="0041776D">
            <w:pPr>
              <w:spacing w:line="276" w:lineRule="auto"/>
              <w:ind w:firstLine="0"/>
              <w:jc w:val="center"/>
              <w:rPr>
                <w:rFonts w:eastAsia="Times New Roman" w:cs="Times New Roman"/>
                <w:szCs w:val="28"/>
                <w:lang w:eastAsia="ru-RU"/>
              </w:rPr>
            </w:pPr>
            <w:r w:rsidRPr="008E006D">
              <w:lastRenderedPageBreak/>
              <w:t>"000</w:t>
            </w:r>
          </w:p>
        </w:tc>
        <w:tc>
          <w:tcPr>
            <w:tcW w:w="3077" w:type="dxa"/>
            <w:shd w:val="clear" w:color="auto" w:fill="auto"/>
            <w:noWrap/>
          </w:tcPr>
          <w:p w14:paraId="6B31D5F9" w14:textId="27BD6FBA" w:rsidR="0041776D" w:rsidRPr="008E006D" w:rsidRDefault="0041776D" w:rsidP="0041776D">
            <w:pPr>
              <w:spacing w:line="276" w:lineRule="auto"/>
              <w:ind w:firstLine="0"/>
              <w:jc w:val="center"/>
              <w:rPr>
                <w:rFonts w:eastAsia="Times New Roman" w:cs="Times New Roman"/>
                <w:szCs w:val="28"/>
                <w:lang w:eastAsia="ru-RU"/>
              </w:rPr>
            </w:pPr>
            <w:r w:rsidRPr="008E006D">
              <w:t>2 19 25077 02 0000 150</w:t>
            </w:r>
          </w:p>
        </w:tc>
        <w:tc>
          <w:tcPr>
            <w:tcW w:w="5386" w:type="dxa"/>
            <w:shd w:val="clear" w:color="auto" w:fill="auto"/>
            <w:noWrap/>
          </w:tcPr>
          <w:p w14:paraId="71EAA3A5" w14:textId="4332EDB5" w:rsidR="0041776D" w:rsidRPr="008E006D" w:rsidRDefault="0041776D" w:rsidP="0041776D">
            <w:pPr>
              <w:spacing w:line="276" w:lineRule="auto"/>
              <w:ind w:firstLine="0"/>
              <w:rPr>
                <w:rFonts w:eastAsia="Times New Roman" w:cs="Times New Roman"/>
                <w:szCs w:val="28"/>
                <w:lang w:eastAsia="ru-RU"/>
              </w:rPr>
            </w:pPr>
            <w:r w:rsidRPr="008E006D">
              <w:t xml:space="preserve">Возврат остатков субсидий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w:t>
            </w:r>
            <w:r w:rsidR="005E1BDC" w:rsidRPr="008E006D">
              <w:t xml:space="preserve">                     </w:t>
            </w:r>
            <w:r w:rsidRPr="008E006D">
              <w:t xml:space="preserve">Осетия - Алания и Республики Ингушетия, возникающих при реализации мероприятий региональных программ устойчивого экономического развития предприятий энергетики и </w:t>
            </w:r>
            <w:r w:rsidR="005E1BDC" w:rsidRPr="008E006D">
              <w:t xml:space="preserve">                         </w:t>
            </w:r>
            <w:r w:rsidRPr="008E006D">
              <w:t>жилищно-коммунального хозяйства, из бюджетов субъектов Российской Федерации</w:t>
            </w:r>
          </w:p>
        </w:tc>
        <w:tc>
          <w:tcPr>
            <w:tcW w:w="925" w:type="dxa"/>
            <w:shd w:val="clear" w:color="auto" w:fill="auto"/>
            <w:noWrap/>
            <w:vAlign w:val="center"/>
          </w:tcPr>
          <w:p w14:paraId="5194EA40" w14:textId="6191A665" w:rsidR="0041776D" w:rsidRPr="008E006D" w:rsidRDefault="0041776D" w:rsidP="007C1A76">
            <w:pPr>
              <w:spacing w:line="276" w:lineRule="auto"/>
              <w:ind w:firstLine="0"/>
              <w:jc w:val="center"/>
              <w:rPr>
                <w:rFonts w:eastAsia="Times New Roman" w:cs="Times New Roman"/>
                <w:szCs w:val="28"/>
                <w:lang w:eastAsia="ru-RU"/>
              </w:rPr>
            </w:pPr>
            <w:r w:rsidRPr="008E006D">
              <w:t>4";</w:t>
            </w:r>
          </w:p>
        </w:tc>
      </w:tr>
      <w:tr w:rsidR="008E006D" w:rsidRPr="008E006D" w14:paraId="63A4DB4E" w14:textId="77777777" w:rsidTr="007C1A76">
        <w:trPr>
          <w:cantSplit/>
          <w:trHeight w:val="300"/>
        </w:trPr>
        <w:tc>
          <w:tcPr>
            <w:tcW w:w="751" w:type="dxa"/>
            <w:shd w:val="clear" w:color="auto" w:fill="auto"/>
            <w:noWrap/>
          </w:tcPr>
          <w:p w14:paraId="56A19305" w14:textId="77777777" w:rsidR="00B76CD6" w:rsidRPr="008E006D" w:rsidRDefault="00B76CD6" w:rsidP="00B76CD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F91FF4F" w14:textId="77777777" w:rsidR="00B76CD6" w:rsidRPr="008E006D" w:rsidRDefault="00B76CD6" w:rsidP="00B76CD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2 19 25121 02 0000 150</w:t>
            </w:r>
          </w:p>
        </w:tc>
        <w:tc>
          <w:tcPr>
            <w:tcW w:w="5386" w:type="dxa"/>
            <w:shd w:val="clear" w:color="auto" w:fill="auto"/>
            <w:noWrap/>
            <w:vAlign w:val="bottom"/>
          </w:tcPr>
          <w:p w14:paraId="6EFC4107" w14:textId="77777777" w:rsidR="00B76CD6" w:rsidRPr="008E006D" w:rsidRDefault="00B76CD6" w:rsidP="00B76CD6">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925" w:type="dxa"/>
            <w:shd w:val="clear" w:color="auto" w:fill="auto"/>
            <w:noWrap/>
            <w:vAlign w:val="center"/>
          </w:tcPr>
          <w:p w14:paraId="5E57A6BF" w14:textId="77777777" w:rsidR="00B76CD6" w:rsidRPr="008E006D" w:rsidRDefault="00B76CD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DB108A1" w14:textId="77777777" w:rsidTr="007C1A76">
        <w:trPr>
          <w:cantSplit/>
          <w:trHeight w:val="300"/>
        </w:trPr>
        <w:tc>
          <w:tcPr>
            <w:tcW w:w="751" w:type="dxa"/>
            <w:shd w:val="clear" w:color="auto" w:fill="auto"/>
            <w:noWrap/>
            <w:hideMark/>
          </w:tcPr>
          <w:p w14:paraId="467E2B1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147A61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2 19 25148 02 0000 150</w:t>
            </w:r>
          </w:p>
        </w:tc>
        <w:tc>
          <w:tcPr>
            <w:tcW w:w="5386" w:type="dxa"/>
            <w:shd w:val="clear" w:color="auto" w:fill="auto"/>
            <w:noWrap/>
            <w:hideMark/>
          </w:tcPr>
          <w:p w14:paraId="64BC661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Смоленской области на финансовое обеспечение дорожной деятельности из бюджета субъекта Российской Федерации</w:t>
            </w:r>
          </w:p>
        </w:tc>
        <w:tc>
          <w:tcPr>
            <w:tcW w:w="925" w:type="dxa"/>
            <w:shd w:val="clear" w:color="auto" w:fill="auto"/>
            <w:noWrap/>
            <w:vAlign w:val="center"/>
            <w:hideMark/>
          </w:tcPr>
          <w:p w14:paraId="2AA4C1F1" w14:textId="3B9C03CC"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E863D6B" w14:textId="77777777" w:rsidTr="007C1A76">
        <w:trPr>
          <w:cantSplit/>
          <w:trHeight w:val="300"/>
        </w:trPr>
        <w:tc>
          <w:tcPr>
            <w:tcW w:w="751" w:type="dxa"/>
            <w:shd w:val="clear" w:color="auto" w:fill="auto"/>
            <w:noWrap/>
          </w:tcPr>
          <w:p w14:paraId="5BA4C64E" w14:textId="77777777" w:rsidR="009A3381" w:rsidRPr="008E006D" w:rsidRDefault="009A3381"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B58728E" w14:textId="77777777" w:rsidR="009A3381" w:rsidRPr="008E006D" w:rsidRDefault="009A3381"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2 19 25150 02 0000 150</w:t>
            </w:r>
          </w:p>
        </w:tc>
        <w:tc>
          <w:tcPr>
            <w:tcW w:w="5386" w:type="dxa"/>
            <w:shd w:val="clear" w:color="auto" w:fill="auto"/>
            <w:noWrap/>
            <w:vAlign w:val="bottom"/>
          </w:tcPr>
          <w:p w14:paraId="6B2F91B7" w14:textId="77777777" w:rsidR="009A3381" w:rsidRPr="008E006D" w:rsidRDefault="009A3381" w:rsidP="009A3381">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925" w:type="dxa"/>
            <w:shd w:val="clear" w:color="auto" w:fill="auto"/>
            <w:noWrap/>
            <w:vAlign w:val="center"/>
          </w:tcPr>
          <w:p w14:paraId="1AF61B69" w14:textId="77777777" w:rsidR="009A3381" w:rsidRPr="008E006D" w:rsidRDefault="009A338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4E7241B" w14:textId="77777777" w:rsidTr="007C1A76">
        <w:trPr>
          <w:cantSplit/>
          <w:trHeight w:val="300"/>
        </w:trPr>
        <w:tc>
          <w:tcPr>
            <w:tcW w:w="751" w:type="dxa"/>
            <w:shd w:val="clear" w:color="auto" w:fill="auto"/>
            <w:noWrap/>
          </w:tcPr>
          <w:p w14:paraId="2EEF2D81" w14:textId="77777777" w:rsidR="009A3381" w:rsidRPr="008E006D" w:rsidRDefault="009A3381" w:rsidP="009A338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8B17C9D" w14:textId="77777777" w:rsidR="009A3381" w:rsidRPr="008E006D" w:rsidRDefault="009A3381" w:rsidP="009A338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2 19 25151 02 0000 150</w:t>
            </w:r>
          </w:p>
        </w:tc>
        <w:tc>
          <w:tcPr>
            <w:tcW w:w="5386" w:type="dxa"/>
            <w:shd w:val="clear" w:color="auto" w:fill="auto"/>
            <w:noWrap/>
            <w:vAlign w:val="bottom"/>
          </w:tcPr>
          <w:p w14:paraId="3C066934" w14:textId="77777777" w:rsidR="009A3381" w:rsidRPr="008E006D" w:rsidRDefault="009A3381" w:rsidP="009A3381">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w:t>
            </w:r>
          </w:p>
        </w:tc>
        <w:tc>
          <w:tcPr>
            <w:tcW w:w="925" w:type="dxa"/>
            <w:shd w:val="clear" w:color="auto" w:fill="auto"/>
            <w:noWrap/>
            <w:vAlign w:val="center"/>
          </w:tcPr>
          <w:p w14:paraId="5CFEC562" w14:textId="77777777" w:rsidR="009A3381" w:rsidRPr="008E006D" w:rsidRDefault="009A338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413026C" w14:textId="77777777" w:rsidTr="007C1A76">
        <w:trPr>
          <w:cantSplit/>
          <w:trHeight w:val="300"/>
        </w:trPr>
        <w:tc>
          <w:tcPr>
            <w:tcW w:w="751" w:type="dxa"/>
            <w:shd w:val="clear" w:color="auto" w:fill="auto"/>
            <w:noWrap/>
          </w:tcPr>
          <w:p w14:paraId="2261020B" w14:textId="77777777" w:rsidR="009A3381" w:rsidRPr="008E006D" w:rsidRDefault="009A3381" w:rsidP="009A338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E98187D" w14:textId="77777777" w:rsidR="009A3381" w:rsidRPr="008E006D" w:rsidRDefault="009A3381" w:rsidP="009A338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2 19 25152 02 0000 150</w:t>
            </w:r>
          </w:p>
        </w:tc>
        <w:tc>
          <w:tcPr>
            <w:tcW w:w="5386" w:type="dxa"/>
            <w:shd w:val="clear" w:color="auto" w:fill="auto"/>
            <w:noWrap/>
            <w:vAlign w:val="bottom"/>
          </w:tcPr>
          <w:p w14:paraId="2BF071F7" w14:textId="77777777" w:rsidR="009A3381" w:rsidRPr="008E006D" w:rsidRDefault="009A3381" w:rsidP="009A3381">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субъектов Российской Федерации</w:t>
            </w:r>
          </w:p>
        </w:tc>
        <w:tc>
          <w:tcPr>
            <w:tcW w:w="925" w:type="dxa"/>
            <w:shd w:val="clear" w:color="auto" w:fill="auto"/>
            <w:noWrap/>
            <w:vAlign w:val="center"/>
          </w:tcPr>
          <w:p w14:paraId="4250E2A1" w14:textId="77777777" w:rsidR="009A3381" w:rsidRPr="008E006D" w:rsidRDefault="009A338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3930022" w14:textId="77777777" w:rsidTr="007C1A76">
        <w:trPr>
          <w:cantSplit/>
          <w:trHeight w:val="300"/>
        </w:trPr>
        <w:tc>
          <w:tcPr>
            <w:tcW w:w="751" w:type="dxa"/>
            <w:shd w:val="clear" w:color="auto" w:fill="auto"/>
            <w:noWrap/>
            <w:hideMark/>
          </w:tcPr>
          <w:p w14:paraId="5850AB1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9C0AA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2 19 25214 02 0000 150</w:t>
            </w:r>
          </w:p>
        </w:tc>
        <w:tc>
          <w:tcPr>
            <w:tcW w:w="5386" w:type="dxa"/>
            <w:shd w:val="clear" w:color="auto" w:fill="auto"/>
            <w:noWrap/>
            <w:hideMark/>
          </w:tcPr>
          <w:p w14:paraId="5F6B60C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w:t>
            </w:r>
          </w:p>
        </w:tc>
        <w:tc>
          <w:tcPr>
            <w:tcW w:w="925" w:type="dxa"/>
            <w:shd w:val="clear" w:color="auto" w:fill="auto"/>
            <w:noWrap/>
            <w:vAlign w:val="center"/>
            <w:hideMark/>
          </w:tcPr>
          <w:p w14:paraId="356CA21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9B244D2" w14:textId="77777777" w:rsidTr="007C1A76">
        <w:trPr>
          <w:cantSplit/>
          <w:trHeight w:val="300"/>
        </w:trPr>
        <w:tc>
          <w:tcPr>
            <w:tcW w:w="751" w:type="dxa"/>
            <w:shd w:val="clear" w:color="auto" w:fill="auto"/>
            <w:noWrap/>
            <w:hideMark/>
          </w:tcPr>
          <w:p w14:paraId="5978DF8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D2453A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2 19 25288 02 0000 150</w:t>
            </w:r>
          </w:p>
        </w:tc>
        <w:tc>
          <w:tcPr>
            <w:tcW w:w="5386" w:type="dxa"/>
            <w:shd w:val="clear" w:color="auto" w:fill="auto"/>
            <w:noWrap/>
            <w:hideMark/>
          </w:tcPr>
          <w:p w14:paraId="45AAE39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w:t>
            </w:r>
          </w:p>
        </w:tc>
        <w:tc>
          <w:tcPr>
            <w:tcW w:w="925" w:type="dxa"/>
            <w:shd w:val="clear" w:color="auto" w:fill="auto"/>
            <w:noWrap/>
            <w:vAlign w:val="center"/>
            <w:hideMark/>
          </w:tcPr>
          <w:p w14:paraId="47E93C1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30ACC60" w14:textId="77777777" w:rsidTr="007C1A76">
        <w:trPr>
          <w:cantSplit/>
          <w:trHeight w:val="300"/>
        </w:trPr>
        <w:tc>
          <w:tcPr>
            <w:tcW w:w="751" w:type="dxa"/>
            <w:shd w:val="clear" w:color="auto" w:fill="auto"/>
            <w:noWrap/>
            <w:hideMark/>
          </w:tcPr>
          <w:p w14:paraId="270714A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5B098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2 19 25388 02 0000 150</w:t>
            </w:r>
          </w:p>
        </w:tc>
        <w:tc>
          <w:tcPr>
            <w:tcW w:w="5386" w:type="dxa"/>
            <w:shd w:val="clear" w:color="auto" w:fill="auto"/>
            <w:noWrap/>
            <w:hideMark/>
          </w:tcPr>
          <w:p w14:paraId="72D9F89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Россети" из бюджетов субъектов Российской Федерации</w:t>
            </w:r>
          </w:p>
        </w:tc>
        <w:tc>
          <w:tcPr>
            <w:tcW w:w="925" w:type="dxa"/>
            <w:shd w:val="clear" w:color="auto" w:fill="auto"/>
            <w:noWrap/>
            <w:vAlign w:val="center"/>
            <w:hideMark/>
          </w:tcPr>
          <w:p w14:paraId="2F21E99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AB864E8" w14:textId="77777777" w:rsidTr="007C1A76">
        <w:trPr>
          <w:cantSplit/>
          <w:trHeight w:val="300"/>
        </w:trPr>
        <w:tc>
          <w:tcPr>
            <w:tcW w:w="751" w:type="dxa"/>
            <w:shd w:val="clear" w:color="auto" w:fill="auto"/>
            <w:noWrap/>
            <w:hideMark/>
          </w:tcPr>
          <w:p w14:paraId="104F512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DE8E33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2 19 25419 02 0000 150</w:t>
            </w:r>
          </w:p>
        </w:tc>
        <w:tc>
          <w:tcPr>
            <w:tcW w:w="5386" w:type="dxa"/>
            <w:shd w:val="clear" w:color="auto" w:fill="auto"/>
            <w:noWrap/>
            <w:hideMark/>
          </w:tcPr>
          <w:p w14:paraId="7A618899" w14:textId="6B4A6D24"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w:t>
            </w:r>
          </w:p>
        </w:tc>
        <w:tc>
          <w:tcPr>
            <w:tcW w:w="925" w:type="dxa"/>
            <w:shd w:val="clear" w:color="auto" w:fill="auto"/>
            <w:noWrap/>
            <w:vAlign w:val="center"/>
            <w:hideMark/>
          </w:tcPr>
          <w:p w14:paraId="0AC24AB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A9B4ECF" w14:textId="77777777" w:rsidTr="007C1A76">
        <w:trPr>
          <w:cantSplit/>
          <w:trHeight w:val="300"/>
        </w:trPr>
        <w:tc>
          <w:tcPr>
            <w:tcW w:w="751" w:type="dxa"/>
            <w:shd w:val="clear" w:color="auto" w:fill="auto"/>
            <w:noWrap/>
            <w:hideMark/>
          </w:tcPr>
          <w:p w14:paraId="6F03F4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5D0FC6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2 19 25474 02 0000 150</w:t>
            </w:r>
          </w:p>
        </w:tc>
        <w:tc>
          <w:tcPr>
            <w:tcW w:w="5386" w:type="dxa"/>
            <w:shd w:val="clear" w:color="auto" w:fill="auto"/>
            <w:noWrap/>
            <w:hideMark/>
          </w:tcPr>
          <w:p w14:paraId="3D70047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w:t>
            </w:r>
          </w:p>
        </w:tc>
        <w:tc>
          <w:tcPr>
            <w:tcW w:w="925" w:type="dxa"/>
            <w:shd w:val="clear" w:color="auto" w:fill="auto"/>
            <w:noWrap/>
            <w:vAlign w:val="center"/>
            <w:hideMark/>
          </w:tcPr>
          <w:p w14:paraId="0D68052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27F9760" w14:textId="77777777" w:rsidTr="007C1A76">
        <w:trPr>
          <w:cantSplit/>
          <w:trHeight w:val="300"/>
        </w:trPr>
        <w:tc>
          <w:tcPr>
            <w:tcW w:w="751" w:type="dxa"/>
            <w:shd w:val="clear" w:color="auto" w:fill="auto"/>
            <w:noWrap/>
            <w:hideMark/>
          </w:tcPr>
          <w:p w14:paraId="632B55A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080FA0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2 19 25548 02 0000 150</w:t>
            </w:r>
          </w:p>
        </w:tc>
        <w:tc>
          <w:tcPr>
            <w:tcW w:w="5386" w:type="dxa"/>
            <w:shd w:val="clear" w:color="auto" w:fill="auto"/>
            <w:noWrap/>
            <w:hideMark/>
          </w:tcPr>
          <w:p w14:paraId="3F05822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w:t>
            </w:r>
          </w:p>
        </w:tc>
        <w:tc>
          <w:tcPr>
            <w:tcW w:w="925" w:type="dxa"/>
            <w:shd w:val="clear" w:color="auto" w:fill="auto"/>
            <w:noWrap/>
            <w:vAlign w:val="center"/>
            <w:hideMark/>
          </w:tcPr>
          <w:p w14:paraId="515F5D0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91F9D82" w14:textId="77777777" w:rsidTr="007C1A76">
        <w:trPr>
          <w:cantSplit/>
          <w:trHeight w:val="300"/>
        </w:trPr>
        <w:tc>
          <w:tcPr>
            <w:tcW w:w="751" w:type="dxa"/>
            <w:shd w:val="clear" w:color="auto" w:fill="auto"/>
            <w:noWrap/>
          </w:tcPr>
          <w:p w14:paraId="03DF1791" w14:textId="77777777" w:rsidR="00C2403C" w:rsidRPr="008E006D" w:rsidRDefault="00C2403C"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097D96A" w14:textId="77777777" w:rsidR="00C2403C" w:rsidRPr="008E006D" w:rsidRDefault="00C2403C"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2 19 25581 02 0000 150</w:t>
            </w:r>
          </w:p>
        </w:tc>
        <w:tc>
          <w:tcPr>
            <w:tcW w:w="5386" w:type="dxa"/>
            <w:shd w:val="clear" w:color="auto" w:fill="auto"/>
            <w:noWrap/>
            <w:vAlign w:val="bottom"/>
          </w:tcPr>
          <w:p w14:paraId="7C7C72C6" w14:textId="77777777" w:rsidR="00C2403C" w:rsidRPr="008E006D" w:rsidRDefault="00C2403C" w:rsidP="00C2403C">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w:t>
            </w:r>
          </w:p>
        </w:tc>
        <w:tc>
          <w:tcPr>
            <w:tcW w:w="925" w:type="dxa"/>
            <w:shd w:val="clear" w:color="auto" w:fill="auto"/>
            <w:noWrap/>
            <w:vAlign w:val="center"/>
          </w:tcPr>
          <w:p w14:paraId="4D4C09C5" w14:textId="77777777" w:rsidR="00C2403C" w:rsidRPr="008E006D" w:rsidRDefault="00C2403C"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4EC1E4C" w14:textId="77777777" w:rsidTr="007C1A76">
        <w:trPr>
          <w:cantSplit/>
          <w:trHeight w:val="300"/>
        </w:trPr>
        <w:tc>
          <w:tcPr>
            <w:tcW w:w="751" w:type="dxa"/>
            <w:shd w:val="clear" w:color="auto" w:fill="auto"/>
            <w:noWrap/>
            <w:hideMark/>
          </w:tcPr>
          <w:p w14:paraId="4CEA875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C575CB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2 19 25601 02 0000 150</w:t>
            </w:r>
          </w:p>
        </w:tc>
        <w:tc>
          <w:tcPr>
            <w:tcW w:w="5386" w:type="dxa"/>
            <w:shd w:val="clear" w:color="auto" w:fill="auto"/>
            <w:noWrap/>
            <w:hideMark/>
          </w:tcPr>
          <w:p w14:paraId="1E8D9EB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3A0ECD70" w14:textId="2149FB9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3B24BFD" w14:textId="77777777" w:rsidTr="007C1A76">
        <w:trPr>
          <w:cantSplit/>
          <w:trHeight w:val="300"/>
        </w:trPr>
        <w:tc>
          <w:tcPr>
            <w:tcW w:w="751" w:type="dxa"/>
            <w:shd w:val="clear" w:color="auto" w:fill="auto"/>
            <w:noWrap/>
            <w:hideMark/>
          </w:tcPr>
          <w:p w14:paraId="515336EE" w14:textId="2E45668F"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06F22D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2 19 25602 02 0000 150</w:t>
            </w:r>
          </w:p>
        </w:tc>
        <w:tc>
          <w:tcPr>
            <w:tcW w:w="5386" w:type="dxa"/>
            <w:shd w:val="clear" w:color="auto" w:fill="auto"/>
            <w:noWrap/>
            <w:hideMark/>
          </w:tcPr>
          <w:p w14:paraId="4297D4BD" w14:textId="4FD712C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w:t>
            </w:r>
            <w:r w:rsidR="002873C0" w:rsidRPr="008E006D">
              <w:rPr>
                <w:rFonts w:eastAsia="Times New Roman" w:cs="Times New Roman"/>
                <w:szCs w:val="28"/>
                <w:lang w:eastAsia="ru-RU"/>
              </w:rPr>
              <w:t xml:space="preserve">                                            </w:t>
            </w:r>
            <w:r w:rsidRPr="008E006D">
              <w:rPr>
                <w:rFonts w:eastAsia="Times New Roman" w:cs="Times New Roman"/>
                <w:szCs w:val="28"/>
                <w:lang w:eastAsia="ru-RU"/>
              </w:rPr>
              <w:t>в г. Байкальске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55C9399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84D941F" w14:textId="77777777" w:rsidTr="007C1A76">
        <w:trPr>
          <w:cantSplit/>
          <w:trHeight w:val="300"/>
        </w:trPr>
        <w:tc>
          <w:tcPr>
            <w:tcW w:w="751" w:type="dxa"/>
            <w:shd w:val="clear" w:color="auto" w:fill="auto"/>
            <w:noWrap/>
            <w:hideMark/>
          </w:tcPr>
          <w:p w14:paraId="0A19FA5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1A65FE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2 19 25605 02 0000 150</w:t>
            </w:r>
          </w:p>
        </w:tc>
        <w:tc>
          <w:tcPr>
            <w:tcW w:w="5386" w:type="dxa"/>
            <w:shd w:val="clear" w:color="auto" w:fill="auto"/>
            <w:noWrap/>
            <w:hideMark/>
          </w:tcPr>
          <w:p w14:paraId="06BA21E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г. Орске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2DB232A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C8A3741" w14:textId="77777777" w:rsidTr="007C1A76">
        <w:trPr>
          <w:cantSplit/>
          <w:trHeight w:val="300"/>
        </w:trPr>
        <w:tc>
          <w:tcPr>
            <w:tcW w:w="751" w:type="dxa"/>
            <w:shd w:val="clear" w:color="auto" w:fill="auto"/>
            <w:noWrap/>
            <w:hideMark/>
          </w:tcPr>
          <w:p w14:paraId="43383B3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F453BB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2 19 25609 02 0000 150</w:t>
            </w:r>
          </w:p>
        </w:tc>
        <w:tc>
          <w:tcPr>
            <w:tcW w:w="5386" w:type="dxa"/>
            <w:shd w:val="clear" w:color="auto" w:fill="auto"/>
            <w:noWrap/>
            <w:hideMark/>
          </w:tcPr>
          <w:p w14:paraId="7E0FFFC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6D3F5D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995371E" w14:textId="77777777" w:rsidTr="007C1A76">
        <w:trPr>
          <w:cantSplit/>
          <w:trHeight w:val="300"/>
        </w:trPr>
        <w:tc>
          <w:tcPr>
            <w:tcW w:w="751" w:type="dxa"/>
            <w:shd w:val="clear" w:color="auto" w:fill="auto"/>
            <w:noWrap/>
            <w:hideMark/>
          </w:tcPr>
          <w:p w14:paraId="6D769AC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A1C4F7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2 19 25613 02 0000 150</w:t>
            </w:r>
          </w:p>
        </w:tc>
        <w:tc>
          <w:tcPr>
            <w:tcW w:w="5386" w:type="dxa"/>
            <w:shd w:val="clear" w:color="auto" w:fill="auto"/>
            <w:noWrap/>
            <w:hideMark/>
          </w:tcPr>
          <w:p w14:paraId="2B2117E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2F9E5E5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066CD2A" w14:textId="77777777" w:rsidTr="007C1A76">
        <w:trPr>
          <w:cantSplit/>
          <w:trHeight w:val="300"/>
        </w:trPr>
        <w:tc>
          <w:tcPr>
            <w:tcW w:w="751" w:type="dxa"/>
            <w:shd w:val="clear" w:color="auto" w:fill="auto"/>
            <w:noWrap/>
            <w:hideMark/>
          </w:tcPr>
          <w:p w14:paraId="1C70771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1960E4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2 19 25616 02 0000 150</w:t>
            </w:r>
          </w:p>
        </w:tc>
        <w:tc>
          <w:tcPr>
            <w:tcW w:w="5386" w:type="dxa"/>
            <w:shd w:val="clear" w:color="auto" w:fill="auto"/>
            <w:noWrap/>
            <w:hideMark/>
          </w:tcPr>
          <w:p w14:paraId="14AF11A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B456600" w14:textId="377C573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BCF705A" w14:textId="77777777" w:rsidTr="007C1A76">
        <w:trPr>
          <w:cantSplit/>
          <w:trHeight w:val="300"/>
        </w:trPr>
        <w:tc>
          <w:tcPr>
            <w:tcW w:w="751" w:type="dxa"/>
            <w:shd w:val="clear" w:color="auto" w:fill="auto"/>
            <w:noWrap/>
            <w:hideMark/>
          </w:tcPr>
          <w:p w14:paraId="12D9A2D2" w14:textId="382A9599"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2480E9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2 19 25617 02 0000 150</w:t>
            </w:r>
          </w:p>
        </w:tc>
        <w:tc>
          <w:tcPr>
            <w:tcW w:w="5386" w:type="dxa"/>
            <w:shd w:val="clear" w:color="auto" w:fill="auto"/>
            <w:noWrap/>
            <w:hideMark/>
          </w:tcPr>
          <w:p w14:paraId="6165329D" w14:textId="22A438BB"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w:t>
            </w:r>
            <w:r w:rsidR="005E1BDC" w:rsidRPr="008E006D">
              <w:rPr>
                <w:rFonts w:eastAsia="Times New Roman" w:cs="Times New Roman"/>
                <w:szCs w:val="28"/>
                <w:lang w:eastAsia="ru-RU"/>
              </w:rPr>
              <w:t xml:space="preserve">                       </w:t>
            </w:r>
            <w:r w:rsidRPr="008E006D">
              <w:rPr>
                <w:rFonts w:eastAsia="Times New Roman" w:cs="Times New Roman"/>
                <w:szCs w:val="28"/>
                <w:lang w:eastAsia="ru-RU"/>
              </w:rPr>
              <w:t xml:space="preserve">по восстановлению объектов </w:t>
            </w:r>
            <w:r w:rsidR="005E1BDC" w:rsidRPr="008E006D">
              <w:rPr>
                <w:rFonts w:eastAsia="Times New Roman" w:cs="Times New Roman"/>
                <w:szCs w:val="28"/>
                <w:lang w:eastAsia="ru-RU"/>
              </w:rPr>
              <w:t xml:space="preserve">                   </w:t>
            </w:r>
            <w:r w:rsidRPr="008E006D">
              <w:rPr>
                <w:rFonts w:eastAsia="Times New Roman" w:cs="Times New Roman"/>
                <w:szCs w:val="28"/>
                <w:lang w:eastAsia="ru-RU"/>
              </w:rPr>
              <w:t>жилищно-коммунального хозяйства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025396DE" w14:textId="54B9E66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EADDF15" w14:textId="77777777" w:rsidTr="007C1A76">
        <w:trPr>
          <w:cantSplit/>
          <w:trHeight w:val="300"/>
        </w:trPr>
        <w:tc>
          <w:tcPr>
            <w:tcW w:w="751" w:type="dxa"/>
            <w:shd w:val="clear" w:color="auto" w:fill="auto"/>
            <w:noWrap/>
            <w:hideMark/>
          </w:tcPr>
          <w:p w14:paraId="40162542" w14:textId="7AC8AC65"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CA0296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2 19 25618 02 0000 150</w:t>
            </w:r>
          </w:p>
        </w:tc>
        <w:tc>
          <w:tcPr>
            <w:tcW w:w="5386" w:type="dxa"/>
            <w:shd w:val="clear" w:color="auto" w:fill="auto"/>
            <w:noWrap/>
            <w:hideMark/>
          </w:tcPr>
          <w:p w14:paraId="1761E2E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214AD3D9" w14:textId="7F8A9A9F"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E5DC05B" w14:textId="77777777" w:rsidTr="007C1A76">
        <w:trPr>
          <w:cantSplit/>
          <w:trHeight w:val="300"/>
        </w:trPr>
        <w:tc>
          <w:tcPr>
            <w:tcW w:w="751" w:type="dxa"/>
            <w:shd w:val="clear" w:color="auto" w:fill="auto"/>
            <w:noWrap/>
            <w:hideMark/>
          </w:tcPr>
          <w:p w14:paraId="7F540BC1" w14:textId="035AB064"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653F73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2 19 25619 02 0000 150</w:t>
            </w:r>
          </w:p>
        </w:tc>
        <w:tc>
          <w:tcPr>
            <w:tcW w:w="5386" w:type="dxa"/>
            <w:shd w:val="clear" w:color="auto" w:fill="auto"/>
            <w:noWrap/>
            <w:hideMark/>
          </w:tcPr>
          <w:p w14:paraId="6E405FA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36A3A0D4" w14:textId="492D8BB9"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E25B3E1" w14:textId="77777777" w:rsidTr="007C1A76">
        <w:trPr>
          <w:cantSplit/>
          <w:trHeight w:val="300"/>
        </w:trPr>
        <w:tc>
          <w:tcPr>
            <w:tcW w:w="751" w:type="dxa"/>
            <w:shd w:val="clear" w:color="auto" w:fill="auto"/>
            <w:noWrap/>
            <w:hideMark/>
          </w:tcPr>
          <w:p w14:paraId="2DA926A5" w14:textId="7356162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D3C5BA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2 19 25620 02 0000 150</w:t>
            </w:r>
          </w:p>
        </w:tc>
        <w:tc>
          <w:tcPr>
            <w:tcW w:w="5386" w:type="dxa"/>
            <w:shd w:val="clear" w:color="auto" w:fill="auto"/>
            <w:noWrap/>
            <w:hideMark/>
          </w:tcPr>
          <w:p w14:paraId="1F9451E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8180FE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F97B7FC" w14:textId="77777777" w:rsidTr="007C1A76">
        <w:trPr>
          <w:cantSplit/>
          <w:trHeight w:val="300"/>
        </w:trPr>
        <w:tc>
          <w:tcPr>
            <w:tcW w:w="751" w:type="dxa"/>
            <w:shd w:val="clear" w:color="auto" w:fill="auto"/>
            <w:noWrap/>
            <w:hideMark/>
          </w:tcPr>
          <w:p w14:paraId="37729EB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33FECE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2 19 25622 02 0000 150</w:t>
            </w:r>
          </w:p>
        </w:tc>
        <w:tc>
          <w:tcPr>
            <w:tcW w:w="5386" w:type="dxa"/>
            <w:shd w:val="clear" w:color="auto" w:fill="auto"/>
            <w:noWrap/>
            <w:hideMark/>
          </w:tcPr>
          <w:p w14:paraId="067067F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2151F103" w14:textId="489D40EB"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1CB19B9" w14:textId="77777777" w:rsidTr="007C1A76">
        <w:trPr>
          <w:cantSplit/>
          <w:trHeight w:val="300"/>
        </w:trPr>
        <w:tc>
          <w:tcPr>
            <w:tcW w:w="751" w:type="dxa"/>
            <w:shd w:val="clear" w:color="auto" w:fill="auto"/>
            <w:noWrap/>
            <w:hideMark/>
          </w:tcPr>
          <w:p w14:paraId="5A7A2BB7" w14:textId="53D0545B"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BEBFE4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2 19 25625 02 0000 150</w:t>
            </w:r>
          </w:p>
        </w:tc>
        <w:tc>
          <w:tcPr>
            <w:tcW w:w="5386" w:type="dxa"/>
            <w:shd w:val="clear" w:color="auto" w:fill="auto"/>
            <w:noWrap/>
            <w:hideMark/>
          </w:tcPr>
          <w:p w14:paraId="4786816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2024/2025 учебного года,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0E1EE1D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D828190" w14:textId="77777777" w:rsidTr="007C1A76">
        <w:trPr>
          <w:cantSplit/>
          <w:trHeight w:val="300"/>
        </w:trPr>
        <w:tc>
          <w:tcPr>
            <w:tcW w:w="751" w:type="dxa"/>
            <w:shd w:val="clear" w:color="auto" w:fill="auto"/>
            <w:noWrap/>
            <w:hideMark/>
          </w:tcPr>
          <w:p w14:paraId="77A6AA8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FE881C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2 19 25633 02 0000 150</w:t>
            </w:r>
          </w:p>
        </w:tc>
        <w:tc>
          <w:tcPr>
            <w:tcW w:w="5386" w:type="dxa"/>
            <w:shd w:val="clear" w:color="auto" w:fill="auto"/>
            <w:noWrap/>
            <w:hideMark/>
          </w:tcPr>
          <w:p w14:paraId="25C700C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5E751A6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62E8B38" w14:textId="77777777" w:rsidTr="007C1A76">
        <w:trPr>
          <w:cantSplit/>
          <w:trHeight w:val="300"/>
        </w:trPr>
        <w:tc>
          <w:tcPr>
            <w:tcW w:w="751" w:type="dxa"/>
            <w:shd w:val="clear" w:color="auto" w:fill="auto"/>
            <w:noWrap/>
          </w:tcPr>
          <w:p w14:paraId="22B1483B" w14:textId="77777777" w:rsidR="00720E68" w:rsidRPr="008E006D" w:rsidRDefault="00720E68"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62CCDE3" w14:textId="77777777" w:rsidR="00720E68" w:rsidRPr="008E006D" w:rsidRDefault="00720E68"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2 19 25649 02 0000 150</w:t>
            </w:r>
          </w:p>
        </w:tc>
        <w:tc>
          <w:tcPr>
            <w:tcW w:w="5386" w:type="dxa"/>
            <w:shd w:val="clear" w:color="auto" w:fill="auto"/>
            <w:noWrap/>
            <w:vAlign w:val="bottom"/>
          </w:tcPr>
          <w:p w14:paraId="7FE337C1" w14:textId="77777777" w:rsidR="00720E68" w:rsidRPr="008E006D" w:rsidRDefault="00720E68" w:rsidP="00720E68">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w:t>
            </w:r>
          </w:p>
        </w:tc>
        <w:tc>
          <w:tcPr>
            <w:tcW w:w="925" w:type="dxa"/>
            <w:shd w:val="clear" w:color="auto" w:fill="auto"/>
            <w:noWrap/>
            <w:vAlign w:val="center"/>
          </w:tcPr>
          <w:p w14:paraId="4ADEF374" w14:textId="77777777" w:rsidR="00720E68" w:rsidRPr="008E006D" w:rsidRDefault="00720E6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C264B15" w14:textId="77777777" w:rsidTr="007C1A76">
        <w:trPr>
          <w:cantSplit/>
          <w:trHeight w:val="300"/>
        </w:trPr>
        <w:tc>
          <w:tcPr>
            <w:tcW w:w="751" w:type="dxa"/>
            <w:shd w:val="clear" w:color="auto" w:fill="auto"/>
            <w:noWrap/>
          </w:tcPr>
          <w:p w14:paraId="229FDAA2" w14:textId="77777777" w:rsidR="00720E68" w:rsidRPr="008E006D" w:rsidRDefault="00720E68" w:rsidP="00720E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699332EB" w14:textId="77777777" w:rsidR="00720E68" w:rsidRPr="008E006D" w:rsidRDefault="00720E68" w:rsidP="00720E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2 19 25651 02 0000 150</w:t>
            </w:r>
          </w:p>
        </w:tc>
        <w:tc>
          <w:tcPr>
            <w:tcW w:w="5386" w:type="dxa"/>
            <w:shd w:val="clear" w:color="auto" w:fill="auto"/>
            <w:noWrap/>
            <w:vAlign w:val="bottom"/>
          </w:tcPr>
          <w:p w14:paraId="4F1558CE" w14:textId="77777777" w:rsidR="00720E68" w:rsidRPr="008E006D" w:rsidRDefault="00720E68" w:rsidP="00720E68">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00FCC536" w14:textId="77777777" w:rsidR="00720E68" w:rsidRPr="008E006D" w:rsidRDefault="00720E6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55812E3" w14:textId="77777777" w:rsidTr="007C1A76">
        <w:trPr>
          <w:cantSplit/>
          <w:trHeight w:val="300"/>
        </w:trPr>
        <w:tc>
          <w:tcPr>
            <w:tcW w:w="751" w:type="dxa"/>
            <w:shd w:val="clear" w:color="auto" w:fill="auto"/>
            <w:noWrap/>
            <w:hideMark/>
          </w:tcPr>
          <w:p w14:paraId="641B53BF" w14:textId="7A4110DB"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768BA2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2 19 25664 02 0000 150</w:t>
            </w:r>
          </w:p>
        </w:tc>
        <w:tc>
          <w:tcPr>
            <w:tcW w:w="5386" w:type="dxa"/>
            <w:shd w:val="clear" w:color="auto" w:fill="auto"/>
            <w:noWrap/>
            <w:hideMark/>
          </w:tcPr>
          <w:p w14:paraId="57BA35F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w:t>
            </w:r>
          </w:p>
        </w:tc>
        <w:tc>
          <w:tcPr>
            <w:tcW w:w="925" w:type="dxa"/>
            <w:shd w:val="clear" w:color="auto" w:fill="auto"/>
            <w:noWrap/>
            <w:vAlign w:val="center"/>
            <w:hideMark/>
          </w:tcPr>
          <w:p w14:paraId="1DB64A9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90D5F28" w14:textId="77777777" w:rsidTr="007C1A76">
        <w:trPr>
          <w:cantSplit/>
          <w:trHeight w:val="300"/>
        </w:trPr>
        <w:tc>
          <w:tcPr>
            <w:tcW w:w="751" w:type="dxa"/>
            <w:shd w:val="clear" w:color="auto" w:fill="auto"/>
            <w:noWrap/>
          </w:tcPr>
          <w:p w14:paraId="4ED989B9" w14:textId="77777777" w:rsidR="00746B1A" w:rsidRPr="008E006D" w:rsidDel="00720E68" w:rsidRDefault="00746B1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A855068" w14:textId="77777777" w:rsidR="00746B1A" w:rsidRPr="008E006D" w:rsidRDefault="00746B1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2 19 27627 02 0000 150</w:t>
            </w:r>
          </w:p>
        </w:tc>
        <w:tc>
          <w:tcPr>
            <w:tcW w:w="5386" w:type="dxa"/>
            <w:shd w:val="clear" w:color="auto" w:fill="auto"/>
            <w:noWrap/>
            <w:vAlign w:val="bottom"/>
          </w:tcPr>
          <w:p w14:paraId="376A6339" w14:textId="77777777" w:rsidR="00746B1A" w:rsidRPr="008E006D" w:rsidRDefault="00746B1A" w:rsidP="00746B1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субсидии бюджету Белгородской области в целях софинансирования расходных обязательств по восстановлению жилых помещений в многоквартирном доме, утраченных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076D5974" w14:textId="77777777" w:rsidR="00746B1A" w:rsidRPr="008E006D" w:rsidRDefault="00746B1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959B497" w14:textId="77777777" w:rsidTr="007C1A76">
        <w:trPr>
          <w:cantSplit/>
          <w:trHeight w:val="300"/>
        </w:trPr>
        <w:tc>
          <w:tcPr>
            <w:tcW w:w="751" w:type="dxa"/>
            <w:shd w:val="clear" w:color="auto" w:fill="auto"/>
            <w:noWrap/>
            <w:hideMark/>
          </w:tcPr>
          <w:p w14:paraId="610834D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2E09FA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2 19 44587 02 0000 150</w:t>
            </w:r>
          </w:p>
        </w:tc>
        <w:tc>
          <w:tcPr>
            <w:tcW w:w="5386" w:type="dxa"/>
            <w:shd w:val="clear" w:color="auto" w:fill="auto"/>
            <w:noWrap/>
            <w:hideMark/>
          </w:tcPr>
          <w:p w14:paraId="4E59D1AA" w14:textId="049574A0"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2023 года на территории Приморского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66CD343B" w14:textId="2D308DAE"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17D8D72" w14:textId="77777777" w:rsidTr="007C1A76">
        <w:trPr>
          <w:cantSplit/>
          <w:trHeight w:val="300"/>
        </w:trPr>
        <w:tc>
          <w:tcPr>
            <w:tcW w:w="751" w:type="dxa"/>
            <w:shd w:val="clear" w:color="auto" w:fill="auto"/>
            <w:noWrap/>
            <w:hideMark/>
          </w:tcPr>
          <w:p w14:paraId="3171FA0B" w14:textId="3AB82A3F"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C92552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2 19 44588 02 0000 150</w:t>
            </w:r>
          </w:p>
        </w:tc>
        <w:tc>
          <w:tcPr>
            <w:tcW w:w="5386" w:type="dxa"/>
            <w:shd w:val="clear" w:color="auto" w:fill="auto"/>
            <w:noWrap/>
            <w:hideMark/>
          </w:tcPr>
          <w:p w14:paraId="14D8CABA" w14:textId="7848AAC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2023 года на территории Приморского края,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5BE5FF3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EA3CB93" w14:textId="77777777" w:rsidTr="007C1A76">
        <w:trPr>
          <w:cantSplit/>
          <w:trHeight w:val="300"/>
        </w:trPr>
        <w:tc>
          <w:tcPr>
            <w:tcW w:w="751" w:type="dxa"/>
            <w:shd w:val="clear" w:color="auto" w:fill="auto"/>
            <w:noWrap/>
            <w:hideMark/>
          </w:tcPr>
          <w:p w14:paraId="68A8106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28B006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2 19 44591 02 0000 150</w:t>
            </w:r>
          </w:p>
        </w:tc>
        <w:tc>
          <w:tcPr>
            <w:tcW w:w="5386" w:type="dxa"/>
            <w:shd w:val="clear" w:color="auto" w:fill="auto"/>
            <w:noWrap/>
            <w:hideMark/>
          </w:tcPr>
          <w:p w14:paraId="799B9BAD" w14:textId="15F65E8E"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в 2024 году,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61B02C63" w14:textId="46398B2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A701B0D" w14:textId="77777777" w:rsidTr="007C1A76">
        <w:trPr>
          <w:cantSplit/>
          <w:trHeight w:val="300"/>
        </w:trPr>
        <w:tc>
          <w:tcPr>
            <w:tcW w:w="751" w:type="dxa"/>
            <w:shd w:val="clear" w:color="auto" w:fill="auto"/>
            <w:noWrap/>
            <w:hideMark/>
          </w:tcPr>
          <w:p w14:paraId="2CC598AD" w14:textId="289C2FF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37EE94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2 19 44593 02 0000 150</w:t>
            </w:r>
          </w:p>
        </w:tc>
        <w:tc>
          <w:tcPr>
            <w:tcW w:w="5386" w:type="dxa"/>
            <w:shd w:val="clear" w:color="auto" w:fill="auto"/>
            <w:noWrap/>
            <w:hideMark/>
          </w:tcPr>
          <w:p w14:paraId="26C75C9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9382855" w14:textId="0AE8AD3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B34B716" w14:textId="77777777" w:rsidTr="007C1A76">
        <w:trPr>
          <w:cantSplit/>
          <w:trHeight w:val="300"/>
        </w:trPr>
        <w:tc>
          <w:tcPr>
            <w:tcW w:w="751" w:type="dxa"/>
            <w:shd w:val="clear" w:color="auto" w:fill="auto"/>
            <w:noWrap/>
            <w:hideMark/>
          </w:tcPr>
          <w:p w14:paraId="09CA70DB" w14:textId="1B49B6FA"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6583E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2 19 44594 02 0000 150</w:t>
            </w:r>
          </w:p>
        </w:tc>
        <w:tc>
          <w:tcPr>
            <w:tcW w:w="5386" w:type="dxa"/>
            <w:shd w:val="clear" w:color="auto" w:fill="auto"/>
            <w:noWrap/>
            <w:hideMark/>
          </w:tcPr>
          <w:p w14:paraId="726A3B4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707031D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DA1E02F" w14:textId="77777777" w:rsidTr="007C1A76">
        <w:trPr>
          <w:cantSplit/>
          <w:trHeight w:val="300"/>
        </w:trPr>
        <w:tc>
          <w:tcPr>
            <w:tcW w:w="751" w:type="dxa"/>
            <w:shd w:val="clear" w:color="auto" w:fill="auto"/>
            <w:noWrap/>
            <w:hideMark/>
          </w:tcPr>
          <w:p w14:paraId="506080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12D14E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2 19 45050 02 0000 150</w:t>
            </w:r>
          </w:p>
        </w:tc>
        <w:tc>
          <w:tcPr>
            <w:tcW w:w="5386" w:type="dxa"/>
            <w:shd w:val="clear" w:color="auto" w:fill="auto"/>
            <w:noWrap/>
            <w:hideMark/>
          </w:tcPr>
          <w:p w14:paraId="5988645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w:t>
            </w:r>
          </w:p>
        </w:tc>
        <w:tc>
          <w:tcPr>
            <w:tcW w:w="925" w:type="dxa"/>
            <w:shd w:val="clear" w:color="auto" w:fill="auto"/>
            <w:noWrap/>
            <w:vAlign w:val="center"/>
            <w:hideMark/>
          </w:tcPr>
          <w:p w14:paraId="607E702A" w14:textId="15DE2D0B" w:rsidR="00C602D9" w:rsidRPr="008E006D" w:rsidRDefault="00C602D9" w:rsidP="003B6FE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4A8519A" w14:textId="77777777" w:rsidTr="007C1A76">
        <w:trPr>
          <w:cantSplit/>
          <w:trHeight w:val="300"/>
        </w:trPr>
        <w:tc>
          <w:tcPr>
            <w:tcW w:w="751" w:type="dxa"/>
            <w:shd w:val="clear" w:color="auto" w:fill="auto"/>
            <w:noWrap/>
            <w:hideMark/>
          </w:tcPr>
          <w:p w14:paraId="76225E9C" w14:textId="209104C0"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F948A7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2 19 45064 02 0000 150</w:t>
            </w:r>
          </w:p>
        </w:tc>
        <w:tc>
          <w:tcPr>
            <w:tcW w:w="5386" w:type="dxa"/>
            <w:shd w:val="clear" w:color="auto" w:fill="auto"/>
            <w:noWrap/>
            <w:hideMark/>
          </w:tcPr>
          <w:p w14:paraId="20910AEB" w14:textId="0448DBF8"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иного </w:t>
            </w:r>
            <w:r w:rsidR="005E1BDC" w:rsidRPr="008E006D">
              <w:rPr>
                <w:rFonts w:eastAsia="Times New Roman" w:cs="Times New Roman"/>
                <w:szCs w:val="28"/>
                <w:lang w:eastAsia="ru-RU"/>
              </w:rPr>
              <w:t xml:space="preserve">                   </w:t>
            </w:r>
            <w:r w:rsidRPr="008E006D">
              <w:rPr>
                <w:rFonts w:eastAsia="Times New Roman" w:cs="Times New Roman"/>
                <w:szCs w:val="28"/>
                <w:lang w:eastAsia="ru-RU"/>
              </w:rPr>
              <w:t>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w:t>
            </w:r>
          </w:p>
        </w:tc>
        <w:tc>
          <w:tcPr>
            <w:tcW w:w="925" w:type="dxa"/>
            <w:shd w:val="clear" w:color="auto" w:fill="auto"/>
            <w:noWrap/>
            <w:vAlign w:val="center"/>
            <w:hideMark/>
          </w:tcPr>
          <w:p w14:paraId="775C8D5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33C31E4" w14:textId="77777777" w:rsidTr="007C1A76">
        <w:trPr>
          <w:cantSplit/>
          <w:trHeight w:val="300"/>
        </w:trPr>
        <w:tc>
          <w:tcPr>
            <w:tcW w:w="751" w:type="dxa"/>
            <w:shd w:val="clear" w:color="auto" w:fill="auto"/>
            <w:noWrap/>
            <w:hideMark/>
          </w:tcPr>
          <w:p w14:paraId="384F3D9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2F9952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2 19 45387 02 0000 150</w:t>
            </w:r>
          </w:p>
        </w:tc>
        <w:tc>
          <w:tcPr>
            <w:tcW w:w="5386" w:type="dxa"/>
            <w:shd w:val="clear" w:color="auto" w:fill="auto"/>
            <w:noWrap/>
            <w:hideMark/>
          </w:tcPr>
          <w:p w14:paraId="4BDAE85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субъектов Российской Федерации</w:t>
            </w:r>
          </w:p>
        </w:tc>
        <w:tc>
          <w:tcPr>
            <w:tcW w:w="925" w:type="dxa"/>
            <w:shd w:val="clear" w:color="auto" w:fill="auto"/>
            <w:noWrap/>
            <w:vAlign w:val="center"/>
            <w:hideMark/>
          </w:tcPr>
          <w:p w14:paraId="280FDA7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6C25BB7" w14:textId="77777777" w:rsidTr="007C1A76">
        <w:trPr>
          <w:cantSplit/>
          <w:trHeight w:val="300"/>
        </w:trPr>
        <w:tc>
          <w:tcPr>
            <w:tcW w:w="751" w:type="dxa"/>
            <w:shd w:val="clear" w:color="auto" w:fill="auto"/>
            <w:noWrap/>
            <w:hideMark/>
          </w:tcPr>
          <w:p w14:paraId="3752AF9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A2679A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2 19 45628 02 0000 150</w:t>
            </w:r>
          </w:p>
        </w:tc>
        <w:tc>
          <w:tcPr>
            <w:tcW w:w="5386" w:type="dxa"/>
            <w:shd w:val="clear" w:color="auto" w:fill="auto"/>
            <w:noWrap/>
            <w:hideMark/>
          </w:tcPr>
          <w:p w14:paraId="31154DE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959D80E" w14:textId="75FD5DCC"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6DDF068" w14:textId="77777777" w:rsidTr="007C1A76">
        <w:trPr>
          <w:cantSplit/>
          <w:trHeight w:val="300"/>
        </w:trPr>
        <w:tc>
          <w:tcPr>
            <w:tcW w:w="751" w:type="dxa"/>
            <w:shd w:val="clear" w:color="auto" w:fill="auto"/>
            <w:noWrap/>
            <w:hideMark/>
          </w:tcPr>
          <w:p w14:paraId="09455207" w14:textId="1404582B"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368822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2 19 45629 02 0000 150</w:t>
            </w:r>
          </w:p>
        </w:tc>
        <w:tc>
          <w:tcPr>
            <w:tcW w:w="5386" w:type="dxa"/>
            <w:shd w:val="clear" w:color="auto" w:fill="auto"/>
            <w:noWrap/>
            <w:hideMark/>
          </w:tcPr>
          <w:p w14:paraId="1B55E112" w14:textId="4F1F9DC8"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w:t>
            </w:r>
            <w:r w:rsidR="007C1A76" w:rsidRPr="008E006D">
              <w:rPr>
                <w:rFonts w:eastAsia="Times New Roman" w:cs="Times New Roman"/>
                <w:szCs w:val="28"/>
                <w:lang w:eastAsia="ru-RU"/>
              </w:rPr>
              <w:t xml:space="preserve">                     </w:t>
            </w:r>
            <w:r w:rsidRPr="008E006D">
              <w:rPr>
                <w:rFonts w:eastAsia="Times New Roman" w:cs="Times New Roman"/>
                <w:szCs w:val="28"/>
                <w:lang w:eastAsia="ru-RU"/>
              </w:rPr>
              <w:t>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48A82D48" w14:textId="69132D7F" w:rsidR="00C602D9" w:rsidRPr="008E006D" w:rsidRDefault="00C602D9" w:rsidP="003B6FE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67EE8F2" w14:textId="77777777" w:rsidTr="007C1A76">
        <w:trPr>
          <w:cantSplit/>
          <w:trHeight w:val="300"/>
        </w:trPr>
        <w:tc>
          <w:tcPr>
            <w:tcW w:w="751" w:type="dxa"/>
            <w:shd w:val="clear" w:color="auto" w:fill="auto"/>
            <w:noWrap/>
            <w:hideMark/>
          </w:tcPr>
          <w:p w14:paraId="3B5CAA09" w14:textId="145278CE"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CF3F69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2 19 45634 02 0000 150</w:t>
            </w:r>
          </w:p>
        </w:tc>
        <w:tc>
          <w:tcPr>
            <w:tcW w:w="5386" w:type="dxa"/>
            <w:shd w:val="clear" w:color="auto" w:fill="auto"/>
            <w:noWrap/>
            <w:hideMark/>
          </w:tcPr>
          <w:p w14:paraId="6648824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06B9F1D3" w14:textId="05B7233F"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26EFF4D" w14:textId="77777777" w:rsidTr="007C1A76">
        <w:trPr>
          <w:cantSplit/>
          <w:trHeight w:val="300"/>
        </w:trPr>
        <w:tc>
          <w:tcPr>
            <w:tcW w:w="751" w:type="dxa"/>
            <w:shd w:val="clear" w:color="auto" w:fill="auto"/>
            <w:noWrap/>
            <w:hideMark/>
          </w:tcPr>
          <w:p w14:paraId="6DBB55B7" w14:textId="5DCFCF26"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6D44A7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2 19 45636 02 0000 150</w:t>
            </w:r>
          </w:p>
        </w:tc>
        <w:tc>
          <w:tcPr>
            <w:tcW w:w="5386" w:type="dxa"/>
            <w:shd w:val="clear" w:color="auto" w:fill="auto"/>
            <w:noWrap/>
            <w:hideMark/>
          </w:tcPr>
          <w:p w14:paraId="593969C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0A9CF4FB" w14:textId="084AC58A"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65D6DEB" w14:textId="77777777" w:rsidTr="007C1A76">
        <w:trPr>
          <w:cantSplit/>
          <w:trHeight w:val="300"/>
        </w:trPr>
        <w:tc>
          <w:tcPr>
            <w:tcW w:w="751" w:type="dxa"/>
            <w:shd w:val="clear" w:color="auto" w:fill="auto"/>
            <w:noWrap/>
            <w:hideMark/>
          </w:tcPr>
          <w:p w14:paraId="3744F6B4" w14:textId="378905B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BB9270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2 19 45638 02 0000 150</w:t>
            </w:r>
          </w:p>
        </w:tc>
        <w:tc>
          <w:tcPr>
            <w:tcW w:w="5386" w:type="dxa"/>
            <w:shd w:val="clear" w:color="auto" w:fill="auto"/>
            <w:noWrap/>
            <w:hideMark/>
          </w:tcPr>
          <w:p w14:paraId="391B87B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70318237" w14:textId="0ED080B1" w:rsidR="00C602D9" w:rsidRPr="008E006D" w:rsidRDefault="00C602D9" w:rsidP="003B6FE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3A09D12" w14:textId="77777777" w:rsidTr="007C1A76">
        <w:trPr>
          <w:cantSplit/>
          <w:trHeight w:val="300"/>
        </w:trPr>
        <w:tc>
          <w:tcPr>
            <w:tcW w:w="751" w:type="dxa"/>
            <w:shd w:val="clear" w:color="auto" w:fill="auto"/>
            <w:noWrap/>
            <w:hideMark/>
          </w:tcPr>
          <w:p w14:paraId="394EA69D" w14:textId="47C48C80"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95AB18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2 19 45641 02 0000 150</w:t>
            </w:r>
          </w:p>
        </w:tc>
        <w:tc>
          <w:tcPr>
            <w:tcW w:w="5386" w:type="dxa"/>
            <w:shd w:val="clear" w:color="auto" w:fill="auto"/>
            <w:noWrap/>
            <w:hideMark/>
          </w:tcPr>
          <w:p w14:paraId="4758348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1DE3B4E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4332A3A" w14:textId="77777777" w:rsidTr="007C1A76">
        <w:trPr>
          <w:cantSplit/>
          <w:trHeight w:val="300"/>
        </w:trPr>
        <w:tc>
          <w:tcPr>
            <w:tcW w:w="751" w:type="dxa"/>
            <w:shd w:val="clear" w:color="auto" w:fill="auto"/>
            <w:noWrap/>
            <w:hideMark/>
          </w:tcPr>
          <w:p w14:paraId="03B6A57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0F7801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2 19 45643 02 0000 150</w:t>
            </w:r>
          </w:p>
        </w:tc>
        <w:tc>
          <w:tcPr>
            <w:tcW w:w="5386" w:type="dxa"/>
            <w:shd w:val="clear" w:color="auto" w:fill="auto"/>
            <w:noWrap/>
            <w:hideMark/>
          </w:tcPr>
          <w:p w14:paraId="01FA618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7D7C4A1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FF3A007" w14:textId="77777777" w:rsidTr="007C1A76">
        <w:trPr>
          <w:cantSplit/>
          <w:trHeight w:val="300"/>
        </w:trPr>
        <w:tc>
          <w:tcPr>
            <w:tcW w:w="751" w:type="dxa"/>
            <w:shd w:val="clear" w:color="auto" w:fill="auto"/>
            <w:noWrap/>
          </w:tcPr>
          <w:p w14:paraId="40B977B7" w14:textId="6C4BD5FE" w:rsidR="0041776D" w:rsidRPr="008E006D" w:rsidRDefault="0041776D" w:rsidP="0041776D">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26327A94" w14:textId="345D5C6C" w:rsidR="0041776D" w:rsidRPr="008E006D" w:rsidRDefault="0041776D" w:rsidP="0041776D">
            <w:pPr>
              <w:spacing w:line="276" w:lineRule="auto"/>
              <w:ind w:firstLine="0"/>
              <w:jc w:val="left"/>
              <w:rPr>
                <w:rFonts w:eastAsia="Times New Roman" w:cs="Times New Roman"/>
                <w:szCs w:val="28"/>
                <w:lang w:eastAsia="ru-RU"/>
              </w:rPr>
            </w:pPr>
            <w:r w:rsidRPr="008E006D">
              <w:t>2 19 45650 02 0000 150</w:t>
            </w:r>
          </w:p>
        </w:tc>
        <w:tc>
          <w:tcPr>
            <w:tcW w:w="5386" w:type="dxa"/>
            <w:shd w:val="clear" w:color="auto" w:fill="auto"/>
            <w:noWrap/>
          </w:tcPr>
          <w:p w14:paraId="79954419" w14:textId="0071C73C" w:rsidR="0041776D" w:rsidRPr="008E006D" w:rsidRDefault="0041776D" w:rsidP="0041776D">
            <w:pPr>
              <w:spacing w:line="276" w:lineRule="auto"/>
              <w:ind w:firstLine="0"/>
              <w:rPr>
                <w:rFonts w:eastAsia="Times New Roman" w:cs="Times New Roman"/>
                <w:szCs w:val="28"/>
                <w:lang w:eastAsia="ru-RU"/>
              </w:rPr>
            </w:pPr>
            <w:r w:rsidRPr="008E006D">
              <w:t xml:space="preserve">Возврат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w:t>
            </w:r>
            <w:r w:rsidR="007C1A76" w:rsidRPr="008E006D">
              <w:t xml:space="preserve">                     </w:t>
            </w:r>
            <w:r w:rsidRPr="008E006D">
              <w:t>в 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6E626618" w14:textId="70BB3C20" w:rsidR="0041776D" w:rsidRPr="008E006D" w:rsidRDefault="0041776D" w:rsidP="007C1A76">
            <w:pPr>
              <w:spacing w:line="276" w:lineRule="auto"/>
              <w:ind w:firstLine="0"/>
              <w:jc w:val="center"/>
              <w:rPr>
                <w:rFonts w:eastAsia="Times New Roman" w:cs="Times New Roman"/>
                <w:szCs w:val="28"/>
                <w:lang w:eastAsia="ru-RU"/>
              </w:rPr>
            </w:pPr>
            <w:r w:rsidRPr="008E006D">
              <w:t>4";</w:t>
            </w:r>
          </w:p>
        </w:tc>
      </w:tr>
      <w:tr w:rsidR="008E006D" w:rsidRPr="008E006D" w14:paraId="34CEE0AF" w14:textId="77777777" w:rsidTr="007C1A76">
        <w:trPr>
          <w:cantSplit/>
          <w:trHeight w:val="300"/>
        </w:trPr>
        <w:tc>
          <w:tcPr>
            <w:tcW w:w="751" w:type="dxa"/>
            <w:shd w:val="clear" w:color="auto" w:fill="auto"/>
            <w:noWrap/>
          </w:tcPr>
          <w:p w14:paraId="024149EC" w14:textId="59FE8DEF" w:rsidR="0041776D" w:rsidRPr="008E006D" w:rsidRDefault="0041776D" w:rsidP="0041776D">
            <w:pPr>
              <w:spacing w:line="276" w:lineRule="auto"/>
              <w:ind w:firstLine="0"/>
              <w:jc w:val="left"/>
              <w:rPr>
                <w:rFonts w:eastAsia="Times New Roman" w:cs="Times New Roman"/>
                <w:szCs w:val="28"/>
                <w:lang w:eastAsia="ru-RU"/>
              </w:rPr>
            </w:pPr>
            <w:r w:rsidRPr="008E006D">
              <w:lastRenderedPageBreak/>
              <w:t>"000</w:t>
            </w:r>
          </w:p>
        </w:tc>
        <w:tc>
          <w:tcPr>
            <w:tcW w:w="3077" w:type="dxa"/>
            <w:shd w:val="clear" w:color="auto" w:fill="auto"/>
            <w:noWrap/>
          </w:tcPr>
          <w:p w14:paraId="1DBD898D" w14:textId="159802D6" w:rsidR="0041776D" w:rsidRPr="008E006D" w:rsidRDefault="0041776D" w:rsidP="0041776D">
            <w:pPr>
              <w:spacing w:line="276" w:lineRule="auto"/>
              <w:ind w:firstLine="0"/>
              <w:jc w:val="left"/>
              <w:rPr>
                <w:rFonts w:eastAsia="Times New Roman" w:cs="Times New Roman"/>
                <w:szCs w:val="28"/>
                <w:lang w:eastAsia="ru-RU"/>
              </w:rPr>
            </w:pPr>
            <w:r w:rsidRPr="008E006D">
              <w:t>2 19 45658 02 0000 150</w:t>
            </w:r>
          </w:p>
        </w:tc>
        <w:tc>
          <w:tcPr>
            <w:tcW w:w="5386" w:type="dxa"/>
            <w:shd w:val="clear" w:color="auto" w:fill="auto"/>
            <w:noWrap/>
          </w:tcPr>
          <w:p w14:paraId="0B529D27" w14:textId="03B18CA2" w:rsidR="0041776D" w:rsidRPr="008E006D" w:rsidRDefault="0041776D" w:rsidP="0041776D">
            <w:pPr>
              <w:spacing w:line="276" w:lineRule="auto"/>
              <w:ind w:firstLine="0"/>
              <w:rPr>
                <w:rFonts w:eastAsia="Times New Roman" w:cs="Times New Roman"/>
                <w:szCs w:val="28"/>
                <w:lang w:eastAsia="ru-RU"/>
              </w:rPr>
            </w:pPr>
            <w:r w:rsidRPr="008E006D">
              <w:t>Возврат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tcPr>
          <w:p w14:paraId="7B638AC0" w14:textId="4D6CE1DE" w:rsidR="0041776D" w:rsidRPr="008E006D" w:rsidRDefault="0041776D" w:rsidP="007C1A76">
            <w:pPr>
              <w:spacing w:line="276" w:lineRule="auto"/>
              <w:ind w:firstLine="0"/>
              <w:jc w:val="center"/>
              <w:rPr>
                <w:rFonts w:eastAsia="Times New Roman" w:cs="Times New Roman"/>
                <w:szCs w:val="28"/>
                <w:lang w:eastAsia="ru-RU"/>
              </w:rPr>
            </w:pPr>
            <w:r w:rsidRPr="008E006D">
              <w:t>4";</w:t>
            </w:r>
          </w:p>
        </w:tc>
      </w:tr>
      <w:tr w:rsidR="008E006D" w:rsidRPr="008E006D" w14:paraId="0AFDB50E" w14:textId="77777777" w:rsidTr="007C1A76">
        <w:trPr>
          <w:cantSplit/>
          <w:trHeight w:val="300"/>
        </w:trPr>
        <w:tc>
          <w:tcPr>
            <w:tcW w:w="751" w:type="dxa"/>
            <w:shd w:val="clear" w:color="auto" w:fill="auto"/>
            <w:noWrap/>
            <w:hideMark/>
          </w:tcPr>
          <w:p w14:paraId="59E7C3C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B4E281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2 19 45838 02 0000 150</w:t>
            </w:r>
          </w:p>
        </w:tc>
        <w:tc>
          <w:tcPr>
            <w:tcW w:w="5386" w:type="dxa"/>
            <w:shd w:val="clear" w:color="auto" w:fill="auto"/>
            <w:noWrap/>
            <w:hideMark/>
          </w:tcPr>
          <w:p w14:paraId="7064FE2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w:t>
            </w:r>
          </w:p>
        </w:tc>
        <w:tc>
          <w:tcPr>
            <w:tcW w:w="925" w:type="dxa"/>
            <w:shd w:val="clear" w:color="auto" w:fill="auto"/>
            <w:noWrap/>
            <w:vAlign w:val="center"/>
            <w:hideMark/>
          </w:tcPr>
          <w:p w14:paraId="6D770B6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98FD2C4" w14:textId="77777777" w:rsidTr="007C1A76">
        <w:trPr>
          <w:cantSplit/>
          <w:trHeight w:val="300"/>
        </w:trPr>
        <w:tc>
          <w:tcPr>
            <w:tcW w:w="751" w:type="dxa"/>
            <w:shd w:val="clear" w:color="auto" w:fill="auto"/>
            <w:noWrap/>
          </w:tcPr>
          <w:p w14:paraId="4B1CCA01" w14:textId="77777777" w:rsidR="0020202C" w:rsidRPr="008E006D" w:rsidRDefault="0020202C"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A7E60C8" w14:textId="77777777" w:rsidR="0020202C" w:rsidRPr="008E006D" w:rsidRDefault="0020202C"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2 19 25048 03 0000 150</w:t>
            </w:r>
          </w:p>
        </w:tc>
        <w:tc>
          <w:tcPr>
            <w:tcW w:w="5386" w:type="dxa"/>
            <w:shd w:val="clear" w:color="auto" w:fill="auto"/>
            <w:noWrap/>
            <w:vAlign w:val="bottom"/>
          </w:tcPr>
          <w:p w14:paraId="4D539905" w14:textId="71FFAF79" w:rsidR="0020202C" w:rsidRPr="008E006D" w:rsidRDefault="0020202C" w:rsidP="0020202C">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субсидий </w:t>
            </w:r>
            <w:r w:rsidR="00876A24" w:rsidRPr="008E006D">
              <w:rPr>
                <w:rFonts w:eastAsia="Times New Roman" w:cs="Times New Roman"/>
                <w:szCs w:val="28"/>
                <w:lang w:eastAsia="ru-RU"/>
              </w:rPr>
              <w:t xml:space="preserve">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 </w:t>
            </w:r>
            <w:r w:rsidRPr="008E006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925" w:type="dxa"/>
            <w:shd w:val="clear" w:color="auto" w:fill="auto"/>
            <w:noWrap/>
            <w:vAlign w:val="center"/>
          </w:tcPr>
          <w:p w14:paraId="1B222FC8" w14:textId="77777777" w:rsidR="0020202C" w:rsidRPr="008E006D" w:rsidRDefault="0020202C"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9D7C2DC" w14:textId="77777777" w:rsidTr="007C1A76">
        <w:trPr>
          <w:cantSplit/>
          <w:trHeight w:val="300"/>
        </w:trPr>
        <w:tc>
          <w:tcPr>
            <w:tcW w:w="751" w:type="dxa"/>
            <w:shd w:val="clear" w:color="auto" w:fill="auto"/>
            <w:noWrap/>
          </w:tcPr>
          <w:p w14:paraId="6D956B23" w14:textId="77777777" w:rsidR="0020202C" w:rsidRPr="008E006D" w:rsidRDefault="0020202C" w:rsidP="0020202C">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83C17ED" w14:textId="77777777" w:rsidR="0020202C" w:rsidRPr="008E006D" w:rsidRDefault="0020202C" w:rsidP="0020202C">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2 19 25121 03 0000 150</w:t>
            </w:r>
          </w:p>
        </w:tc>
        <w:tc>
          <w:tcPr>
            <w:tcW w:w="5386" w:type="dxa"/>
            <w:shd w:val="clear" w:color="auto" w:fill="auto"/>
            <w:noWrap/>
            <w:vAlign w:val="bottom"/>
          </w:tcPr>
          <w:p w14:paraId="546E9C77" w14:textId="77777777" w:rsidR="0020202C" w:rsidRPr="008E006D" w:rsidRDefault="0020202C" w:rsidP="0020202C">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муниципальных образований городов федерального значения</w:t>
            </w:r>
          </w:p>
        </w:tc>
        <w:tc>
          <w:tcPr>
            <w:tcW w:w="925" w:type="dxa"/>
            <w:shd w:val="clear" w:color="auto" w:fill="auto"/>
            <w:noWrap/>
            <w:vAlign w:val="center"/>
          </w:tcPr>
          <w:p w14:paraId="32755201" w14:textId="77777777" w:rsidR="0020202C" w:rsidRPr="008E006D" w:rsidRDefault="0020202C"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ED2BA50" w14:textId="77777777" w:rsidTr="007C1A76">
        <w:trPr>
          <w:cantSplit/>
          <w:trHeight w:val="300"/>
        </w:trPr>
        <w:tc>
          <w:tcPr>
            <w:tcW w:w="751" w:type="dxa"/>
            <w:shd w:val="clear" w:color="auto" w:fill="auto"/>
            <w:noWrap/>
          </w:tcPr>
          <w:p w14:paraId="455B4B3D" w14:textId="77777777" w:rsidR="0020202C" w:rsidRPr="008E006D" w:rsidRDefault="0020202C" w:rsidP="0020202C">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5A622A6A" w14:textId="77777777" w:rsidR="0020202C" w:rsidRPr="008E006D" w:rsidRDefault="0020202C" w:rsidP="0020202C">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2 19 25150 03 0000 150</w:t>
            </w:r>
          </w:p>
        </w:tc>
        <w:tc>
          <w:tcPr>
            <w:tcW w:w="5386" w:type="dxa"/>
            <w:shd w:val="clear" w:color="auto" w:fill="auto"/>
            <w:noWrap/>
            <w:vAlign w:val="bottom"/>
          </w:tcPr>
          <w:p w14:paraId="03021AC0" w14:textId="77777777" w:rsidR="0020202C" w:rsidRPr="008E006D" w:rsidRDefault="0020202C" w:rsidP="0020202C">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муниципальных образований городов федерального значения</w:t>
            </w:r>
          </w:p>
        </w:tc>
        <w:tc>
          <w:tcPr>
            <w:tcW w:w="925" w:type="dxa"/>
            <w:shd w:val="clear" w:color="auto" w:fill="auto"/>
            <w:noWrap/>
            <w:vAlign w:val="center"/>
          </w:tcPr>
          <w:p w14:paraId="02C8DCFE" w14:textId="77777777" w:rsidR="0020202C" w:rsidRPr="008E006D" w:rsidRDefault="0020202C"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4BF0DD3" w14:textId="77777777" w:rsidTr="007C1A76">
        <w:trPr>
          <w:cantSplit/>
          <w:trHeight w:val="300"/>
        </w:trPr>
        <w:tc>
          <w:tcPr>
            <w:tcW w:w="751" w:type="dxa"/>
            <w:shd w:val="clear" w:color="auto" w:fill="auto"/>
            <w:noWrap/>
          </w:tcPr>
          <w:p w14:paraId="25428F30" w14:textId="77777777" w:rsidR="0020202C" w:rsidRPr="008E006D" w:rsidRDefault="0020202C" w:rsidP="0020202C">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57BE7A7" w14:textId="77777777" w:rsidR="0020202C" w:rsidRPr="008E006D" w:rsidRDefault="0020202C" w:rsidP="0020202C">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2 19 25151 03 0000 150</w:t>
            </w:r>
          </w:p>
        </w:tc>
        <w:tc>
          <w:tcPr>
            <w:tcW w:w="5386" w:type="dxa"/>
            <w:shd w:val="clear" w:color="auto" w:fill="auto"/>
            <w:noWrap/>
            <w:vAlign w:val="bottom"/>
          </w:tcPr>
          <w:p w14:paraId="7D72A285" w14:textId="77777777" w:rsidR="0020202C" w:rsidRPr="008E006D" w:rsidRDefault="0020202C" w:rsidP="0020202C">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внутригородских муниципальных образований городов федерального значения</w:t>
            </w:r>
          </w:p>
        </w:tc>
        <w:tc>
          <w:tcPr>
            <w:tcW w:w="925" w:type="dxa"/>
            <w:shd w:val="clear" w:color="auto" w:fill="auto"/>
            <w:noWrap/>
            <w:vAlign w:val="center"/>
          </w:tcPr>
          <w:p w14:paraId="31D1B2A4" w14:textId="77777777" w:rsidR="0020202C" w:rsidRPr="008E006D" w:rsidRDefault="0020202C"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A0FC31E" w14:textId="77777777" w:rsidTr="007C1A76">
        <w:trPr>
          <w:cantSplit/>
          <w:trHeight w:val="300"/>
        </w:trPr>
        <w:tc>
          <w:tcPr>
            <w:tcW w:w="751" w:type="dxa"/>
            <w:shd w:val="clear" w:color="auto" w:fill="auto"/>
            <w:noWrap/>
          </w:tcPr>
          <w:p w14:paraId="40824619" w14:textId="77777777" w:rsidR="0020202C" w:rsidRPr="008E006D" w:rsidRDefault="0020202C" w:rsidP="0020202C">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0C7FCE1" w14:textId="77777777" w:rsidR="0020202C" w:rsidRPr="008E006D" w:rsidRDefault="0020202C" w:rsidP="0020202C">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2 19 25152 03 0000 150</w:t>
            </w:r>
          </w:p>
        </w:tc>
        <w:tc>
          <w:tcPr>
            <w:tcW w:w="5386" w:type="dxa"/>
            <w:shd w:val="clear" w:color="auto" w:fill="auto"/>
            <w:noWrap/>
            <w:vAlign w:val="bottom"/>
          </w:tcPr>
          <w:p w14:paraId="733D2EBC" w14:textId="77777777" w:rsidR="0020202C" w:rsidRPr="008E006D" w:rsidRDefault="0020202C" w:rsidP="0020202C">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внутригородских муниципальных образований городов федерального значения</w:t>
            </w:r>
          </w:p>
        </w:tc>
        <w:tc>
          <w:tcPr>
            <w:tcW w:w="925" w:type="dxa"/>
            <w:shd w:val="clear" w:color="auto" w:fill="auto"/>
            <w:noWrap/>
            <w:vAlign w:val="center"/>
          </w:tcPr>
          <w:p w14:paraId="0D36CAD3" w14:textId="77777777" w:rsidR="0020202C" w:rsidRPr="008E006D" w:rsidRDefault="0020202C"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58038D9" w14:textId="77777777" w:rsidTr="007C1A76">
        <w:trPr>
          <w:cantSplit/>
          <w:trHeight w:val="300"/>
        </w:trPr>
        <w:tc>
          <w:tcPr>
            <w:tcW w:w="751" w:type="dxa"/>
            <w:shd w:val="clear" w:color="auto" w:fill="auto"/>
            <w:noWrap/>
            <w:hideMark/>
          </w:tcPr>
          <w:p w14:paraId="19BD0DC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4C711E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2 19 25214 03 0000 150</w:t>
            </w:r>
          </w:p>
        </w:tc>
        <w:tc>
          <w:tcPr>
            <w:tcW w:w="5386" w:type="dxa"/>
            <w:shd w:val="clear" w:color="auto" w:fill="auto"/>
            <w:noWrap/>
            <w:hideMark/>
          </w:tcPr>
          <w:p w14:paraId="640730C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внутригородских муниципальных образований городов федерального значения</w:t>
            </w:r>
          </w:p>
        </w:tc>
        <w:tc>
          <w:tcPr>
            <w:tcW w:w="925" w:type="dxa"/>
            <w:shd w:val="clear" w:color="auto" w:fill="auto"/>
            <w:noWrap/>
            <w:vAlign w:val="center"/>
            <w:hideMark/>
          </w:tcPr>
          <w:p w14:paraId="02E7E67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28FA0BD" w14:textId="77777777" w:rsidTr="007C1A76">
        <w:trPr>
          <w:cantSplit/>
          <w:trHeight w:val="300"/>
        </w:trPr>
        <w:tc>
          <w:tcPr>
            <w:tcW w:w="751" w:type="dxa"/>
            <w:shd w:val="clear" w:color="auto" w:fill="auto"/>
            <w:noWrap/>
            <w:hideMark/>
          </w:tcPr>
          <w:p w14:paraId="73118E5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38F52B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2 19 25288 03 0000 150</w:t>
            </w:r>
          </w:p>
        </w:tc>
        <w:tc>
          <w:tcPr>
            <w:tcW w:w="5386" w:type="dxa"/>
            <w:shd w:val="clear" w:color="auto" w:fill="auto"/>
            <w:noWrap/>
            <w:hideMark/>
          </w:tcPr>
          <w:p w14:paraId="2C65E51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внутригородских муниципальных образований городов федерального значения</w:t>
            </w:r>
          </w:p>
        </w:tc>
        <w:tc>
          <w:tcPr>
            <w:tcW w:w="925" w:type="dxa"/>
            <w:shd w:val="clear" w:color="auto" w:fill="auto"/>
            <w:noWrap/>
            <w:vAlign w:val="center"/>
            <w:hideMark/>
          </w:tcPr>
          <w:p w14:paraId="5C137C2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9D6B48C" w14:textId="77777777" w:rsidTr="007C1A76">
        <w:trPr>
          <w:cantSplit/>
          <w:trHeight w:val="300"/>
        </w:trPr>
        <w:tc>
          <w:tcPr>
            <w:tcW w:w="751" w:type="dxa"/>
            <w:shd w:val="clear" w:color="auto" w:fill="auto"/>
            <w:noWrap/>
            <w:hideMark/>
          </w:tcPr>
          <w:p w14:paraId="5D035D9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52B034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2 19 25419 03 0000 150</w:t>
            </w:r>
          </w:p>
        </w:tc>
        <w:tc>
          <w:tcPr>
            <w:tcW w:w="5386" w:type="dxa"/>
            <w:shd w:val="clear" w:color="auto" w:fill="auto"/>
            <w:noWrap/>
            <w:hideMark/>
          </w:tcPr>
          <w:p w14:paraId="3E29EAA6" w14:textId="78FBBC59"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внутригородских муниципальных образований городов федерального значения</w:t>
            </w:r>
          </w:p>
        </w:tc>
        <w:tc>
          <w:tcPr>
            <w:tcW w:w="925" w:type="dxa"/>
            <w:shd w:val="clear" w:color="auto" w:fill="auto"/>
            <w:noWrap/>
            <w:vAlign w:val="center"/>
            <w:hideMark/>
          </w:tcPr>
          <w:p w14:paraId="691BC80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3C93A50" w14:textId="77777777" w:rsidTr="007C1A76">
        <w:trPr>
          <w:cantSplit/>
          <w:trHeight w:val="300"/>
        </w:trPr>
        <w:tc>
          <w:tcPr>
            <w:tcW w:w="751" w:type="dxa"/>
            <w:shd w:val="clear" w:color="auto" w:fill="auto"/>
            <w:noWrap/>
            <w:hideMark/>
          </w:tcPr>
          <w:p w14:paraId="6CD95B8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999A08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2 19 25474 03 0000 150</w:t>
            </w:r>
          </w:p>
        </w:tc>
        <w:tc>
          <w:tcPr>
            <w:tcW w:w="5386" w:type="dxa"/>
            <w:shd w:val="clear" w:color="auto" w:fill="auto"/>
            <w:noWrap/>
            <w:hideMark/>
          </w:tcPr>
          <w:p w14:paraId="45B18FA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внутригородских муниципальных образований городов федерального значения</w:t>
            </w:r>
          </w:p>
        </w:tc>
        <w:tc>
          <w:tcPr>
            <w:tcW w:w="925" w:type="dxa"/>
            <w:shd w:val="clear" w:color="auto" w:fill="auto"/>
            <w:noWrap/>
            <w:vAlign w:val="center"/>
            <w:hideMark/>
          </w:tcPr>
          <w:p w14:paraId="47E0BD4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C1E21E3" w14:textId="77777777" w:rsidTr="007C1A76">
        <w:trPr>
          <w:cantSplit/>
          <w:trHeight w:val="300"/>
        </w:trPr>
        <w:tc>
          <w:tcPr>
            <w:tcW w:w="751" w:type="dxa"/>
            <w:shd w:val="clear" w:color="auto" w:fill="auto"/>
            <w:noWrap/>
          </w:tcPr>
          <w:p w14:paraId="29CEBE6B" w14:textId="77777777" w:rsidR="006C49FE" w:rsidRPr="008E006D" w:rsidRDefault="006C49FE"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B6BE0EA" w14:textId="77777777" w:rsidR="006C49FE" w:rsidRPr="008E006D" w:rsidRDefault="006C49FE"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2 19 25649 03 0000 150</w:t>
            </w:r>
          </w:p>
        </w:tc>
        <w:tc>
          <w:tcPr>
            <w:tcW w:w="5386" w:type="dxa"/>
            <w:shd w:val="clear" w:color="auto" w:fill="auto"/>
            <w:noWrap/>
            <w:vAlign w:val="bottom"/>
          </w:tcPr>
          <w:p w14:paraId="74A06D3C" w14:textId="77777777" w:rsidR="006C49FE" w:rsidRPr="008E006D" w:rsidRDefault="006C49FE" w:rsidP="006C49FE">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25" w:type="dxa"/>
            <w:shd w:val="clear" w:color="auto" w:fill="auto"/>
            <w:noWrap/>
            <w:vAlign w:val="center"/>
          </w:tcPr>
          <w:p w14:paraId="498B9D4B" w14:textId="77777777" w:rsidR="006C49FE" w:rsidRPr="008E006D" w:rsidRDefault="006C49F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1A08104" w14:textId="77777777" w:rsidTr="007C1A76">
        <w:trPr>
          <w:cantSplit/>
          <w:trHeight w:val="300"/>
        </w:trPr>
        <w:tc>
          <w:tcPr>
            <w:tcW w:w="751" w:type="dxa"/>
            <w:shd w:val="clear" w:color="auto" w:fill="auto"/>
            <w:noWrap/>
            <w:hideMark/>
          </w:tcPr>
          <w:p w14:paraId="7B06BA8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C2FE98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2 19 45050 03 0000 150</w:t>
            </w:r>
          </w:p>
        </w:tc>
        <w:tc>
          <w:tcPr>
            <w:tcW w:w="5386" w:type="dxa"/>
            <w:shd w:val="clear" w:color="auto" w:fill="auto"/>
            <w:noWrap/>
            <w:hideMark/>
          </w:tcPr>
          <w:p w14:paraId="651E90F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внутригородских муниципальных образований городов федерального значения</w:t>
            </w:r>
          </w:p>
        </w:tc>
        <w:tc>
          <w:tcPr>
            <w:tcW w:w="925" w:type="dxa"/>
            <w:shd w:val="clear" w:color="auto" w:fill="auto"/>
            <w:noWrap/>
            <w:vAlign w:val="center"/>
            <w:hideMark/>
          </w:tcPr>
          <w:p w14:paraId="60AC6B6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C635AEF" w14:textId="77777777" w:rsidTr="007C1A76">
        <w:trPr>
          <w:cantSplit/>
          <w:trHeight w:val="300"/>
        </w:trPr>
        <w:tc>
          <w:tcPr>
            <w:tcW w:w="751" w:type="dxa"/>
            <w:shd w:val="clear" w:color="auto" w:fill="auto"/>
            <w:noWrap/>
            <w:hideMark/>
          </w:tcPr>
          <w:p w14:paraId="15825E4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4568A6B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2 19 45387 03 0000 150</w:t>
            </w:r>
          </w:p>
        </w:tc>
        <w:tc>
          <w:tcPr>
            <w:tcW w:w="5386" w:type="dxa"/>
            <w:shd w:val="clear" w:color="auto" w:fill="auto"/>
            <w:noWrap/>
            <w:hideMark/>
          </w:tcPr>
          <w:p w14:paraId="5AD1505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внутригородских муниципальных образований городов федерального значения</w:t>
            </w:r>
          </w:p>
        </w:tc>
        <w:tc>
          <w:tcPr>
            <w:tcW w:w="925" w:type="dxa"/>
            <w:shd w:val="clear" w:color="auto" w:fill="auto"/>
            <w:noWrap/>
            <w:vAlign w:val="center"/>
            <w:hideMark/>
          </w:tcPr>
          <w:p w14:paraId="2B02FAF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E2D08D8" w14:textId="77777777" w:rsidTr="007C1A76">
        <w:trPr>
          <w:cantSplit/>
          <w:trHeight w:val="300"/>
        </w:trPr>
        <w:tc>
          <w:tcPr>
            <w:tcW w:w="751" w:type="dxa"/>
            <w:shd w:val="clear" w:color="auto" w:fill="auto"/>
            <w:noWrap/>
            <w:hideMark/>
          </w:tcPr>
          <w:p w14:paraId="4D576EBF" w14:textId="2D6B8FF3" w:rsidR="00C602D9" w:rsidRPr="008E006D" w:rsidRDefault="00BF03B5"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w:t>
            </w:r>
            <w:r w:rsidR="00C602D9" w:rsidRPr="008E006D">
              <w:rPr>
                <w:rFonts w:eastAsia="Times New Roman" w:cs="Times New Roman"/>
                <w:szCs w:val="28"/>
                <w:lang w:eastAsia="ru-RU"/>
              </w:rPr>
              <w:t>000</w:t>
            </w:r>
          </w:p>
        </w:tc>
        <w:tc>
          <w:tcPr>
            <w:tcW w:w="3077" w:type="dxa"/>
            <w:shd w:val="clear" w:color="auto" w:fill="auto"/>
            <w:noWrap/>
            <w:hideMark/>
          </w:tcPr>
          <w:p w14:paraId="2E40758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2 19 21525 04 0000 150</w:t>
            </w:r>
          </w:p>
        </w:tc>
        <w:tc>
          <w:tcPr>
            <w:tcW w:w="5386" w:type="dxa"/>
            <w:shd w:val="clear" w:color="auto" w:fill="auto"/>
            <w:noWrap/>
            <w:hideMark/>
          </w:tcPr>
          <w:p w14:paraId="79E94AE0" w14:textId="02231FEA" w:rsidR="00BF03B5" w:rsidRPr="008E006D" w:rsidRDefault="00C602D9" w:rsidP="00BE10AD">
            <w:pPr>
              <w:spacing w:line="288"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hideMark/>
          </w:tcPr>
          <w:p w14:paraId="05EA723C" w14:textId="63E9759D" w:rsidR="00BF03B5" w:rsidRPr="008E006D" w:rsidRDefault="00C602D9" w:rsidP="00BF03B5">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8BBBBDD" w14:textId="77777777" w:rsidTr="007C1A76">
        <w:trPr>
          <w:cantSplit/>
          <w:trHeight w:val="300"/>
        </w:trPr>
        <w:tc>
          <w:tcPr>
            <w:tcW w:w="751" w:type="dxa"/>
            <w:shd w:val="clear" w:color="auto" w:fill="auto"/>
            <w:noWrap/>
            <w:hideMark/>
          </w:tcPr>
          <w:p w14:paraId="70B8FDEA" w14:textId="2B3D11A2"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3F1E3B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2 19 21526 04 0000 150</w:t>
            </w:r>
          </w:p>
        </w:tc>
        <w:tc>
          <w:tcPr>
            <w:tcW w:w="5386" w:type="dxa"/>
            <w:shd w:val="clear" w:color="auto" w:fill="auto"/>
            <w:noWrap/>
            <w:hideMark/>
          </w:tcPr>
          <w:p w14:paraId="71BA622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hideMark/>
          </w:tcPr>
          <w:p w14:paraId="1654A7F2"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A1B97C5" w14:textId="77777777" w:rsidTr="007C1A76">
        <w:trPr>
          <w:cantSplit/>
          <w:trHeight w:val="300"/>
        </w:trPr>
        <w:tc>
          <w:tcPr>
            <w:tcW w:w="751" w:type="dxa"/>
            <w:shd w:val="clear" w:color="auto" w:fill="auto"/>
            <w:noWrap/>
            <w:hideMark/>
          </w:tcPr>
          <w:p w14:paraId="6522FC0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A2B843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2 19 22502 04 0000 150</w:t>
            </w:r>
          </w:p>
        </w:tc>
        <w:tc>
          <w:tcPr>
            <w:tcW w:w="5386" w:type="dxa"/>
            <w:shd w:val="clear" w:color="auto" w:fill="auto"/>
            <w:noWrap/>
            <w:hideMark/>
          </w:tcPr>
          <w:p w14:paraId="427C0C7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hideMark/>
          </w:tcPr>
          <w:p w14:paraId="2BF827CC" w14:textId="60DA5050"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45007F1" w14:textId="77777777" w:rsidTr="007C1A76">
        <w:trPr>
          <w:cantSplit/>
          <w:trHeight w:val="300"/>
        </w:trPr>
        <w:tc>
          <w:tcPr>
            <w:tcW w:w="751" w:type="dxa"/>
            <w:shd w:val="clear" w:color="auto" w:fill="auto"/>
            <w:noWrap/>
            <w:hideMark/>
          </w:tcPr>
          <w:p w14:paraId="3F9A5887" w14:textId="3247EC73"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F43057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2 19 22503 04 0000 150</w:t>
            </w:r>
          </w:p>
        </w:tc>
        <w:tc>
          <w:tcPr>
            <w:tcW w:w="5386" w:type="dxa"/>
            <w:shd w:val="clear" w:color="auto" w:fill="auto"/>
            <w:noWrap/>
            <w:hideMark/>
          </w:tcPr>
          <w:p w14:paraId="6935789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hideMark/>
          </w:tcPr>
          <w:p w14:paraId="435F9125" w14:textId="0C46B406"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6B9B093" w14:textId="77777777" w:rsidTr="007C1A76">
        <w:trPr>
          <w:cantSplit/>
          <w:trHeight w:val="300"/>
        </w:trPr>
        <w:tc>
          <w:tcPr>
            <w:tcW w:w="751" w:type="dxa"/>
            <w:shd w:val="clear" w:color="auto" w:fill="auto"/>
            <w:noWrap/>
            <w:hideMark/>
          </w:tcPr>
          <w:p w14:paraId="4D4D77AD" w14:textId="0F74FF28"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FF4FA7F"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2 19 22504 04 0000 150</w:t>
            </w:r>
          </w:p>
        </w:tc>
        <w:tc>
          <w:tcPr>
            <w:tcW w:w="5386" w:type="dxa"/>
            <w:shd w:val="clear" w:color="auto" w:fill="auto"/>
            <w:noWrap/>
            <w:hideMark/>
          </w:tcPr>
          <w:p w14:paraId="643A9B0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hideMark/>
          </w:tcPr>
          <w:p w14:paraId="375A1A8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073FB4D" w14:textId="77777777" w:rsidTr="007C1A76">
        <w:trPr>
          <w:cantSplit/>
          <w:trHeight w:val="300"/>
        </w:trPr>
        <w:tc>
          <w:tcPr>
            <w:tcW w:w="751" w:type="dxa"/>
            <w:shd w:val="clear" w:color="auto" w:fill="auto"/>
            <w:noWrap/>
            <w:hideMark/>
          </w:tcPr>
          <w:p w14:paraId="6CB7BBF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FB2ADE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2 19 22511 04 0000 150</w:t>
            </w:r>
          </w:p>
        </w:tc>
        <w:tc>
          <w:tcPr>
            <w:tcW w:w="5386" w:type="dxa"/>
            <w:shd w:val="clear" w:color="auto" w:fill="auto"/>
            <w:noWrap/>
            <w:hideMark/>
          </w:tcPr>
          <w:p w14:paraId="64C723C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городских округов</w:t>
            </w:r>
          </w:p>
        </w:tc>
        <w:tc>
          <w:tcPr>
            <w:tcW w:w="925" w:type="dxa"/>
            <w:shd w:val="clear" w:color="auto" w:fill="auto"/>
            <w:noWrap/>
            <w:vAlign w:val="center"/>
            <w:hideMark/>
          </w:tcPr>
          <w:p w14:paraId="46B387F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6C13812" w14:textId="77777777" w:rsidTr="007C1A76">
        <w:trPr>
          <w:cantSplit/>
          <w:trHeight w:val="300"/>
        </w:trPr>
        <w:tc>
          <w:tcPr>
            <w:tcW w:w="751" w:type="dxa"/>
            <w:shd w:val="clear" w:color="auto" w:fill="auto"/>
            <w:noWrap/>
            <w:hideMark/>
          </w:tcPr>
          <w:p w14:paraId="3DCBDA7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089ACB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2 19 22570 04 0000 150</w:t>
            </w:r>
          </w:p>
        </w:tc>
        <w:tc>
          <w:tcPr>
            <w:tcW w:w="5386" w:type="dxa"/>
            <w:shd w:val="clear" w:color="auto" w:fill="auto"/>
            <w:noWrap/>
            <w:hideMark/>
          </w:tcPr>
          <w:p w14:paraId="4CB421B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hideMark/>
          </w:tcPr>
          <w:p w14:paraId="357DD0D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9994F3F" w14:textId="77777777" w:rsidTr="007C1A76">
        <w:trPr>
          <w:cantSplit/>
          <w:trHeight w:val="300"/>
        </w:trPr>
        <w:tc>
          <w:tcPr>
            <w:tcW w:w="751" w:type="dxa"/>
            <w:shd w:val="clear" w:color="auto" w:fill="auto"/>
            <w:noWrap/>
          </w:tcPr>
          <w:p w14:paraId="2D90E953" w14:textId="77777777" w:rsidR="000E08E6" w:rsidRPr="008E006D" w:rsidRDefault="000E08E6"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B53E660" w14:textId="77777777" w:rsidR="000E08E6" w:rsidRPr="008E006D" w:rsidRDefault="000E08E6"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2 19 25048 04 0000 150</w:t>
            </w:r>
          </w:p>
        </w:tc>
        <w:tc>
          <w:tcPr>
            <w:tcW w:w="5386" w:type="dxa"/>
            <w:shd w:val="clear" w:color="auto" w:fill="auto"/>
            <w:noWrap/>
            <w:vAlign w:val="bottom"/>
          </w:tcPr>
          <w:p w14:paraId="4CB9C6D1" w14:textId="7DCD0397" w:rsidR="000E08E6" w:rsidRPr="008E006D" w:rsidRDefault="000E08E6" w:rsidP="000E08E6">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субсидий </w:t>
            </w:r>
            <w:r w:rsidR="00876A24"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r w:rsidRPr="008E006D">
              <w:rPr>
                <w:rFonts w:eastAsia="Times New Roman" w:cs="Times New Roman"/>
                <w:szCs w:val="28"/>
                <w:lang w:eastAsia="ru-RU"/>
              </w:rPr>
              <w:t xml:space="preserve"> из бюджетов городских округов</w:t>
            </w:r>
          </w:p>
        </w:tc>
        <w:tc>
          <w:tcPr>
            <w:tcW w:w="925" w:type="dxa"/>
            <w:shd w:val="clear" w:color="auto" w:fill="auto"/>
            <w:noWrap/>
            <w:vAlign w:val="center"/>
          </w:tcPr>
          <w:p w14:paraId="0E0D26E1" w14:textId="77777777" w:rsidR="000E08E6" w:rsidRPr="008E006D" w:rsidRDefault="000E08E6"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453914E" w14:textId="77777777" w:rsidTr="007C1A76">
        <w:trPr>
          <w:cantSplit/>
          <w:trHeight w:val="300"/>
        </w:trPr>
        <w:tc>
          <w:tcPr>
            <w:tcW w:w="751" w:type="dxa"/>
            <w:shd w:val="clear" w:color="auto" w:fill="auto"/>
            <w:noWrap/>
          </w:tcPr>
          <w:p w14:paraId="7981DEA1" w14:textId="77777777" w:rsidR="003A54C4" w:rsidRPr="008E006D" w:rsidRDefault="003A54C4" w:rsidP="003A54C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646AFEB" w14:textId="77777777" w:rsidR="003A54C4" w:rsidRPr="008E006D" w:rsidRDefault="003A54C4" w:rsidP="003A54C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2 19 25121 04 0000 150</w:t>
            </w:r>
          </w:p>
        </w:tc>
        <w:tc>
          <w:tcPr>
            <w:tcW w:w="5386" w:type="dxa"/>
            <w:shd w:val="clear" w:color="auto" w:fill="auto"/>
            <w:noWrap/>
            <w:vAlign w:val="bottom"/>
          </w:tcPr>
          <w:p w14:paraId="60D76D5C" w14:textId="77777777" w:rsidR="003A54C4" w:rsidRPr="008E006D" w:rsidRDefault="003A54C4" w:rsidP="003A54C4">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w:t>
            </w:r>
          </w:p>
        </w:tc>
        <w:tc>
          <w:tcPr>
            <w:tcW w:w="925" w:type="dxa"/>
            <w:shd w:val="clear" w:color="auto" w:fill="auto"/>
            <w:noWrap/>
            <w:vAlign w:val="center"/>
          </w:tcPr>
          <w:p w14:paraId="438B5BF5" w14:textId="77777777" w:rsidR="003A54C4" w:rsidRPr="008E006D" w:rsidRDefault="003A54C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77ADC1F" w14:textId="77777777" w:rsidTr="007C1A76">
        <w:trPr>
          <w:cantSplit/>
          <w:trHeight w:val="300"/>
        </w:trPr>
        <w:tc>
          <w:tcPr>
            <w:tcW w:w="751" w:type="dxa"/>
            <w:shd w:val="clear" w:color="auto" w:fill="auto"/>
            <w:noWrap/>
          </w:tcPr>
          <w:p w14:paraId="24FA4C3B" w14:textId="77777777" w:rsidR="003A54C4" w:rsidRPr="008E006D" w:rsidRDefault="003A54C4" w:rsidP="003A54C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14B46AE" w14:textId="77777777" w:rsidR="003A54C4" w:rsidRPr="008E006D" w:rsidRDefault="003A54C4" w:rsidP="003A54C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2 19 25150 04 0000 150</w:t>
            </w:r>
          </w:p>
        </w:tc>
        <w:tc>
          <w:tcPr>
            <w:tcW w:w="5386" w:type="dxa"/>
            <w:shd w:val="clear" w:color="auto" w:fill="auto"/>
            <w:noWrap/>
            <w:vAlign w:val="bottom"/>
          </w:tcPr>
          <w:p w14:paraId="2FE3537C" w14:textId="77777777" w:rsidR="003A54C4" w:rsidRPr="008E006D" w:rsidRDefault="003A54C4" w:rsidP="003A54C4">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округов</w:t>
            </w:r>
          </w:p>
        </w:tc>
        <w:tc>
          <w:tcPr>
            <w:tcW w:w="925" w:type="dxa"/>
            <w:shd w:val="clear" w:color="auto" w:fill="auto"/>
            <w:noWrap/>
            <w:vAlign w:val="center"/>
          </w:tcPr>
          <w:p w14:paraId="3F068075" w14:textId="77777777" w:rsidR="003A54C4" w:rsidRPr="008E006D" w:rsidRDefault="003A54C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24CBF70" w14:textId="77777777" w:rsidTr="007C1A76">
        <w:trPr>
          <w:cantSplit/>
          <w:trHeight w:val="300"/>
        </w:trPr>
        <w:tc>
          <w:tcPr>
            <w:tcW w:w="751" w:type="dxa"/>
            <w:shd w:val="clear" w:color="auto" w:fill="auto"/>
            <w:noWrap/>
          </w:tcPr>
          <w:p w14:paraId="3F5B8660" w14:textId="77777777" w:rsidR="003A54C4" w:rsidRPr="008E006D" w:rsidRDefault="003A54C4" w:rsidP="003A54C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353EE71E" w14:textId="77777777" w:rsidR="003A54C4" w:rsidRPr="008E006D" w:rsidRDefault="003A54C4" w:rsidP="003A54C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2 19 25151 04 0000 150</w:t>
            </w:r>
          </w:p>
        </w:tc>
        <w:tc>
          <w:tcPr>
            <w:tcW w:w="5386" w:type="dxa"/>
            <w:shd w:val="clear" w:color="auto" w:fill="auto"/>
            <w:noWrap/>
            <w:vAlign w:val="bottom"/>
          </w:tcPr>
          <w:p w14:paraId="4935465C" w14:textId="77777777" w:rsidR="003A54C4" w:rsidRPr="008E006D" w:rsidRDefault="003A54C4" w:rsidP="003A54C4">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городских округов</w:t>
            </w:r>
          </w:p>
        </w:tc>
        <w:tc>
          <w:tcPr>
            <w:tcW w:w="925" w:type="dxa"/>
            <w:shd w:val="clear" w:color="auto" w:fill="auto"/>
            <w:noWrap/>
            <w:vAlign w:val="center"/>
          </w:tcPr>
          <w:p w14:paraId="1BD916CF" w14:textId="77777777" w:rsidR="003A54C4" w:rsidRPr="008E006D" w:rsidRDefault="003A54C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527036C" w14:textId="77777777" w:rsidTr="007C1A76">
        <w:trPr>
          <w:cantSplit/>
          <w:trHeight w:val="300"/>
        </w:trPr>
        <w:tc>
          <w:tcPr>
            <w:tcW w:w="751" w:type="dxa"/>
            <w:shd w:val="clear" w:color="auto" w:fill="auto"/>
            <w:noWrap/>
          </w:tcPr>
          <w:p w14:paraId="05592D64" w14:textId="77777777" w:rsidR="003A54C4" w:rsidRPr="008E006D" w:rsidRDefault="003A54C4" w:rsidP="003A54C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92F18FD" w14:textId="77777777" w:rsidR="003A54C4" w:rsidRPr="008E006D" w:rsidRDefault="003A54C4" w:rsidP="003A54C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2 19 25152 04 0000 150</w:t>
            </w:r>
          </w:p>
        </w:tc>
        <w:tc>
          <w:tcPr>
            <w:tcW w:w="5386" w:type="dxa"/>
            <w:shd w:val="clear" w:color="auto" w:fill="auto"/>
            <w:noWrap/>
            <w:vAlign w:val="bottom"/>
          </w:tcPr>
          <w:p w14:paraId="2EDE7C93" w14:textId="77777777" w:rsidR="003A54C4" w:rsidRPr="008E006D" w:rsidRDefault="003A54C4" w:rsidP="003A54C4">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городских округов</w:t>
            </w:r>
          </w:p>
        </w:tc>
        <w:tc>
          <w:tcPr>
            <w:tcW w:w="925" w:type="dxa"/>
            <w:shd w:val="clear" w:color="auto" w:fill="auto"/>
            <w:noWrap/>
            <w:vAlign w:val="center"/>
          </w:tcPr>
          <w:p w14:paraId="285DE500" w14:textId="77777777" w:rsidR="003A54C4" w:rsidRPr="008E006D" w:rsidRDefault="003A54C4"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40D0250" w14:textId="77777777" w:rsidTr="007C1A76">
        <w:trPr>
          <w:cantSplit/>
          <w:trHeight w:val="300"/>
        </w:trPr>
        <w:tc>
          <w:tcPr>
            <w:tcW w:w="751" w:type="dxa"/>
            <w:shd w:val="clear" w:color="auto" w:fill="auto"/>
            <w:noWrap/>
            <w:hideMark/>
          </w:tcPr>
          <w:p w14:paraId="34BB189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8AAD78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2 19 25214 04 0000 150</w:t>
            </w:r>
          </w:p>
        </w:tc>
        <w:tc>
          <w:tcPr>
            <w:tcW w:w="5386" w:type="dxa"/>
            <w:shd w:val="clear" w:color="auto" w:fill="auto"/>
            <w:noWrap/>
            <w:hideMark/>
          </w:tcPr>
          <w:p w14:paraId="1D1A65B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городских округов</w:t>
            </w:r>
          </w:p>
        </w:tc>
        <w:tc>
          <w:tcPr>
            <w:tcW w:w="925" w:type="dxa"/>
            <w:shd w:val="clear" w:color="auto" w:fill="auto"/>
            <w:noWrap/>
            <w:vAlign w:val="center"/>
            <w:hideMark/>
          </w:tcPr>
          <w:p w14:paraId="18BD5FB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F03D04E" w14:textId="77777777" w:rsidTr="007C1A76">
        <w:trPr>
          <w:cantSplit/>
          <w:trHeight w:val="300"/>
        </w:trPr>
        <w:tc>
          <w:tcPr>
            <w:tcW w:w="751" w:type="dxa"/>
            <w:shd w:val="clear" w:color="auto" w:fill="auto"/>
            <w:noWrap/>
            <w:hideMark/>
          </w:tcPr>
          <w:p w14:paraId="721E77F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5EC8AA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2 19 25288 04 0000 150</w:t>
            </w:r>
          </w:p>
        </w:tc>
        <w:tc>
          <w:tcPr>
            <w:tcW w:w="5386" w:type="dxa"/>
            <w:shd w:val="clear" w:color="auto" w:fill="auto"/>
            <w:noWrap/>
            <w:hideMark/>
          </w:tcPr>
          <w:p w14:paraId="2E901FB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городских округов</w:t>
            </w:r>
          </w:p>
        </w:tc>
        <w:tc>
          <w:tcPr>
            <w:tcW w:w="925" w:type="dxa"/>
            <w:shd w:val="clear" w:color="auto" w:fill="auto"/>
            <w:noWrap/>
            <w:vAlign w:val="center"/>
            <w:hideMark/>
          </w:tcPr>
          <w:p w14:paraId="6A1E147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20B7DA6" w14:textId="77777777" w:rsidTr="007C1A76">
        <w:trPr>
          <w:cantSplit/>
          <w:trHeight w:val="300"/>
        </w:trPr>
        <w:tc>
          <w:tcPr>
            <w:tcW w:w="751" w:type="dxa"/>
            <w:shd w:val="clear" w:color="auto" w:fill="auto"/>
            <w:noWrap/>
            <w:hideMark/>
          </w:tcPr>
          <w:p w14:paraId="6504D76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5C9673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2 19 25419 04 0000 150</w:t>
            </w:r>
          </w:p>
        </w:tc>
        <w:tc>
          <w:tcPr>
            <w:tcW w:w="5386" w:type="dxa"/>
            <w:shd w:val="clear" w:color="auto" w:fill="auto"/>
            <w:noWrap/>
            <w:hideMark/>
          </w:tcPr>
          <w:p w14:paraId="1A894AB3" w14:textId="3D0FB3F0"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городских округов</w:t>
            </w:r>
          </w:p>
        </w:tc>
        <w:tc>
          <w:tcPr>
            <w:tcW w:w="925" w:type="dxa"/>
            <w:shd w:val="clear" w:color="auto" w:fill="auto"/>
            <w:noWrap/>
            <w:vAlign w:val="center"/>
            <w:hideMark/>
          </w:tcPr>
          <w:p w14:paraId="200384D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4B9C73A" w14:textId="77777777" w:rsidTr="007C1A76">
        <w:trPr>
          <w:cantSplit/>
          <w:trHeight w:val="300"/>
        </w:trPr>
        <w:tc>
          <w:tcPr>
            <w:tcW w:w="751" w:type="dxa"/>
            <w:shd w:val="clear" w:color="auto" w:fill="auto"/>
            <w:noWrap/>
            <w:hideMark/>
          </w:tcPr>
          <w:p w14:paraId="4DE031D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CE47AC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2 19 25474 04 0000 150</w:t>
            </w:r>
          </w:p>
        </w:tc>
        <w:tc>
          <w:tcPr>
            <w:tcW w:w="5386" w:type="dxa"/>
            <w:shd w:val="clear" w:color="auto" w:fill="auto"/>
            <w:noWrap/>
            <w:hideMark/>
          </w:tcPr>
          <w:p w14:paraId="5446887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городских округов</w:t>
            </w:r>
          </w:p>
        </w:tc>
        <w:tc>
          <w:tcPr>
            <w:tcW w:w="925" w:type="dxa"/>
            <w:shd w:val="clear" w:color="auto" w:fill="auto"/>
            <w:noWrap/>
            <w:vAlign w:val="center"/>
            <w:hideMark/>
          </w:tcPr>
          <w:p w14:paraId="30EF3B1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90D02EC" w14:textId="77777777" w:rsidTr="007C1A76">
        <w:trPr>
          <w:cantSplit/>
          <w:trHeight w:val="300"/>
        </w:trPr>
        <w:tc>
          <w:tcPr>
            <w:tcW w:w="751" w:type="dxa"/>
            <w:shd w:val="clear" w:color="auto" w:fill="auto"/>
            <w:noWrap/>
          </w:tcPr>
          <w:p w14:paraId="461CE3EC" w14:textId="77777777" w:rsidR="00A2779D" w:rsidRPr="008E006D" w:rsidRDefault="00A2779D"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5D60A522" w14:textId="77777777" w:rsidR="00A2779D" w:rsidRPr="008E006D" w:rsidRDefault="00A2779D"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2 19 25649 04 0000 150</w:t>
            </w:r>
          </w:p>
        </w:tc>
        <w:tc>
          <w:tcPr>
            <w:tcW w:w="5386" w:type="dxa"/>
            <w:shd w:val="clear" w:color="auto" w:fill="auto"/>
            <w:noWrap/>
            <w:vAlign w:val="bottom"/>
          </w:tcPr>
          <w:p w14:paraId="5FABDF5E" w14:textId="77777777" w:rsidR="00A2779D" w:rsidRPr="008E006D" w:rsidRDefault="00A2779D" w:rsidP="00A2779D">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городских округов</w:t>
            </w:r>
          </w:p>
        </w:tc>
        <w:tc>
          <w:tcPr>
            <w:tcW w:w="925" w:type="dxa"/>
            <w:shd w:val="clear" w:color="auto" w:fill="auto"/>
            <w:noWrap/>
            <w:vAlign w:val="center"/>
          </w:tcPr>
          <w:p w14:paraId="5FA50711" w14:textId="77777777" w:rsidR="00A2779D" w:rsidRPr="008E006D" w:rsidRDefault="00A2779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B867C59" w14:textId="77777777" w:rsidTr="007C1A76">
        <w:trPr>
          <w:cantSplit/>
          <w:trHeight w:val="300"/>
        </w:trPr>
        <w:tc>
          <w:tcPr>
            <w:tcW w:w="751" w:type="dxa"/>
            <w:shd w:val="clear" w:color="auto" w:fill="auto"/>
            <w:noWrap/>
            <w:hideMark/>
          </w:tcPr>
          <w:p w14:paraId="6335F93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8A698E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2 19 45050 04 0000 150</w:t>
            </w:r>
          </w:p>
        </w:tc>
        <w:tc>
          <w:tcPr>
            <w:tcW w:w="5386" w:type="dxa"/>
            <w:shd w:val="clear" w:color="auto" w:fill="auto"/>
            <w:noWrap/>
            <w:hideMark/>
          </w:tcPr>
          <w:p w14:paraId="1A43F12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городских округов</w:t>
            </w:r>
          </w:p>
        </w:tc>
        <w:tc>
          <w:tcPr>
            <w:tcW w:w="925" w:type="dxa"/>
            <w:shd w:val="clear" w:color="auto" w:fill="auto"/>
            <w:noWrap/>
            <w:vAlign w:val="center"/>
            <w:hideMark/>
          </w:tcPr>
          <w:p w14:paraId="3B86C02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B0909F2" w14:textId="77777777" w:rsidTr="007C1A76">
        <w:trPr>
          <w:cantSplit/>
          <w:trHeight w:val="300"/>
        </w:trPr>
        <w:tc>
          <w:tcPr>
            <w:tcW w:w="751" w:type="dxa"/>
            <w:shd w:val="clear" w:color="auto" w:fill="auto"/>
            <w:noWrap/>
            <w:hideMark/>
          </w:tcPr>
          <w:p w14:paraId="315D368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0029F5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2 19 45387 04 0000 150</w:t>
            </w:r>
          </w:p>
        </w:tc>
        <w:tc>
          <w:tcPr>
            <w:tcW w:w="5386" w:type="dxa"/>
            <w:shd w:val="clear" w:color="auto" w:fill="auto"/>
            <w:noWrap/>
            <w:hideMark/>
          </w:tcPr>
          <w:p w14:paraId="5FA8419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городских округов</w:t>
            </w:r>
          </w:p>
        </w:tc>
        <w:tc>
          <w:tcPr>
            <w:tcW w:w="925" w:type="dxa"/>
            <w:shd w:val="clear" w:color="auto" w:fill="auto"/>
            <w:noWrap/>
            <w:vAlign w:val="center"/>
            <w:hideMark/>
          </w:tcPr>
          <w:p w14:paraId="54EA494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B1E9067" w14:textId="77777777" w:rsidTr="007C1A76">
        <w:trPr>
          <w:cantSplit/>
          <w:trHeight w:val="300"/>
        </w:trPr>
        <w:tc>
          <w:tcPr>
            <w:tcW w:w="751" w:type="dxa"/>
            <w:shd w:val="clear" w:color="auto" w:fill="auto"/>
            <w:noWrap/>
          </w:tcPr>
          <w:p w14:paraId="63C476FC" w14:textId="77777777" w:rsidR="00CF6EA2" w:rsidRPr="008E006D" w:rsidRDefault="00CF6EA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3159DB5" w14:textId="77777777" w:rsidR="00CF6EA2" w:rsidRPr="008E006D" w:rsidRDefault="00CF6EA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2 19 25048 05 0000 150</w:t>
            </w:r>
          </w:p>
        </w:tc>
        <w:tc>
          <w:tcPr>
            <w:tcW w:w="5386" w:type="dxa"/>
            <w:shd w:val="clear" w:color="auto" w:fill="auto"/>
            <w:noWrap/>
            <w:vAlign w:val="bottom"/>
          </w:tcPr>
          <w:p w14:paraId="6F4FDB67" w14:textId="4F1F63AA" w:rsidR="00CF6EA2" w:rsidRPr="008E006D" w:rsidRDefault="00CF6EA2" w:rsidP="00CF6EA2">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субсидий </w:t>
            </w:r>
            <w:r w:rsidR="00876A24" w:rsidRPr="008E006D">
              <w:rPr>
                <w:rFonts w:eastAsia="Times New Roman" w:cs="Times New Roman"/>
                <w:szCs w:val="28"/>
                <w:lang w:eastAsia="ru-RU"/>
              </w:rPr>
              <w:t xml:space="preserve">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 </w:t>
            </w:r>
            <w:r w:rsidRPr="008E006D">
              <w:rPr>
                <w:rFonts w:eastAsia="Times New Roman" w:cs="Times New Roman"/>
                <w:szCs w:val="28"/>
                <w:lang w:eastAsia="ru-RU"/>
              </w:rPr>
              <w:t>из бюджетов муниципальных районов</w:t>
            </w:r>
          </w:p>
        </w:tc>
        <w:tc>
          <w:tcPr>
            <w:tcW w:w="925" w:type="dxa"/>
            <w:shd w:val="clear" w:color="auto" w:fill="auto"/>
            <w:noWrap/>
            <w:vAlign w:val="center"/>
          </w:tcPr>
          <w:p w14:paraId="65A0F687" w14:textId="77777777" w:rsidR="00CF6EA2" w:rsidRPr="008E006D" w:rsidRDefault="00CF6EA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9E9415E" w14:textId="77777777" w:rsidTr="007C1A76">
        <w:trPr>
          <w:cantSplit/>
          <w:trHeight w:val="300"/>
        </w:trPr>
        <w:tc>
          <w:tcPr>
            <w:tcW w:w="751" w:type="dxa"/>
            <w:shd w:val="clear" w:color="auto" w:fill="auto"/>
            <w:noWrap/>
          </w:tcPr>
          <w:p w14:paraId="0E96A6D3" w14:textId="77777777" w:rsidR="00CF6EA2" w:rsidRPr="008E006D" w:rsidRDefault="00CF6EA2" w:rsidP="00CF6EA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48A933E" w14:textId="77777777" w:rsidR="00CF6EA2" w:rsidRPr="008E006D" w:rsidRDefault="00CF6EA2" w:rsidP="00CF6EA2">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2 19 25121 05 0000 150</w:t>
            </w:r>
          </w:p>
        </w:tc>
        <w:tc>
          <w:tcPr>
            <w:tcW w:w="5386" w:type="dxa"/>
            <w:shd w:val="clear" w:color="auto" w:fill="auto"/>
            <w:noWrap/>
            <w:vAlign w:val="bottom"/>
          </w:tcPr>
          <w:p w14:paraId="133F79E8" w14:textId="77777777" w:rsidR="00CF6EA2" w:rsidRPr="008E006D" w:rsidRDefault="00CF6EA2" w:rsidP="00CF6EA2">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районов</w:t>
            </w:r>
          </w:p>
        </w:tc>
        <w:tc>
          <w:tcPr>
            <w:tcW w:w="925" w:type="dxa"/>
            <w:shd w:val="clear" w:color="auto" w:fill="auto"/>
            <w:noWrap/>
            <w:vAlign w:val="center"/>
          </w:tcPr>
          <w:p w14:paraId="05347E98" w14:textId="77777777" w:rsidR="00CF6EA2" w:rsidRPr="008E006D" w:rsidRDefault="00CF6EA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C63EBF4" w14:textId="77777777" w:rsidTr="007C1A76">
        <w:trPr>
          <w:cantSplit/>
          <w:trHeight w:val="300"/>
        </w:trPr>
        <w:tc>
          <w:tcPr>
            <w:tcW w:w="751" w:type="dxa"/>
            <w:shd w:val="clear" w:color="auto" w:fill="auto"/>
            <w:noWrap/>
          </w:tcPr>
          <w:p w14:paraId="147D9D2D" w14:textId="77777777" w:rsidR="00EE0F77" w:rsidRPr="008E006D" w:rsidRDefault="00EE0F77" w:rsidP="00EE0F7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32037BA6" w14:textId="77777777" w:rsidR="00EE0F77" w:rsidRPr="008E006D" w:rsidRDefault="00EE0F77" w:rsidP="00EE0F7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2 19 25150 05 0000 150</w:t>
            </w:r>
          </w:p>
        </w:tc>
        <w:tc>
          <w:tcPr>
            <w:tcW w:w="5386" w:type="dxa"/>
            <w:shd w:val="clear" w:color="auto" w:fill="auto"/>
            <w:noWrap/>
            <w:vAlign w:val="bottom"/>
          </w:tcPr>
          <w:p w14:paraId="4AAB60E7" w14:textId="77777777" w:rsidR="00EE0F77" w:rsidRPr="008E006D" w:rsidRDefault="00EE0F77" w:rsidP="00EE0F77">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районов</w:t>
            </w:r>
          </w:p>
        </w:tc>
        <w:tc>
          <w:tcPr>
            <w:tcW w:w="925" w:type="dxa"/>
            <w:shd w:val="clear" w:color="auto" w:fill="auto"/>
            <w:noWrap/>
            <w:vAlign w:val="center"/>
          </w:tcPr>
          <w:p w14:paraId="2BB15057" w14:textId="77777777" w:rsidR="00EE0F77" w:rsidRPr="008E006D" w:rsidRDefault="00EE0F7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E35EAE7" w14:textId="77777777" w:rsidTr="007C1A76">
        <w:trPr>
          <w:cantSplit/>
          <w:trHeight w:val="300"/>
        </w:trPr>
        <w:tc>
          <w:tcPr>
            <w:tcW w:w="751" w:type="dxa"/>
            <w:shd w:val="clear" w:color="auto" w:fill="auto"/>
            <w:noWrap/>
          </w:tcPr>
          <w:p w14:paraId="305FBB05" w14:textId="77777777" w:rsidR="00EE0F77" w:rsidRPr="008E006D" w:rsidRDefault="00EE0F77" w:rsidP="00EE0F7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63967E50" w14:textId="77777777" w:rsidR="00EE0F77" w:rsidRPr="008E006D" w:rsidRDefault="00EE0F77" w:rsidP="00EE0F7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2 19 25151 05 0000 150</w:t>
            </w:r>
          </w:p>
        </w:tc>
        <w:tc>
          <w:tcPr>
            <w:tcW w:w="5386" w:type="dxa"/>
            <w:shd w:val="clear" w:color="auto" w:fill="auto"/>
            <w:noWrap/>
            <w:vAlign w:val="bottom"/>
          </w:tcPr>
          <w:p w14:paraId="1F78B88D" w14:textId="77777777" w:rsidR="00EE0F77" w:rsidRPr="008E006D" w:rsidRDefault="00EE0F77" w:rsidP="00EE0F77">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муниципальных районов</w:t>
            </w:r>
          </w:p>
        </w:tc>
        <w:tc>
          <w:tcPr>
            <w:tcW w:w="925" w:type="dxa"/>
            <w:shd w:val="clear" w:color="auto" w:fill="auto"/>
            <w:noWrap/>
            <w:vAlign w:val="center"/>
          </w:tcPr>
          <w:p w14:paraId="754CCBDE" w14:textId="77777777" w:rsidR="00EE0F77" w:rsidRPr="008E006D" w:rsidRDefault="00EE0F7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89A44B8" w14:textId="77777777" w:rsidTr="007C1A76">
        <w:trPr>
          <w:cantSplit/>
          <w:trHeight w:val="300"/>
        </w:trPr>
        <w:tc>
          <w:tcPr>
            <w:tcW w:w="751" w:type="dxa"/>
            <w:shd w:val="clear" w:color="auto" w:fill="auto"/>
            <w:noWrap/>
          </w:tcPr>
          <w:p w14:paraId="15815F16" w14:textId="77777777" w:rsidR="00EE0F77" w:rsidRPr="008E006D" w:rsidRDefault="00EE0F77" w:rsidP="00EE0F7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F298731" w14:textId="77777777" w:rsidR="00EE0F77" w:rsidRPr="008E006D" w:rsidRDefault="00EE0F77" w:rsidP="00EE0F77">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2 19 25152 05 0000 150</w:t>
            </w:r>
          </w:p>
        </w:tc>
        <w:tc>
          <w:tcPr>
            <w:tcW w:w="5386" w:type="dxa"/>
            <w:shd w:val="clear" w:color="auto" w:fill="auto"/>
            <w:noWrap/>
            <w:vAlign w:val="bottom"/>
          </w:tcPr>
          <w:p w14:paraId="17341F1F" w14:textId="77777777" w:rsidR="00EE0F77" w:rsidRPr="008E006D" w:rsidRDefault="00EE0F77" w:rsidP="00EE0F77">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муниципальных районов</w:t>
            </w:r>
          </w:p>
        </w:tc>
        <w:tc>
          <w:tcPr>
            <w:tcW w:w="925" w:type="dxa"/>
            <w:shd w:val="clear" w:color="auto" w:fill="auto"/>
            <w:noWrap/>
            <w:vAlign w:val="center"/>
          </w:tcPr>
          <w:p w14:paraId="459AA434" w14:textId="77777777" w:rsidR="00EE0F77" w:rsidRPr="008E006D" w:rsidRDefault="00EE0F7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FCF9F27" w14:textId="77777777" w:rsidTr="007C1A76">
        <w:trPr>
          <w:cantSplit/>
          <w:trHeight w:val="300"/>
        </w:trPr>
        <w:tc>
          <w:tcPr>
            <w:tcW w:w="751" w:type="dxa"/>
            <w:shd w:val="clear" w:color="auto" w:fill="auto"/>
            <w:noWrap/>
            <w:hideMark/>
          </w:tcPr>
          <w:p w14:paraId="314B1AE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954553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2 19 25214 05 0000 150</w:t>
            </w:r>
          </w:p>
        </w:tc>
        <w:tc>
          <w:tcPr>
            <w:tcW w:w="5386" w:type="dxa"/>
            <w:shd w:val="clear" w:color="auto" w:fill="auto"/>
            <w:noWrap/>
            <w:hideMark/>
          </w:tcPr>
          <w:p w14:paraId="23558FB2"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муниципальных районов</w:t>
            </w:r>
          </w:p>
        </w:tc>
        <w:tc>
          <w:tcPr>
            <w:tcW w:w="925" w:type="dxa"/>
            <w:shd w:val="clear" w:color="auto" w:fill="auto"/>
            <w:noWrap/>
            <w:vAlign w:val="center"/>
            <w:hideMark/>
          </w:tcPr>
          <w:p w14:paraId="2476776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72A01B8" w14:textId="77777777" w:rsidTr="007C1A76">
        <w:trPr>
          <w:cantSplit/>
          <w:trHeight w:val="300"/>
        </w:trPr>
        <w:tc>
          <w:tcPr>
            <w:tcW w:w="751" w:type="dxa"/>
            <w:shd w:val="clear" w:color="auto" w:fill="auto"/>
            <w:noWrap/>
            <w:hideMark/>
          </w:tcPr>
          <w:p w14:paraId="0B199B3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0649D8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2 19 25288 05 0000 150</w:t>
            </w:r>
          </w:p>
        </w:tc>
        <w:tc>
          <w:tcPr>
            <w:tcW w:w="5386" w:type="dxa"/>
            <w:shd w:val="clear" w:color="auto" w:fill="auto"/>
            <w:noWrap/>
            <w:hideMark/>
          </w:tcPr>
          <w:p w14:paraId="5EFBB98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муниципальных районов</w:t>
            </w:r>
          </w:p>
        </w:tc>
        <w:tc>
          <w:tcPr>
            <w:tcW w:w="925" w:type="dxa"/>
            <w:shd w:val="clear" w:color="auto" w:fill="auto"/>
            <w:noWrap/>
            <w:vAlign w:val="center"/>
            <w:hideMark/>
          </w:tcPr>
          <w:p w14:paraId="7A0A45F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9751500" w14:textId="77777777" w:rsidTr="007C1A76">
        <w:trPr>
          <w:cantSplit/>
          <w:trHeight w:val="300"/>
        </w:trPr>
        <w:tc>
          <w:tcPr>
            <w:tcW w:w="751" w:type="dxa"/>
            <w:shd w:val="clear" w:color="auto" w:fill="auto"/>
            <w:noWrap/>
            <w:hideMark/>
          </w:tcPr>
          <w:p w14:paraId="4EE9A97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5165EA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2 19 25419 05 0000 150</w:t>
            </w:r>
          </w:p>
        </w:tc>
        <w:tc>
          <w:tcPr>
            <w:tcW w:w="5386" w:type="dxa"/>
            <w:shd w:val="clear" w:color="auto" w:fill="auto"/>
            <w:noWrap/>
            <w:hideMark/>
          </w:tcPr>
          <w:p w14:paraId="763AA14E" w14:textId="023F50BF"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муниципальных районов</w:t>
            </w:r>
          </w:p>
        </w:tc>
        <w:tc>
          <w:tcPr>
            <w:tcW w:w="925" w:type="dxa"/>
            <w:shd w:val="clear" w:color="auto" w:fill="auto"/>
            <w:noWrap/>
            <w:vAlign w:val="center"/>
            <w:hideMark/>
          </w:tcPr>
          <w:p w14:paraId="424B2FC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DF7CC26" w14:textId="77777777" w:rsidTr="007C1A76">
        <w:trPr>
          <w:cantSplit/>
          <w:trHeight w:val="300"/>
        </w:trPr>
        <w:tc>
          <w:tcPr>
            <w:tcW w:w="751" w:type="dxa"/>
            <w:shd w:val="clear" w:color="auto" w:fill="auto"/>
            <w:noWrap/>
            <w:hideMark/>
          </w:tcPr>
          <w:p w14:paraId="7BB378D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F2EBF4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2 19 25474 05 0000 150</w:t>
            </w:r>
          </w:p>
        </w:tc>
        <w:tc>
          <w:tcPr>
            <w:tcW w:w="5386" w:type="dxa"/>
            <w:shd w:val="clear" w:color="auto" w:fill="auto"/>
            <w:noWrap/>
            <w:hideMark/>
          </w:tcPr>
          <w:p w14:paraId="2F6C8FB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муниципальных районов</w:t>
            </w:r>
          </w:p>
        </w:tc>
        <w:tc>
          <w:tcPr>
            <w:tcW w:w="925" w:type="dxa"/>
            <w:shd w:val="clear" w:color="auto" w:fill="auto"/>
            <w:noWrap/>
            <w:vAlign w:val="center"/>
            <w:hideMark/>
          </w:tcPr>
          <w:p w14:paraId="72D2043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9FC3B50" w14:textId="77777777" w:rsidTr="007C1A76">
        <w:trPr>
          <w:cantSplit/>
          <w:trHeight w:val="300"/>
        </w:trPr>
        <w:tc>
          <w:tcPr>
            <w:tcW w:w="751" w:type="dxa"/>
            <w:shd w:val="clear" w:color="auto" w:fill="auto"/>
            <w:noWrap/>
          </w:tcPr>
          <w:p w14:paraId="265FD3DA" w14:textId="77777777" w:rsidR="00364CEA" w:rsidRPr="008E006D" w:rsidRDefault="00364CE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454F2A63" w14:textId="77777777" w:rsidR="00364CEA" w:rsidRPr="008E006D" w:rsidRDefault="00364CE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2 19 25649 05 0000 150</w:t>
            </w:r>
          </w:p>
        </w:tc>
        <w:tc>
          <w:tcPr>
            <w:tcW w:w="5386" w:type="dxa"/>
            <w:shd w:val="clear" w:color="auto" w:fill="auto"/>
            <w:noWrap/>
            <w:vAlign w:val="bottom"/>
          </w:tcPr>
          <w:p w14:paraId="0919E9CA" w14:textId="77777777" w:rsidR="00364CEA" w:rsidRPr="008E006D" w:rsidRDefault="00364CEA" w:rsidP="00364CE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муниципальных районов</w:t>
            </w:r>
          </w:p>
        </w:tc>
        <w:tc>
          <w:tcPr>
            <w:tcW w:w="925" w:type="dxa"/>
            <w:shd w:val="clear" w:color="auto" w:fill="auto"/>
            <w:noWrap/>
            <w:vAlign w:val="center"/>
          </w:tcPr>
          <w:p w14:paraId="422AAB59" w14:textId="77777777" w:rsidR="00364CEA" w:rsidRPr="008E006D" w:rsidRDefault="00364CE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36E9EBD" w14:textId="77777777" w:rsidTr="007C1A76">
        <w:trPr>
          <w:cantSplit/>
          <w:trHeight w:val="300"/>
        </w:trPr>
        <w:tc>
          <w:tcPr>
            <w:tcW w:w="751" w:type="dxa"/>
            <w:shd w:val="clear" w:color="auto" w:fill="auto"/>
            <w:noWrap/>
            <w:hideMark/>
          </w:tcPr>
          <w:p w14:paraId="5C7C5EE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A52957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2 19 45050 05 0000 150</w:t>
            </w:r>
          </w:p>
        </w:tc>
        <w:tc>
          <w:tcPr>
            <w:tcW w:w="5386" w:type="dxa"/>
            <w:shd w:val="clear" w:color="auto" w:fill="auto"/>
            <w:noWrap/>
            <w:hideMark/>
          </w:tcPr>
          <w:p w14:paraId="3D3D019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районов</w:t>
            </w:r>
          </w:p>
        </w:tc>
        <w:tc>
          <w:tcPr>
            <w:tcW w:w="925" w:type="dxa"/>
            <w:shd w:val="clear" w:color="auto" w:fill="auto"/>
            <w:noWrap/>
            <w:vAlign w:val="center"/>
            <w:hideMark/>
          </w:tcPr>
          <w:p w14:paraId="68731EB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E9F2AEC" w14:textId="77777777" w:rsidTr="007C1A76">
        <w:trPr>
          <w:cantSplit/>
          <w:trHeight w:val="300"/>
        </w:trPr>
        <w:tc>
          <w:tcPr>
            <w:tcW w:w="751" w:type="dxa"/>
            <w:shd w:val="clear" w:color="auto" w:fill="auto"/>
            <w:noWrap/>
            <w:hideMark/>
          </w:tcPr>
          <w:p w14:paraId="65CC71F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F3D824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2 19 45387 05 0000 150</w:t>
            </w:r>
          </w:p>
        </w:tc>
        <w:tc>
          <w:tcPr>
            <w:tcW w:w="5386" w:type="dxa"/>
            <w:shd w:val="clear" w:color="auto" w:fill="auto"/>
            <w:noWrap/>
            <w:hideMark/>
          </w:tcPr>
          <w:p w14:paraId="25BC8ED4"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муниципальных районов</w:t>
            </w:r>
          </w:p>
        </w:tc>
        <w:tc>
          <w:tcPr>
            <w:tcW w:w="925" w:type="dxa"/>
            <w:shd w:val="clear" w:color="auto" w:fill="auto"/>
            <w:noWrap/>
            <w:vAlign w:val="center"/>
            <w:hideMark/>
          </w:tcPr>
          <w:p w14:paraId="4DC0202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3424C30" w14:textId="77777777" w:rsidTr="007C1A76">
        <w:trPr>
          <w:cantSplit/>
          <w:trHeight w:val="300"/>
        </w:trPr>
        <w:tc>
          <w:tcPr>
            <w:tcW w:w="751" w:type="dxa"/>
            <w:shd w:val="clear" w:color="auto" w:fill="auto"/>
            <w:noWrap/>
          </w:tcPr>
          <w:p w14:paraId="396E7A7F" w14:textId="7CA7E85A" w:rsidR="00F07EA5" w:rsidRPr="008E006D" w:rsidRDefault="00F07EA5" w:rsidP="00F07EA5">
            <w:pPr>
              <w:spacing w:line="276" w:lineRule="auto"/>
              <w:ind w:firstLine="0"/>
              <w:jc w:val="left"/>
              <w:rPr>
                <w:rFonts w:eastAsia="Times New Roman" w:cs="Times New Roman"/>
                <w:szCs w:val="28"/>
                <w:lang w:eastAsia="ru-RU"/>
              </w:rPr>
            </w:pPr>
            <w:r w:rsidRPr="008E006D">
              <w:t>"000</w:t>
            </w:r>
          </w:p>
        </w:tc>
        <w:tc>
          <w:tcPr>
            <w:tcW w:w="3077" w:type="dxa"/>
            <w:shd w:val="clear" w:color="auto" w:fill="auto"/>
            <w:noWrap/>
          </w:tcPr>
          <w:p w14:paraId="5E5E2104" w14:textId="5089D156" w:rsidR="00F07EA5" w:rsidRPr="008E006D" w:rsidRDefault="00F07EA5" w:rsidP="00F07EA5">
            <w:pPr>
              <w:spacing w:line="276" w:lineRule="auto"/>
              <w:ind w:firstLine="0"/>
              <w:jc w:val="left"/>
              <w:rPr>
                <w:rFonts w:eastAsia="Times New Roman" w:cs="Times New Roman"/>
                <w:szCs w:val="28"/>
                <w:lang w:eastAsia="ru-RU"/>
              </w:rPr>
            </w:pPr>
            <w:r w:rsidRPr="008E006D">
              <w:t>2 19 33146 06 0000 150</w:t>
            </w:r>
          </w:p>
        </w:tc>
        <w:tc>
          <w:tcPr>
            <w:tcW w:w="5386" w:type="dxa"/>
            <w:shd w:val="clear" w:color="auto" w:fill="auto"/>
            <w:noWrap/>
          </w:tcPr>
          <w:p w14:paraId="5C259036" w14:textId="5230A7D5" w:rsidR="00F07EA5" w:rsidRPr="008E006D" w:rsidRDefault="00F07EA5" w:rsidP="00F07EA5">
            <w:pPr>
              <w:spacing w:line="276" w:lineRule="auto"/>
              <w:ind w:firstLine="0"/>
              <w:rPr>
                <w:rFonts w:eastAsia="Times New Roman" w:cs="Times New Roman"/>
                <w:szCs w:val="28"/>
                <w:lang w:eastAsia="ru-RU"/>
              </w:rPr>
            </w:pPr>
            <w:r w:rsidRPr="008E006D">
              <w:t>Возврат остатков субвенций на выплату ежемесячного пособия в связи с рождением и воспитанием ребенка из бюджета Фонда пенсионного и социального страхования Российской Федерации</w:t>
            </w:r>
          </w:p>
        </w:tc>
        <w:tc>
          <w:tcPr>
            <w:tcW w:w="925" w:type="dxa"/>
            <w:shd w:val="clear" w:color="auto" w:fill="auto"/>
            <w:noWrap/>
            <w:vAlign w:val="center"/>
          </w:tcPr>
          <w:p w14:paraId="281A47D4" w14:textId="2FA37D2F" w:rsidR="00F07EA5" w:rsidRPr="008E006D" w:rsidRDefault="00F07EA5" w:rsidP="007C1A76">
            <w:pPr>
              <w:spacing w:line="276" w:lineRule="auto"/>
              <w:ind w:firstLine="0"/>
              <w:jc w:val="center"/>
              <w:rPr>
                <w:rFonts w:eastAsia="Times New Roman" w:cs="Times New Roman"/>
                <w:szCs w:val="28"/>
                <w:lang w:eastAsia="ru-RU"/>
              </w:rPr>
            </w:pPr>
            <w:r w:rsidRPr="008E006D">
              <w:t>4";</w:t>
            </w:r>
          </w:p>
        </w:tc>
      </w:tr>
      <w:tr w:rsidR="008E006D" w:rsidRPr="008E006D" w14:paraId="67278582" w14:textId="77777777" w:rsidTr="007C1A76">
        <w:trPr>
          <w:cantSplit/>
          <w:trHeight w:val="300"/>
        </w:trPr>
        <w:tc>
          <w:tcPr>
            <w:tcW w:w="751" w:type="dxa"/>
            <w:shd w:val="clear" w:color="auto" w:fill="auto"/>
            <w:noWrap/>
          </w:tcPr>
          <w:p w14:paraId="22ACB19E" w14:textId="70A24246" w:rsidR="00867D0E" w:rsidRPr="008E006D" w:rsidRDefault="00867D0E" w:rsidP="00867D0E">
            <w:pPr>
              <w:spacing w:line="276" w:lineRule="auto"/>
              <w:ind w:firstLine="0"/>
              <w:jc w:val="left"/>
            </w:pPr>
            <w:r w:rsidRPr="008E006D">
              <w:t>"000</w:t>
            </w:r>
          </w:p>
        </w:tc>
        <w:tc>
          <w:tcPr>
            <w:tcW w:w="3077" w:type="dxa"/>
            <w:shd w:val="clear" w:color="auto" w:fill="auto"/>
            <w:noWrap/>
          </w:tcPr>
          <w:p w14:paraId="5626C733" w14:textId="1BD55F48" w:rsidR="00867D0E" w:rsidRPr="008E006D" w:rsidRDefault="00867D0E" w:rsidP="00867D0E">
            <w:pPr>
              <w:spacing w:line="276" w:lineRule="auto"/>
              <w:ind w:firstLine="0"/>
              <w:jc w:val="left"/>
            </w:pPr>
            <w:r w:rsidRPr="008E006D">
              <w:t>2 19 55036 09 0000 150</w:t>
            </w:r>
          </w:p>
        </w:tc>
        <w:tc>
          <w:tcPr>
            <w:tcW w:w="5386" w:type="dxa"/>
            <w:shd w:val="clear" w:color="auto" w:fill="auto"/>
            <w:noWrap/>
          </w:tcPr>
          <w:p w14:paraId="28B4D056" w14:textId="69143CCB" w:rsidR="00867D0E" w:rsidRPr="008E006D" w:rsidRDefault="00867D0E" w:rsidP="00867D0E">
            <w:pPr>
              <w:spacing w:line="276" w:lineRule="auto"/>
              <w:ind w:firstLine="0"/>
            </w:pPr>
            <w:r w:rsidRPr="008E006D">
              <w:t>Возврат остатков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w:t>
            </w:r>
            <w:r w:rsidR="007C1A76" w:rsidRPr="008E006D">
              <w:t xml:space="preserve">     </w:t>
            </w:r>
            <w:r w:rsidRPr="008E006D">
              <w:t xml:space="preserve"> в 2024 году из бюджетов территориальных фондов обязательного медицинского страхования</w:t>
            </w:r>
          </w:p>
        </w:tc>
        <w:tc>
          <w:tcPr>
            <w:tcW w:w="925" w:type="dxa"/>
            <w:shd w:val="clear" w:color="auto" w:fill="auto"/>
            <w:noWrap/>
            <w:vAlign w:val="center"/>
          </w:tcPr>
          <w:p w14:paraId="3BA940CB" w14:textId="36416659" w:rsidR="00867D0E" w:rsidRPr="008E006D" w:rsidRDefault="00867D0E" w:rsidP="007C1A76">
            <w:pPr>
              <w:spacing w:line="276" w:lineRule="auto"/>
              <w:ind w:firstLine="0"/>
              <w:jc w:val="center"/>
            </w:pPr>
            <w:r w:rsidRPr="008E006D">
              <w:t>4";</w:t>
            </w:r>
          </w:p>
        </w:tc>
      </w:tr>
      <w:tr w:rsidR="008E006D" w:rsidRPr="008E006D" w14:paraId="3DDC4C7E" w14:textId="77777777" w:rsidTr="007C1A76">
        <w:trPr>
          <w:cantSplit/>
          <w:trHeight w:val="300"/>
        </w:trPr>
        <w:tc>
          <w:tcPr>
            <w:tcW w:w="751" w:type="dxa"/>
            <w:shd w:val="clear" w:color="auto" w:fill="auto"/>
            <w:noWrap/>
          </w:tcPr>
          <w:p w14:paraId="63CEC530" w14:textId="060023A6" w:rsidR="00867D0E" w:rsidRPr="008E006D" w:rsidRDefault="00867D0E" w:rsidP="00867D0E">
            <w:pPr>
              <w:spacing w:line="276" w:lineRule="auto"/>
              <w:ind w:firstLine="0"/>
              <w:jc w:val="left"/>
            </w:pPr>
            <w:r w:rsidRPr="008E006D">
              <w:lastRenderedPageBreak/>
              <w:t>"000</w:t>
            </w:r>
          </w:p>
        </w:tc>
        <w:tc>
          <w:tcPr>
            <w:tcW w:w="3077" w:type="dxa"/>
            <w:shd w:val="clear" w:color="auto" w:fill="auto"/>
            <w:noWrap/>
          </w:tcPr>
          <w:p w14:paraId="0E6FB827" w14:textId="4E645D70" w:rsidR="00867D0E" w:rsidRPr="008E006D" w:rsidRDefault="00867D0E" w:rsidP="00867D0E">
            <w:pPr>
              <w:spacing w:line="276" w:lineRule="auto"/>
              <w:ind w:firstLine="0"/>
              <w:jc w:val="left"/>
            </w:pPr>
            <w:r w:rsidRPr="008E006D">
              <w:t>2 19 55215 09 0000 150</w:t>
            </w:r>
          </w:p>
        </w:tc>
        <w:tc>
          <w:tcPr>
            <w:tcW w:w="5386" w:type="dxa"/>
            <w:shd w:val="clear" w:color="auto" w:fill="auto"/>
            <w:noWrap/>
          </w:tcPr>
          <w:p w14:paraId="6EF8715A" w14:textId="7B616C1F" w:rsidR="00867D0E" w:rsidRPr="008E006D" w:rsidRDefault="00867D0E" w:rsidP="00867D0E">
            <w:pPr>
              <w:spacing w:line="276" w:lineRule="auto"/>
              <w:ind w:firstLine="0"/>
            </w:pPr>
            <w:r w:rsidRPr="008E006D">
              <w:t>Возврат остатков иных межбюджетных трансфертов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 из бюджетов территориальных фондов обязательного медицинского страхования</w:t>
            </w:r>
          </w:p>
        </w:tc>
        <w:tc>
          <w:tcPr>
            <w:tcW w:w="925" w:type="dxa"/>
            <w:shd w:val="clear" w:color="auto" w:fill="auto"/>
            <w:noWrap/>
            <w:vAlign w:val="center"/>
          </w:tcPr>
          <w:p w14:paraId="4C218AF2" w14:textId="637DEAAE" w:rsidR="00867D0E" w:rsidRPr="008E006D" w:rsidRDefault="00867D0E" w:rsidP="007C1A76">
            <w:pPr>
              <w:spacing w:line="276" w:lineRule="auto"/>
              <w:ind w:firstLine="0"/>
              <w:jc w:val="center"/>
            </w:pPr>
            <w:r w:rsidRPr="008E006D">
              <w:t>4";</w:t>
            </w:r>
          </w:p>
        </w:tc>
      </w:tr>
      <w:tr w:rsidR="008E006D" w:rsidRPr="008E006D" w14:paraId="7D000E53" w14:textId="77777777" w:rsidTr="007C1A76">
        <w:trPr>
          <w:cantSplit/>
          <w:trHeight w:val="300"/>
        </w:trPr>
        <w:tc>
          <w:tcPr>
            <w:tcW w:w="751" w:type="dxa"/>
            <w:shd w:val="clear" w:color="auto" w:fill="auto"/>
            <w:noWrap/>
          </w:tcPr>
          <w:p w14:paraId="76181E4C" w14:textId="77777777" w:rsidR="00F416FB" w:rsidRPr="008E006D" w:rsidRDefault="00F416FB"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64F3D27" w14:textId="77777777" w:rsidR="00F416FB" w:rsidRPr="008E006D" w:rsidRDefault="00F416FB"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2 19 25048 10 0000 150</w:t>
            </w:r>
          </w:p>
        </w:tc>
        <w:tc>
          <w:tcPr>
            <w:tcW w:w="5386" w:type="dxa"/>
            <w:shd w:val="clear" w:color="auto" w:fill="auto"/>
            <w:noWrap/>
            <w:vAlign w:val="bottom"/>
          </w:tcPr>
          <w:p w14:paraId="78E9B83D" w14:textId="4B4DFF0A" w:rsidR="00F416FB" w:rsidRPr="008E006D" w:rsidRDefault="00F416FB" w:rsidP="00F416FB">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субсидий </w:t>
            </w:r>
            <w:r w:rsidR="00876A24"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r w:rsidRPr="008E006D">
              <w:rPr>
                <w:rFonts w:eastAsia="Times New Roman" w:cs="Times New Roman"/>
                <w:szCs w:val="28"/>
                <w:lang w:eastAsia="ru-RU"/>
              </w:rPr>
              <w:t xml:space="preserve"> из бюджетов сельских поселений</w:t>
            </w:r>
          </w:p>
        </w:tc>
        <w:tc>
          <w:tcPr>
            <w:tcW w:w="925" w:type="dxa"/>
            <w:shd w:val="clear" w:color="auto" w:fill="auto"/>
            <w:noWrap/>
            <w:vAlign w:val="center"/>
          </w:tcPr>
          <w:p w14:paraId="394DE968" w14:textId="77777777" w:rsidR="00F416FB" w:rsidRPr="008E006D" w:rsidRDefault="00F416F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DB07C78" w14:textId="77777777" w:rsidTr="007C1A76">
        <w:trPr>
          <w:cantSplit/>
          <w:trHeight w:val="300"/>
        </w:trPr>
        <w:tc>
          <w:tcPr>
            <w:tcW w:w="751" w:type="dxa"/>
            <w:shd w:val="clear" w:color="auto" w:fill="auto"/>
            <w:noWrap/>
          </w:tcPr>
          <w:p w14:paraId="0632744D" w14:textId="77777777" w:rsidR="00F416FB" w:rsidRPr="008E006D" w:rsidRDefault="00F416F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8A4620C" w14:textId="77777777" w:rsidR="00F416FB" w:rsidRPr="008E006D" w:rsidRDefault="00F416F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2 19 25121 10 0000 150</w:t>
            </w:r>
          </w:p>
        </w:tc>
        <w:tc>
          <w:tcPr>
            <w:tcW w:w="5386" w:type="dxa"/>
            <w:shd w:val="clear" w:color="auto" w:fill="auto"/>
            <w:noWrap/>
            <w:vAlign w:val="bottom"/>
          </w:tcPr>
          <w:p w14:paraId="3552496A" w14:textId="77777777" w:rsidR="00F416FB" w:rsidRPr="008E006D" w:rsidRDefault="00F416FB" w:rsidP="00F416FB">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сельских поселений</w:t>
            </w:r>
          </w:p>
        </w:tc>
        <w:tc>
          <w:tcPr>
            <w:tcW w:w="925" w:type="dxa"/>
            <w:shd w:val="clear" w:color="auto" w:fill="auto"/>
            <w:noWrap/>
            <w:vAlign w:val="center"/>
          </w:tcPr>
          <w:p w14:paraId="30D7464B" w14:textId="77777777" w:rsidR="00F416FB" w:rsidRPr="008E006D" w:rsidRDefault="00F416F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0874421" w14:textId="77777777" w:rsidTr="007C1A76">
        <w:trPr>
          <w:cantSplit/>
          <w:trHeight w:val="300"/>
        </w:trPr>
        <w:tc>
          <w:tcPr>
            <w:tcW w:w="751" w:type="dxa"/>
            <w:shd w:val="clear" w:color="auto" w:fill="auto"/>
            <w:noWrap/>
          </w:tcPr>
          <w:p w14:paraId="06A3DD8A" w14:textId="77777777" w:rsidR="00F416FB" w:rsidRPr="008E006D" w:rsidRDefault="00F416FB" w:rsidP="00F416F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776B7B8" w14:textId="77777777" w:rsidR="00F416FB" w:rsidRPr="008E006D" w:rsidRDefault="00F416FB" w:rsidP="00F416F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2 19 25150 10 0000 150</w:t>
            </w:r>
          </w:p>
        </w:tc>
        <w:tc>
          <w:tcPr>
            <w:tcW w:w="5386" w:type="dxa"/>
            <w:shd w:val="clear" w:color="auto" w:fill="auto"/>
            <w:noWrap/>
            <w:vAlign w:val="bottom"/>
          </w:tcPr>
          <w:p w14:paraId="0072FDB7" w14:textId="77777777" w:rsidR="00F416FB" w:rsidRPr="008E006D" w:rsidRDefault="00F416FB" w:rsidP="00F416FB">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сельских поселений</w:t>
            </w:r>
          </w:p>
        </w:tc>
        <w:tc>
          <w:tcPr>
            <w:tcW w:w="925" w:type="dxa"/>
            <w:shd w:val="clear" w:color="auto" w:fill="auto"/>
            <w:noWrap/>
            <w:vAlign w:val="center"/>
          </w:tcPr>
          <w:p w14:paraId="567C1039" w14:textId="77777777" w:rsidR="00F416FB" w:rsidRPr="008E006D" w:rsidRDefault="00F416F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4C9CED0" w14:textId="77777777" w:rsidTr="007C1A76">
        <w:trPr>
          <w:cantSplit/>
          <w:trHeight w:val="300"/>
        </w:trPr>
        <w:tc>
          <w:tcPr>
            <w:tcW w:w="751" w:type="dxa"/>
            <w:shd w:val="clear" w:color="auto" w:fill="auto"/>
            <w:noWrap/>
          </w:tcPr>
          <w:p w14:paraId="104DA119" w14:textId="77777777" w:rsidR="00F416FB" w:rsidRPr="008E006D" w:rsidRDefault="00F416FB" w:rsidP="00F416F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0D2A0058" w14:textId="77777777" w:rsidR="00F416FB" w:rsidRPr="008E006D" w:rsidRDefault="00F416FB" w:rsidP="00F416F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2 19 25151 10 0000 150</w:t>
            </w:r>
          </w:p>
        </w:tc>
        <w:tc>
          <w:tcPr>
            <w:tcW w:w="5386" w:type="dxa"/>
            <w:shd w:val="clear" w:color="auto" w:fill="auto"/>
            <w:noWrap/>
            <w:vAlign w:val="bottom"/>
          </w:tcPr>
          <w:p w14:paraId="1F5BF5A8" w14:textId="77777777" w:rsidR="00F416FB" w:rsidRPr="008E006D" w:rsidRDefault="00F416FB" w:rsidP="00F416FB">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сельских поселений</w:t>
            </w:r>
          </w:p>
        </w:tc>
        <w:tc>
          <w:tcPr>
            <w:tcW w:w="925" w:type="dxa"/>
            <w:shd w:val="clear" w:color="auto" w:fill="auto"/>
            <w:noWrap/>
            <w:vAlign w:val="center"/>
          </w:tcPr>
          <w:p w14:paraId="25EBDEA9" w14:textId="77777777" w:rsidR="00F416FB" w:rsidRPr="008E006D" w:rsidRDefault="00F416F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28B2813" w14:textId="77777777" w:rsidTr="007C1A76">
        <w:trPr>
          <w:cantSplit/>
          <w:trHeight w:val="300"/>
        </w:trPr>
        <w:tc>
          <w:tcPr>
            <w:tcW w:w="751" w:type="dxa"/>
            <w:shd w:val="clear" w:color="auto" w:fill="auto"/>
            <w:noWrap/>
          </w:tcPr>
          <w:p w14:paraId="2D0FDE1A" w14:textId="77777777" w:rsidR="00F416FB" w:rsidRPr="008E006D" w:rsidRDefault="00F416FB" w:rsidP="00F416F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4C84B6F" w14:textId="77777777" w:rsidR="00F416FB" w:rsidRPr="008E006D" w:rsidRDefault="00F416FB" w:rsidP="00F416F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2 19 25152 10 0000 150</w:t>
            </w:r>
          </w:p>
        </w:tc>
        <w:tc>
          <w:tcPr>
            <w:tcW w:w="5386" w:type="dxa"/>
            <w:shd w:val="clear" w:color="auto" w:fill="auto"/>
            <w:noWrap/>
            <w:vAlign w:val="bottom"/>
          </w:tcPr>
          <w:p w14:paraId="2302BFD0" w14:textId="77777777" w:rsidR="00F416FB" w:rsidRPr="008E006D" w:rsidRDefault="00F416FB" w:rsidP="00F416FB">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сельских поселений</w:t>
            </w:r>
          </w:p>
        </w:tc>
        <w:tc>
          <w:tcPr>
            <w:tcW w:w="925" w:type="dxa"/>
            <w:shd w:val="clear" w:color="auto" w:fill="auto"/>
            <w:noWrap/>
            <w:vAlign w:val="center"/>
          </w:tcPr>
          <w:p w14:paraId="3B8543E9" w14:textId="77777777" w:rsidR="00F416FB" w:rsidRPr="008E006D" w:rsidRDefault="00F416FB"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C285B84" w14:textId="77777777" w:rsidTr="007C1A76">
        <w:trPr>
          <w:cantSplit/>
          <w:trHeight w:val="300"/>
        </w:trPr>
        <w:tc>
          <w:tcPr>
            <w:tcW w:w="751" w:type="dxa"/>
            <w:shd w:val="clear" w:color="auto" w:fill="auto"/>
            <w:noWrap/>
            <w:hideMark/>
          </w:tcPr>
          <w:p w14:paraId="2F8D1FF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4112AD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2 19 25214 10 0000 150</w:t>
            </w:r>
          </w:p>
        </w:tc>
        <w:tc>
          <w:tcPr>
            <w:tcW w:w="5386" w:type="dxa"/>
            <w:shd w:val="clear" w:color="auto" w:fill="auto"/>
            <w:noWrap/>
            <w:hideMark/>
          </w:tcPr>
          <w:p w14:paraId="31A65E1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сельских поселений</w:t>
            </w:r>
          </w:p>
        </w:tc>
        <w:tc>
          <w:tcPr>
            <w:tcW w:w="925" w:type="dxa"/>
            <w:shd w:val="clear" w:color="auto" w:fill="auto"/>
            <w:noWrap/>
            <w:vAlign w:val="center"/>
            <w:hideMark/>
          </w:tcPr>
          <w:p w14:paraId="5674713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5E70D1F" w14:textId="77777777" w:rsidTr="007C1A76">
        <w:trPr>
          <w:cantSplit/>
          <w:trHeight w:val="300"/>
        </w:trPr>
        <w:tc>
          <w:tcPr>
            <w:tcW w:w="751" w:type="dxa"/>
            <w:shd w:val="clear" w:color="auto" w:fill="auto"/>
            <w:noWrap/>
            <w:hideMark/>
          </w:tcPr>
          <w:p w14:paraId="434BBF8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C0073F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2 19 25288 10 0000 150</w:t>
            </w:r>
          </w:p>
        </w:tc>
        <w:tc>
          <w:tcPr>
            <w:tcW w:w="5386" w:type="dxa"/>
            <w:shd w:val="clear" w:color="auto" w:fill="auto"/>
            <w:noWrap/>
            <w:hideMark/>
          </w:tcPr>
          <w:p w14:paraId="486CB7B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сельских поселений</w:t>
            </w:r>
          </w:p>
        </w:tc>
        <w:tc>
          <w:tcPr>
            <w:tcW w:w="925" w:type="dxa"/>
            <w:shd w:val="clear" w:color="auto" w:fill="auto"/>
            <w:noWrap/>
            <w:vAlign w:val="center"/>
            <w:hideMark/>
          </w:tcPr>
          <w:p w14:paraId="0DD0FF8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4E47FF1" w14:textId="77777777" w:rsidTr="007C1A76">
        <w:trPr>
          <w:cantSplit/>
          <w:trHeight w:val="300"/>
        </w:trPr>
        <w:tc>
          <w:tcPr>
            <w:tcW w:w="751" w:type="dxa"/>
            <w:shd w:val="clear" w:color="auto" w:fill="auto"/>
            <w:noWrap/>
            <w:hideMark/>
          </w:tcPr>
          <w:p w14:paraId="0F8AFD5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224955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2 19 25419 10 0000 150</w:t>
            </w:r>
          </w:p>
        </w:tc>
        <w:tc>
          <w:tcPr>
            <w:tcW w:w="5386" w:type="dxa"/>
            <w:shd w:val="clear" w:color="auto" w:fill="auto"/>
            <w:noWrap/>
            <w:hideMark/>
          </w:tcPr>
          <w:p w14:paraId="30821C0C" w14:textId="0A3E0039"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сельских поселений</w:t>
            </w:r>
          </w:p>
        </w:tc>
        <w:tc>
          <w:tcPr>
            <w:tcW w:w="925" w:type="dxa"/>
            <w:shd w:val="clear" w:color="auto" w:fill="auto"/>
            <w:noWrap/>
            <w:vAlign w:val="center"/>
            <w:hideMark/>
          </w:tcPr>
          <w:p w14:paraId="0A7AD25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7D05351" w14:textId="77777777" w:rsidTr="007C1A76">
        <w:trPr>
          <w:cantSplit/>
          <w:trHeight w:val="300"/>
        </w:trPr>
        <w:tc>
          <w:tcPr>
            <w:tcW w:w="751" w:type="dxa"/>
            <w:shd w:val="clear" w:color="auto" w:fill="auto"/>
            <w:noWrap/>
            <w:hideMark/>
          </w:tcPr>
          <w:p w14:paraId="6D0D11B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96CCF0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2 19 25474 10 0000 150</w:t>
            </w:r>
          </w:p>
        </w:tc>
        <w:tc>
          <w:tcPr>
            <w:tcW w:w="5386" w:type="dxa"/>
            <w:shd w:val="clear" w:color="auto" w:fill="auto"/>
            <w:noWrap/>
            <w:hideMark/>
          </w:tcPr>
          <w:p w14:paraId="4E4E1E39"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сельских поселений</w:t>
            </w:r>
          </w:p>
        </w:tc>
        <w:tc>
          <w:tcPr>
            <w:tcW w:w="925" w:type="dxa"/>
            <w:shd w:val="clear" w:color="auto" w:fill="auto"/>
            <w:noWrap/>
            <w:vAlign w:val="center"/>
            <w:hideMark/>
          </w:tcPr>
          <w:p w14:paraId="25EA47C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B48B418" w14:textId="77777777" w:rsidTr="007C1A76">
        <w:trPr>
          <w:cantSplit/>
          <w:trHeight w:val="300"/>
        </w:trPr>
        <w:tc>
          <w:tcPr>
            <w:tcW w:w="751" w:type="dxa"/>
            <w:shd w:val="clear" w:color="auto" w:fill="auto"/>
            <w:noWrap/>
          </w:tcPr>
          <w:p w14:paraId="7E1922D6" w14:textId="77777777" w:rsidR="004B12D2" w:rsidRPr="008E006D" w:rsidRDefault="004B12D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55A78D6" w14:textId="77777777" w:rsidR="004B12D2" w:rsidRPr="008E006D" w:rsidRDefault="004B12D2"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2 19 25649 10 0000 150</w:t>
            </w:r>
          </w:p>
        </w:tc>
        <w:tc>
          <w:tcPr>
            <w:tcW w:w="5386" w:type="dxa"/>
            <w:shd w:val="clear" w:color="auto" w:fill="auto"/>
            <w:noWrap/>
            <w:vAlign w:val="bottom"/>
          </w:tcPr>
          <w:p w14:paraId="1ADA5E6B" w14:textId="77777777" w:rsidR="004B12D2" w:rsidRPr="008E006D" w:rsidRDefault="004B12D2" w:rsidP="004B12D2">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сельских поселений</w:t>
            </w:r>
          </w:p>
        </w:tc>
        <w:tc>
          <w:tcPr>
            <w:tcW w:w="925" w:type="dxa"/>
            <w:shd w:val="clear" w:color="auto" w:fill="auto"/>
            <w:noWrap/>
            <w:vAlign w:val="center"/>
          </w:tcPr>
          <w:p w14:paraId="4664FCF2" w14:textId="77777777" w:rsidR="004B12D2" w:rsidRPr="008E006D" w:rsidRDefault="004B12D2"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598E9C5" w14:textId="77777777" w:rsidTr="007C1A76">
        <w:trPr>
          <w:cantSplit/>
          <w:trHeight w:val="300"/>
        </w:trPr>
        <w:tc>
          <w:tcPr>
            <w:tcW w:w="751" w:type="dxa"/>
            <w:shd w:val="clear" w:color="auto" w:fill="auto"/>
            <w:noWrap/>
            <w:hideMark/>
          </w:tcPr>
          <w:p w14:paraId="1F31D0F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529675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2 19 45050 10 0000 150</w:t>
            </w:r>
          </w:p>
        </w:tc>
        <w:tc>
          <w:tcPr>
            <w:tcW w:w="5386" w:type="dxa"/>
            <w:shd w:val="clear" w:color="auto" w:fill="auto"/>
            <w:noWrap/>
            <w:hideMark/>
          </w:tcPr>
          <w:p w14:paraId="306D905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сельских поселений</w:t>
            </w:r>
          </w:p>
        </w:tc>
        <w:tc>
          <w:tcPr>
            <w:tcW w:w="925" w:type="dxa"/>
            <w:shd w:val="clear" w:color="auto" w:fill="auto"/>
            <w:noWrap/>
            <w:vAlign w:val="center"/>
            <w:hideMark/>
          </w:tcPr>
          <w:p w14:paraId="7647A52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9D918D7" w14:textId="77777777" w:rsidTr="007C1A76">
        <w:trPr>
          <w:cantSplit/>
          <w:trHeight w:val="300"/>
        </w:trPr>
        <w:tc>
          <w:tcPr>
            <w:tcW w:w="751" w:type="dxa"/>
            <w:shd w:val="clear" w:color="auto" w:fill="auto"/>
            <w:noWrap/>
            <w:hideMark/>
          </w:tcPr>
          <w:p w14:paraId="464D016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33BE0A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2 19 45387 10 0000 150</w:t>
            </w:r>
          </w:p>
        </w:tc>
        <w:tc>
          <w:tcPr>
            <w:tcW w:w="5386" w:type="dxa"/>
            <w:shd w:val="clear" w:color="auto" w:fill="auto"/>
            <w:noWrap/>
            <w:hideMark/>
          </w:tcPr>
          <w:p w14:paraId="7B253EE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сельских поселений</w:t>
            </w:r>
          </w:p>
        </w:tc>
        <w:tc>
          <w:tcPr>
            <w:tcW w:w="925" w:type="dxa"/>
            <w:shd w:val="clear" w:color="auto" w:fill="auto"/>
            <w:noWrap/>
            <w:vAlign w:val="center"/>
            <w:hideMark/>
          </w:tcPr>
          <w:p w14:paraId="5EEB098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A8409F1" w14:textId="77777777" w:rsidTr="007C1A76">
        <w:trPr>
          <w:cantSplit/>
          <w:trHeight w:val="300"/>
        </w:trPr>
        <w:tc>
          <w:tcPr>
            <w:tcW w:w="751" w:type="dxa"/>
            <w:shd w:val="clear" w:color="auto" w:fill="auto"/>
            <w:noWrap/>
          </w:tcPr>
          <w:p w14:paraId="7C125702" w14:textId="77777777" w:rsidR="008B12CD" w:rsidRPr="008E006D" w:rsidRDefault="008B12CD"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6A0EA66" w14:textId="77777777" w:rsidR="008B12CD" w:rsidRPr="008E006D" w:rsidRDefault="008B12CD"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2 19 25048 11 0000 150</w:t>
            </w:r>
          </w:p>
        </w:tc>
        <w:tc>
          <w:tcPr>
            <w:tcW w:w="5386" w:type="dxa"/>
            <w:shd w:val="clear" w:color="auto" w:fill="auto"/>
            <w:noWrap/>
            <w:vAlign w:val="bottom"/>
          </w:tcPr>
          <w:p w14:paraId="464D42DD" w14:textId="079B392B" w:rsidR="008B12CD" w:rsidRPr="008E006D" w:rsidRDefault="008B12CD" w:rsidP="008B12CD">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субсидий </w:t>
            </w:r>
            <w:r w:rsidR="00876A24" w:rsidRPr="008E006D">
              <w:rPr>
                <w:rFonts w:eastAsia="Times New Roman" w:cs="Times New Roman"/>
                <w:szCs w:val="28"/>
                <w:lang w:eastAsia="ru-RU"/>
              </w:rPr>
              <w:t xml:space="preserve">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 </w:t>
            </w:r>
            <w:r w:rsidRPr="008E006D">
              <w:rPr>
                <w:rFonts w:eastAsia="Times New Roman" w:cs="Times New Roman"/>
                <w:szCs w:val="28"/>
                <w:lang w:eastAsia="ru-RU"/>
              </w:rPr>
              <w:t>из бюджетов городских округов с внутригородским делением</w:t>
            </w:r>
          </w:p>
        </w:tc>
        <w:tc>
          <w:tcPr>
            <w:tcW w:w="925" w:type="dxa"/>
            <w:shd w:val="clear" w:color="auto" w:fill="auto"/>
            <w:noWrap/>
            <w:vAlign w:val="center"/>
          </w:tcPr>
          <w:p w14:paraId="1D0B0323" w14:textId="77777777" w:rsidR="008B12CD" w:rsidRPr="008E006D" w:rsidRDefault="008B12C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4AAD03F" w14:textId="77777777" w:rsidTr="007C1A76">
        <w:trPr>
          <w:cantSplit/>
          <w:trHeight w:val="300"/>
        </w:trPr>
        <w:tc>
          <w:tcPr>
            <w:tcW w:w="751" w:type="dxa"/>
            <w:shd w:val="clear" w:color="auto" w:fill="auto"/>
            <w:noWrap/>
          </w:tcPr>
          <w:p w14:paraId="467E2D2E" w14:textId="77777777" w:rsidR="008B12CD" w:rsidRPr="008E006D" w:rsidRDefault="008B12CD" w:rsidP="008B12C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1981440" w14:textId="77777777" w:rsidR="008B12CD" w:rsidRPr="008E006D" w:rsidRDefault="008B12CD" w:rsidP="008B12C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2 19 25121 11 0000 150</w:t>
            </w:r>
          </w:p>
        </w:tc>
        <w:tc>
          <w:tcPr>
            <w:tcW w:w="5386" w:type="dxa"/>
            <w:shd w:val="clear" w:color="auto" w:fill="auto"/>
            <w:noWrap/>
            <w:vAlign w:val="bottom"/>
          </w:tcPr>
          <w:p w14:paraId="724DD395" w14:textId="77777777" w:rsidR="008B12CD" w:rsidRPr="008E006D" w:rsidRDefault="008B12CD" w:rsidP="008B12CD">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 с внутригородским делением</w:t>
            </w:r>
          </w:p>
        </w:tc>
        <w:tc>
          <w:tcPr>
            <w:tcW w:w="925" w:type="dxa"/>
            <w:shd w:val="clear" w:color="auto" w:fill="auto"/>
            <w:noWrap/>
            <w:vAlign w:val="center"/>
          </w:tcPr>
          <w:p w14:paraId="2EBAF08B" w14:textId="77777777" w:rsidR="008B12CD" w:rsidRPr="008E006D" w:rsidRDefault="008B12C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42DD037" w14:textId="77777777" w:rsidTr="007C1A76">
        <w:trPr>
          <w:cantSplit/>
          <w:trHeight w:val="300"/>
        </w:trPr>
        <w:tc>
          <w:tcPr>
            <w:tcW w:w="751" w:type="dxa"/>
            <w:shd w:val="clear" w:color="auto" w:fill="auto"/>
            <w:noWrap/>
          </w:tcPr>
          <w:p w14:paraId="3803F33A" w14:textId="77777777" w:rsidR="008B12CD" w:rsidRPr="008E006D" w:rsidRDefault="008B12CD" w:rsidP="008B12C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A96D8F5" w14:textId="77777777" w:rsidR="008B12CD" w:rsidRPr="008E006D" w:rsidRDefault="008B12CD" w:rsidP="008B12C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2 19 25150 11 0000 150</w:t>
            </w:r>
          </w:p>
        </w:tc>
        <w:tc>
          <w:tcPr>
            <w:tcW w:w="5386" w:type="dxa"/>
            <w:shd w:val="clear" w:color="auto" w:fill="auto"/>
            <w:noWrap/>
            <w:vAlign w:val="bottom"/>
          </w:tcPr>
          <w:p w14:paraId="580DDD29" w14:textId="77777777" w:rsidR="008B12CD" w:rsidRPr="008E006D" w:rsidRDefault="008B12CD" w:rsidP="008B12CD">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округов с внутригородским делением</w:t>
            </w:r>
          </w:p>
        </w:tc>
        <w:tc>
          <w:tcPr>
            <w:tcW w:w="925" w:type="dxa"/>
            <w:shd w:val="clear" w:color="auto" w:fill="auto"/>
            <w:noWrap/>
            <w:vAlign w:val="center"/>
          </w:tcPr>
          <w:p w14:paraId="26EA438A" w14:textId="77777777" w:rsidR="008B12CD" w:rsidRPr="008E006D" w:rsidRDefault="008B12C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B1EC0F4" w14:textId="77777777" w:rsidTr="007C1A76">
        <w:trPr>
          <w:cantSplit/>
          <w:trHeight w:val="300"/>
        </w:trPr>
        <w:tc>
          <w:tcPr>
            <w:tcW w:w="751" w:type="dxa"/>
            <w:shd w:val="clear" w:color="auto" w:fill="auto"/>
            <w:noWrap/>
          </w:tcPr>
          <w:p w14:paraId="6C99819B" w14:textId="77777777" w:rsidR="008B12CD" w:rsidRPr="008E006D" w:rsidRDefault="008B12CD" w:rsidP="008B12C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580DF6EA" w14:textId="77777777" w:rsidR="008B12CD" w:rsidRPr="008E006D" w:rsidRDefault="008B12CD" w:rsidP="008B12C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2 19 25151 11 0000 150</w:t>
            </w:r>
          </w:p>
        </w:tc>
        <w:tc>
          <w:tcPr>
            <w:tcW w:w="5386" w:type="dxa"/>
            <w:shd w:val="clear" w:color="auto" w:fill="auto"/>
            <w:noWrap/>
            <w:vAlign w:val="bottom"/>
          </w:tcPr>
          <w:p w14:paraId="2AC66685" w14:textId="77777777" w:rsidR="008B12CD" w:rsidRPr="008E006D" w:rsidRDefault="008B12CD" w:rsidP="008B12CD">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городских округов с внутригородским делением</w:t>
            </w:r>
          </w:p>
        </w:tc>
        <w:tc>
          <w:tcPr>
            <w:tcW w:w="925" w:type="dxa"/>
            <w:shd w:val="clear" w:color="auto" w:fill="auto"/>
            <w:noWrap/>
            <w:vAlign w:val="center"/>
          </w:tcPr>
          <w:p w14:paraId="1857CB4B" w14:textId="77777777" w:rsidR="008B12CD" w:rsidRPr="008E006D" w:rsidRDefault="008B12C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6745B7F" w14:textId="77777777" w:rsidTr="007C1A76">
        <w:trPr>
          <w:cantSplit/>
          <w:trHeight w:val="300"/>
        </w:trPr>
        <w:tc>
          <w:tcPr>
            <w:tcW w:w="751" w:type="dxa"/>
            <w:shd w:val="clear" w:color="auto" w:fill="auto"/>
            <w:noWrap/>
          </w:tcPr>
          <w:p w14:paraId="65DD4022" w14:textId="77777777" w:rsidR="008B12CD" w:rsidRPr="008E006D" w:rsidRDefault="008B12CD" w:rsidP="008B12C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3F23CFA" w14:textId="77777777" w:rsidR="008B12CD" w:rsidRPr="008E006D" w:rsidRDefault="008B12CD" w:rsidP="008B12CD">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2 19 25152 11 0000 150</w:t>
            </w:r>
          </w:p>
        </w:tc>
        <w:tc>
          <w:tcPr>
            <w:tcW w:w="5386" w:type="dxa"/>
            <w:shd w:val="clear" w:color="auto" w:fill="auto"/>
            <w:noWrap/>
            <w:vAlign w:val="bottom"/>
          </w:tcPr>
          <w:p w14:paraId="2F1A40DA" w14:textId="77777777" w:rsidR="008B12CD" w:rsidRPr="008E006D" w:rsidRDefault="008B12CD" w:rsidP="008B12CD">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городских округов с внутригородским делением</w:t>
            </w:r>
          </w:p>
        </w:tc>
        <w:tc>
          <w:tcPr>
            <w:tcW w:w="925" w:type="dxa"/>
            <w:shd w:val="clear" w:color="auto" w:fill="auto"/>
            <w:noWrap/>
            <w:vAlign w:val="center"/>
          </w:tcPr>
          <w:p w14:paraId="1D36B2C1" w14:textId="77777777" w:rsidR="008B12CD" w:rsidRPr="008E006D" w:rsidRDefault="008B12CD"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0297070" w14:textId="77777777" w:rsidTr="007C1A76">
        <w:trPr>
          <w:cantSplit/>
          <w:trHeight w:val="300"/>
        </w:trPr>
        <w:tc>
          <w:tcPr>
            <w:tcW w:w="751" w:type="dxa"/>
            <w:shd w:val="clear" w:color="auto" w:fill="auto"/>
            <w:noWrap/>
            <w:hideMark/>
          </w:tcPr>
          <w:p w14:paraId="48E6F89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FDCAB4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2 19 25214 11 0000 150</w:t>
            </w:r>
          </w:p>
        </w:tc>
        <w:tc>
          <w:tcPr>
            <w:tcW w:w="5386" w:type="dxa"/>
            <w:shd w:val="clear" w:color="auto" w:fill="auto"/>
            <w:noWrap/>
            <w:hideMark/>
          </w:tcPr>
          <w:p w14:paraId="2FA4840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городских округов с внутригородским делением</w:t>
            </w:r>
          </w:p>
        </w:tc>
        <w:tc>
          <w:tcPr>
            <w:tcW w:w="925" w:type="dxa"/>
            <w:shd w:val="clear" w:color="auto" w:fill="auto"/>
            <w:noWrap/>
            <w:vAlign w:val="center"/>
            <w:hideMark/>
          </w:tcPr>
          <w:p w14:paraId="5569352A"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FC7E73C" w14:textId="77777777" w:rsidTr="007C1A76">
        <w:trPr>
          <w:cantSplit/>
          <w:trHeight w:val="300"/>
        </w:trPr>
        <w:tc>
          <w:tcPr>
            <w:tcW w:w="751" w:type="dxa"/>
            <w:shd w:val="clear" w:color="auto" w:fill="auto"/>
            <w:noWrap/>
            <w:hideMark/>
          </w:tcPr>
          <w:p w14:paraId="10CB4CE9"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252406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2 19 25288 11 0000 150</w:t>
            </w:r>
          </w:p>
        </w:tc>
        <w:tc>
          <w:tcPr>
            <w:tcW w:w="5386" w:type="dxa"/>
            <w:shd w:val="clear" w:color="auto" w:fill="auto"/>
            <w:noWrap/>
            <w:hideMark/>
          </w:tcPr>
          <w:p w14:paraId="087DFE1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городских округов с внутригородским делением</w:t>
            </w:r>
          </w:p>
        </w:tc>
        <w:tc>
          <w:tcPr>
            <w:tcW w:w="925" w:type="dxa"/>
            <w:shd w:val="clear" w:color="auto" w:fill="auto"/>
            <w:noWrap/>
            <w:vAlign w:val="center"/>
            <w:hideMark/>
          </w:tcPr>
          <w:p w14:paraId="6488D10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FF30C76" w14:textId="77777777" w:rsidTr="007C1A76">
        <w:trPr>
          <w:cantSplit/>
          <w:trHeight w:val="300"/>
        </w:trPr>
        <w:tc>
          <w:tcPr>
            <w:tcW w:w="751" w:type="dxa"/>
            <w:shd w:val="clear" w:color="auto" w:fill="auto"/>
            <w:noWrap/>
            <w:hideMark/>
          </w:tcPr>
          <w:p w14:paraId="4B1C0D1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E3005F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2 19 25419 11 0000 150</w:t>
            </w:r>
          </w:p>
        </w:tc>
        <w:tc>
          <w:tcPr>
            <w:tcW w:w="5386" w:type="dxa"/>
            <w:shd w:val="clear" w:color="auto" w:fill="auto"/>
            <w:noWrap/>
            <w:hideMark/>
          </w:tcPr>
          <w:p w14:paraId="636205A2" w14:textId="68ECCB69"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городских округов с внутригородским делением</w:t>
            </w:r>
          </w:p>
        </w:tc>
        <w:tc>
          <w:tcPr>
            <w:tcW w:w="925" w:type="dxa"/>
            <w:shd w:val="clear" w:color="auto" w:fill="auto"/>
            <w:noWrap/>
            <w:vAlign w:val="center"/>
            <w:hideMark/>
          </w:tcPr>
          <w:p w14:paraId="427F126F"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5F9761B" w14:textId="77777777" w:rsidTr="007C1A76">
        <w:trPr>
          <w:cantSplit/>
          <w:trHeight w:val="300"/>
        </w:trPr>
        <w:tc>
          <w:tcPr>
            <w:tcW w:w="751" w:type="dxa"/>
            <w:shd w:val="clear" w:color="auto" w:fill="auto"/>
            <w:noWrap/>
            <w:hideMark/>
          </w:tcPr>
          <w:p w14:paraId="4A31C01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1A224A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2 19 25474 11 0000 150</w:t>
            </w:r>
          </w:p>
        </w:tc>
        <w:tc>
          <w:tcPr>
            <w:tcW w:w="5386" w:type="dxa"/>
            <w:shd w:val="clear" w:color="auto" w:fill="auto"/>
            <w:noWrap/>
            <w:hideMark/>
          </w:tcPr>
          <w:p w14:paraId="74657B73"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городских округов с внутригородским делением</w:t>
            </w:r>
          </w:p>
        </w:tc>
        <w:tc>
          <w:tcPr>
            <w:tcW w:w="925" w:type="dxa"/>
            <w:shd w:val="clear" w:color="auto" w:fill="auto"/>
            <w:noWrap/>
            <w:vAlign w:val="center"/>
            <w:hideMark/>
          </w:tcPr>
          <w:p w14:paraId="743DE7F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0FAFEDC" w14:textId="77777777" w:rsidTr="007C1A76">
        <w:trPr>
          <w:cantSplit/>
          <w:trHeight w:val="300"/>
        </w:trPr>
        <w:tc>
          <w:tcPr>
            <w:tcW w:w="751" w:type="dxa"/>
            <w:shd w:val="clear" w:color="auto" w:fill="auto"/>
            <w:noWrap/>
          </w:tcPr>
          <w:p w14:paraId="4E34AF44" w14:textId="77777777" w:rsidR="004F1E67" w:rsidRPr="008E006D" w:rsidRDefault="004F1E67"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5634AC27" w14:textId="77777777" w:rsidR="004F1E67" w:rsidRPr="008E006D" w:rsidRDefault="004F1E67"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2 19 25649 11 0000 150</w:t>
            </w:r>
          </w:p>
        </w:tc>
        <w:tc>
          <w:tcPr>
            <w:tcW w:w="5386" w:type="dxa"/>
            <w:shd w:val="clear" w:color="auto" w:fill="auto"/>
            <w:noWrap/>
            <w:vAlign w:val="bottom"/>
          </w:tcPr>
          <w:p w14:paraId="3DBD35F3" w14:textId="77777777" w:rsidR="004F1E67" w:rsidRPr="008E006D" w:rsidRDefault="004F1E67" w:rsidP="004F1E67">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городских округов с внутригородским делением</w:t>
            </w:r>
          </w:p>
        </w:tc>
        <w:tc>
          <w:tcPr>
            <w:tcW w:w="925" w:type="dxa"/>
            <w:shd w:val="clear" w:color="auto" w:fill="auto"/>
            <w:noWrap/>
            <w:vAlign w:val="center"/>
          </w:tcPr>
          <w:p w14:paraId="1ECB86B1" w14:textId="77777777" w:rsidR="004F1E67" w:rsidRPr="008E006D" w:rsidRDefault="004F1E67"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B3A74B1" w14:textId="77777777" w:rsidTr="007C1A76">
        <w:trPr>
          <w:cantSplit/>
          <w:trHeight w:val="300"/>
        </w:trPr>
        <w:tc>
          <w:tcPr>
            <w:tcW w:w="751" w:type="dxa"/>
            <w:shd w:val="clear" w:color="auto" w:fill="auto"/>
            <w:noWrap/>
            <w:hideMark/>
          </w:tcPr>
          <w:p w14:paraId="380FE72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522D97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2 19 45050 11 0000 150</w:t>
            </w:r>
          </w:p>
        </w:tc>
        <w:tc>
          <w:tcPr>
            <w:tcW w:w="5386" w:type="dxa"/>
            <w:shd w:val="clear" w:color="auto" w:fill="auto"/>
            <w:noWrap/>
            <w:hideMark/>
          </w:tcPr>
          <w:p w14:paraId="34FCC46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городских округов с внутригородским делением</w:t>
            </w:r>
          </w:p>
        </w:tc>
        <w:tc>
          <w:tcPr>
            <w:tcW w:w="925" w:type="dxa"/>
            <w:shd w:val="clear" w:color="auto" w:fill="auto"/>
            <w:noWrap/>
            <w:vAlign w:val="center"/>
            <w:hideMark/>
          </w:tcPr>
          <w:p w14:paraId="6007830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2DBAF96" w14:textId="77777777" w:rsidTr="007C1A76">
        <w:trPr>
          <w:cantSplit/>
          <w:trHeight w:val="300"/>
        </w:trPr>
        <w:tc>
          <w:tcPr>
            <w:tcW w:w="751" w:type="dxa"/>
            <w:shd w:val="clear" w:color="auto" w:fill="auto"/>
            <w:noWrap/>
            <w:hideMark/>
          </w:tcPr>
          <w:p w14:paraId="2C9B794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63885D8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2 19 45387 11 0000 150</w:t>
            </w:r>
          </w:p>
        </w:tc>
        <w:tc>
          <w:tcPr>
            <w:tcW w:w="5386" w:type="dxa"/>
            <w:shd w:val="clear" w:color="auto" w:fill="auto"/>
            <w:noWrap/>
            <w:hideMark/>
          </w:tcPr>
          <w:p w14:paraId="0177E6F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городских округов с внутригородским делением</w:t>
            </w:r>
          </w:p>
        </w:tc>
        <w:tc>
          <w:tcPr>
            <w:tcW w:w="925" w:type="dxa"/>
            <w:shd w:val="clear" w:color="auto" w:fill="auto"/>
            <w:noWrap/>
            <w:vAlign w:val="center"/>
            <w:hideMark/>
          </w:tcPr>
          <w:p w14:paraId="6FE582E6"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E904B94" w14:textId="77777777" w:rsidTr="007C1A76">
        <w:trPr>
          <w:cantSplit/>
          <w:trHeight w:val="300"/>
        </w:trPr>
        <w:tc>
          <w:tcPr>
            <w:tcW w:w="751" w:type="dxa"/>
            <w:shd w:val="clear" w:color="auto" w:fill="auto"/>
            <w:noWrap/>
          </w:tcPr>
          <w:p w14:paraId="09B88653" w14:textId="77777777" w:rsidR="00265868" w:rsidRPr="008E006D" w:rsidRDefault="00265868"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0705DD65" w14:textId="77777777" w:rsidR="00265868" w:rsidRPr="008E006D" w:rsidRDefault="00265868"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2 19 25048 12 0000 150</w:t>
            </w:r>
          </w:p>
        </w:tc>
        <w:tc>
          <w:tcPr>
            <w:tcW w:w="5386" w:type="dxa"/>
            <w:shd w:val="clear" w:color="auto" w:fill="auto"/>
            <w:noWrap/>
            <w:vAlign w:val="bottom"/>
          </w:tcPr>
          <w:p w14:paraId="070B2ADC" w14:textId="5C8E2CEE" w:rsidR="00265868" w:rsidRPr="008E006D" w:rsidRDefault="00265868" w:rsidP="00265868">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субсидий </w:t>
            </w:r>
            <w:r w:rsidR="00876A24"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r w:rsidRPr="008E006D">
              <w:rPr>
                <w:rFonts w:eastAsia="Times New Roman" w:cs="Times New Roman"/>
                <w:szCs w:val="28"/>
                <w:lang w:eastAsia="ru-RU"/>
              </w:rPr>
              <w:t xml:space="preserve"> из бюджетов внутригородских районов</w:t>
            </w:r>
          </w:p>
        </w:tc>
        <w:tc>
          <w:tcPr>
            <w:tcW w:w="925" w:type="dxa"/>
            <w:shd w:val="clear" w:color="auto" w:fill="auto"/>
            <w:noWrap/>
            <w:vAlign w:val="center"/>
          </w:tcPr>
          <w:p w14:paraId="5277F21E" w14:textId="77777777" w:rsidR="00265868" w:rsidRPr="008E006D" w:rsidRDefault="0026586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28560F1" w14:textId="77777777" w:rsidTr="007C1A76">
        <w:trPr>
          <w:cantSplit/>
          <w:trHeight w:val="300"/>
        </w:trPr>
        <w:tc>
          <w:tcPr>
            <w:tcW w:w="751" w:type="dxa"/>
            <w:shd w:val="clear" w:color="auto" w:fill="auto"/>
            <w:noWrap/>
          </w:tcPr>
          <w:p w14:paraId="60B04F12" w14:textId="77777777" w:rsidR="00265868" w:rsidRPr="008E006D" w:rsidRDefault="00265868" w:rsidP="002658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6D64B5D" w14:textId="77777777" w:rsidR="00265868" w:rsidRPr="008E006D" w:rsidRDefault="00265868" w:rsidP="002658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2 19 25121 12 0000 150</w:t>
            </w:r>
          </w:p>
        </w:tc>
        <w:tc>
          <w:tcPr>
            <w:tcW w:w="5386" w:type="dxa"/>
            <w:shd w:val="clear" w:color="auto" w:fill="auto"/>
            <w:noWrap/>
            <w:vAlign w:val="bottom"/>
          </w:tcPr>
          <w:p w14:paraId="46162938" w14:textId="77777777" w:rsidR="00265868" w:rsidRPr="008E006D" w:rsidRDefault="00265868" w:rsidP="00265868">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925" w:type="dxa"/>
            <w:shd w:val="clear" w:color="auto" w:fill="auto"/>
            <w:noWrap/>
            <w:vAlign w:val="center"/>
          </w:tcPr>
          <w:p w14:paraId="5B381B8A" w14:textId="77777777" w:rsidR="00265868" w:rsidRPr="008E006D" w:rsidRDefault="0026586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20B1814" w14:textId="77777777" w:rsidTr="007C1A76">
        <w:trPr>
          <w:cantSplit/>
          <w:trHeight w:val="300"/>
        </w:trPr>
        <w:tc>
          <w:tcPr>
            <w:tcW w:w="751" w:type="dxa"/>
            <w:shd w:val="clear" w:color="auto" w:fill="auto"/>
            <w:noWrap/>
          </w:tcPr>
          <w:p w14:paraId="21E4AEEE" w14:textId="77777777" w:rsidR="00265868" w:rsidRPr="008E006D" w:rsidRDefault="00265868" w:rsidP="002658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D17AED6" w14:textId="77777777" w:rsidR="00265868" w:rsidRPr="008E006D" w:rsidRDefault="00265868" w:rsidP="002658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2 19 25150 12 0000 150</w:t>
            </w:r>
          </w:p>
        </w:tc>
        <w:tc>
          <w:tcPr>
            <w:tcW w:w="5386" w:type="dxa"/>
            <w:shd w:val="clear" w:color="auto" w:fill="auto"/>
            <w:noWrap/>
            <w:vAlign w:val="bottom"/>
          </w:tcPr>
          <w:p w14:paraId="709B216E" w14:textId="77777777" w:rsidR="00265868" w:rsidRPr="008E006D" w:rsidRDefault="00265868" w:rsidP="00265868">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районов</w:t>
            </w:r>
          </w:p>
        </w:tc>
        <w:tc>
          <w:tcPr>
            <w:tcW w:w="925" w:type="dxa"/>
            <w:shd w:val="clear" w:color="auto" w:fill="auto"/>
            <w:noWrap/>
            <w:vAlign w:val="center"/>
          </w:tcPr>
          <w:p w14:paraId="0A5E6310" w14:textId="77777777" w:rsidR="00265868" w:rsidRPr="008E006D" w:rsidRDefault="0026586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7678FC9" w14:textId="77777777" w:rsidTr="007C1A76">
        <w:trPr>
          <w:cantSplit/>
          <w:trHeight w:val="300"/>
        </w:trPr>
        <w:tc>
          <w:tcPr>
            <w:tcW w:w="751" w:type="dxa"/>
            <w:shd w:val="clear" w:color="auto" w:fill="auto"/>
            <w:noWrap/>
          </w:tcPr>
          <w:p w14:paraId="5EA7AB1A" w14:textId="77777777" w:rsidR="00265868" w:rsidRPr="008E006D" w:rsidRDefault="00265868" w:rsidP="002658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615BFD9A" w14:textId="77777777" w:rsidR="00265868" w:rsidRPr="008E006D" w:rsidRDefault="00265868" w:rsidP="002658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2 19 25151 12 0000 150</w:t>
            </w:r>
          </w:p>
        </w:tc>
        <w:tc>
          <w:tcPr>
            <w:tcW w:w="5386" w:type="dxa"/>
            <w:shd w:val="clear" w:color="auto" w:fill="auto"/>
            <w:noWrap/>
            <w:vAlign w:val="bottom"/>
          </w:tcPr>
          <w:p w14:paraId="211CF223" w14:textId="77777777" w:rsidR="00265868" w:rsidRPr="008E006D" w:rsidRDefault="00265868" w:rsidP="00265868">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внутригородских районов</w:t>
            </w:r>
          </w:p>
        </w:tc>
        <w:tc>
          <w:tcPr>
            <w:tcW w:w="925" w:type="dxa"/>
            <w:shd w:val="clear" w:color="auto" w:fill="auto"/>
            <w:noWrap/>
            <w:vAlign w:val="center"/>
          </w:tcPr>
          <w:p w14:paraId="6E81DF7C" w14:textId="77777777" w:rsidR="00265868" w:rsidRPr="008E006D" w:rsidRDefault="0026586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FB10E91" w14:textId="77777777" w:rsidTr="007C1A76">
        <w:trPr>
          <w:cantSplit/>
          <w:trHeight w:val="300"/>
        </w:trPr>
        <w:tc>
          <w:tcPr>
            <w:tcW w:w="751" w:type="dxa"/>
            <w:shd w:val="clear" w:color="auto" w:fill="auto"/>
            <w:noWrap/>
          </w:tcPr>
          <w:p w14:paraId="2B03CFB0" w14:textId="77777777" w:rsidR="00265868" w:rsidRPr="008E006D" w:rsidRDefault="00265868" w:rsidP="002658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C435938" w14:textId="77777777" w:rsidR="00265868" w:rsidRPr="008E006D" w:rsidRDefault="00265868" w:rsidP="00265868">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2 19 25152 12 0000 150</w:t>
            </w:r>
          </w:p>
        </w:tc>
        <w:tc>
          <w:tcPr>
            <w:tcW w:w="5386" w:type="dxa"/>
            <w:shd w:val="clear" w:color="auto" w:fill="auto"/>
            <w:noWrap/>
            <w:vAlign w:val="bottom"/>
          </w:tcPr>
          <w:p w14:paraId="4EC2A1B8" w14:textId="77777777" w:rsidR="00265868" w:rsidRPr="008E006D" w:rsidRDefault="00265868" w:rsidP="00265868">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внутригородских районов</w:t>
            </w:r>
          </w:p>
        </w:tc>
        <w:tc>
          <w:tcPr>
            <w:tcW w:w="925" w:type="dxa"/>
            <w:shd w:val="clear" w:color="auto" w:fill="auto"/>
            <w:noWrap/>
            <w:vAlign w:val="center"/>
          </w:tcPr>
          <w:p w14:paraId="1BC2EAA9" w14:textId="77777777" w:rsidR="00265868" w:rsidRPr="008E006D" w:rsidRDefault="0026586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BB2CC58" w14:textId="77777777" w:rsidTr="007C1A76">
        <w:trPr>
          <w:cantSplit/>
          <w:trHeight w:val="300"/>
        </w:trPr>
        <w:tc>
          <w:tcPr>
            <w:tcW w:w="751" w:type="dxa"/>
            <w:shd w:val="clear" w:color="auto" w:fill="auto"/>
            <w:noWrap/>
            <w:hideMark/>
          </w:tcPr>
          <w:p w14:paraId="66889AD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1A996A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2 19 25214 12 0000 150</w:t>
            </w:r>
          </w:p>
        </w:tc>
        <w:tc>
          <w:tcPr>
            <w:tcW w:w="5386" w:type="dxa"/>
            <w:shd w:val="clear" w:color="auto" w:fill="auto"/>
            <w:noWrap/>
            <w:hideMark/>
          </w:tcPr>
          <w:p w14:paraId="02056F5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внутригородских районов</w:t>
            </w:r>
          </w:p>
        </w:tc>
        <w:tc>
          <w:tcPr>
            <w:tcW w:w="925" w:type="dxa"/>
            <w:shd w:val="clear" w:color="auto" w:fill="auto"/>
            <w:noWrap/>
            <w:vAlign w:val="center"/>
            <w:hideMark/>
          </w:tcPr>
          <w:p w14:paraId="258E35C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97AB7F1" w14:textId="77777777" w:rsidTr="007C1A76">
        <w:trPr>
          <w:cantSplit/>
          <w:trHeight w:val="300"/>
        </w:trPr>
        <w:tc>
          <w:tcPr>
            <w:tcW w:w="751" w:type="dxa"/>
            <w:shd w:val="clear" w:color="auto" w:fill="auto"/>
            <w:noWrap/>
            <w:hideMark/>
          </w:tcPr>
          <w:p w14:paraId="755638C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7CC872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2 19 25288 12 0000 150</w:t>
            </w:r>
          </w:p>
        </w:tc>
        <w:tc>
          <w:tcPr>
            <w:tcW w:w="5386" w:type="dxa"/>
            <w:shd w:val="clear" w:color="auto" w:fill="auto"/>
            <w:noWrap/>
            <w:hideMark/>
          </w:tcPr>
          <w:p w14:paraId="4C69B5D0"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внутригородских районов</w:t>
            </w:r>
          </w:p>
        </w:tc>
        <w:tc>
          <w:tcPr>
            <w:tcW w:w="925" w:type="dxa"/>
            <w:shd w:val="clear" w:color="auto" w:fill="auto"/>
            <w:noWrap/>
            <w:vAlign w:val="center"/>
            <w:hideMark/>
          </w:tcPr>
          <w:p w14:paraId="0E70D3D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7F1A13B" w14:textId="77777777" w:rsidTr="007C1A76">
        <w:trPr>
          <w:cantSplit/>
          <w:trHeight w:val="300"/>
        </w:trPr>
        <w:tc>
          <w:tcPr>
            <w:tcW w:w="751" w:type="dxa"/>
            <w:shd w:val="clear" w:color="auto" w:fill="auto"/>
            <w:noWrap/>
            <w:hideMark/>
          </w:tcPr>
          <w:p w14:paraId="04E0261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622211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2 19 25419 12 0000 150</w:t>
            </w:r>
          </w:p>
        </w:tc>
        <w:tc>
          <w:tcPr>
            <w:tcW w:w="5386" w:type="dxa"/>
            <w:shd w:val="clear" w:color="auto" w:fill="auto"/>
            <w:noWrap/>
            <w:hideMark/>
          </w:tcPr>
          <w:p w14:paraId="065C35F1" w14:textId="555E9E58"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внутригородских районов</w:t>
            </w:r>
          </w:p>
        </w:tc>
        <w:tc>
          <w:tcPr>
            <w:tcW w:w="925" w:type="dxa"/>
            <w:shd w:val="clear" w:color="auto" w:fill="auto"/>
            <w:noWrap/>
            <w:vAlign w:val="center"/>
            <w:hideMark/>
          </w:tcPr>
          <w:p w14:paraId="1A8E161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6E8D70C" w14:textId="77777777" w:rsidTr="007C1A76">
        <w:trPr>
          <w:cantSplit/>
          <w:trHeight w:val="300"/>
        </w:trPr>
        <w:tc>
          <w:tcPr>
            <w:tcW w:w="751" w:type="dxa"/>
            <w:shd w:val="clear" w:color="auto" w:fill="auto"/>
            <w:noWrap/>
            <w:hideMark/>
          </w:tcPr>
          <w:p w14:paraId="6BC3357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AE6F8B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2 19 25474 12 0000 150</w:t>
            </w:r>
          </w:p>
        </w:tc>
        <w:tc>
          <w:tcPr>
            <w:tcW w:w="5386" w:type="dxa"/>
            <w:shd w:val="clear" w:color="auto" w:fill="auto"/>
            <w:noWrap/>
            <w:hideMark/>
          </w:tcPr>
          <w:p w14:paraId="49DF457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внутригородских районов</w:t>
            </w:r>
          </w:p>
        </w:tc>
        <w:tc>
          <w:tcPr>
            <w:tcW w:w="925" w:type="dxa"/>
            <w:shd w:val="clear" w:color="auto" w:fill="auto"/>
            <w:noWrap/>
            <w:vAlign w:val="center"/>
            <w:hideMark/>
          </w:tcPr>
          <w:p w14:paraId="1579A62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FF3846A" w14:textId="77777777" w:rsidTr="007C1A76">
        <w:trPr>
          <w:cantSplit/>
          <w:trHeight w:val="300"/>
        </w:trPr>
        <w:tc>
          <w:tcPr>
            <w:tcW w:w="751" w:type="dxa"/>
            <w:shd w:val="clear" w:color="auto" w:fill="auto"/>
            <w:noWrap/>
          </w:tcPr>
          <w:p w14:paraId="5D8EEB3B" w14:textId="77777777" w:rsidR="00265868" w:rsidRPr="008E006D" w:rsidRDefault="00265868"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4EE32AA6" w14:textId="77777777" w:rsidR="00265868" w:rsidRPr="008E006D" w:rsidRDefault="00265868"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2 19 25649 12 0000 150</w:t>
            </w:r>
          </w:p>
        </w:tc>
        <w:tc>
          <w:tcPr>
            <w:tcW w:w="5386" w:type="dxa"/>
            <w:shd w:val="clear" w:color="auto" w:fill="auto"/>
            <w:noWrap/>
            <w:vAlign w:val="bottom"/>
          </w:tcPr>
          <w:p w14:paraId="7BE7F193" w14:textId="77777777" w:rsidR="00265868" w:rsidRPr="008E006D" w:rsidRDefault="00265868" w:rsidP="00265868">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внутригородских районов</w:t>
            </w:r>
          </w:p>
        </w:tc>
        <w:tc>
          <w:tcPr>
            <w:tcW w:w="925" w:type="dxa"/>
            <w:shd w:val="clear" w:color="auto" w:fill="auto"/>
            <w:noWrap/>
            <w:vAlign w:val="center"/>
          </w:tcPr>
          <w:p w14:paraId="0C2B9B5A" w14:textId="77777777" w:rsidR="00265868" w:rsidRPr="008E006D" w:rsidRDefault="00265868"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B110BEF" w14:textId="77777777" w:rsidTr="007C1A76">
        <w:trPr>
          <w:cantSplit/>
          <w:trHeight w:val="300"/>
        </w:trPr>
        <w:tc>
          <w:tcPr>
            <w:tcW w:w="751" w:type="dxa"/>
            <w:shd w:val="clear" w:color="auto" w:fill="auto"/>
            <w:noWrap/>
            <w:hideMark/>
          </w:tcPr>
          <w:p w14:paraId="3C2BC39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75FBD6C4"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2 19 45050 12 0000 150</w:t>
            </w:r>
          </w:p>
        </w:tc>
        <w:tc>
          <w:tcPr>
            <w:tcW w:w="5386" w:type="dxa"/>
            <w:shd w:val="clear" w:color="auto" w:fill="auto"/>
            <w:noWrap/>
            <w:hideMark/>
          </w:tcPr>
          <w:p w14:paraId="596B05A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внутригородских районов</w:t>
            </w:r>
          </w:p>
        </w:tc>
        <w:tc>
          <w:tcPr>
            <w:tcW w:w="925" w:type="dxa"/>
            <w:shd w:val="clear" w:color="auto" w:fill="auto"/>
            <w:noWrap/>
            <w:vAlign w:val="center"/>
            <w:hideMark/>
          </w:tcPr>
          <w:p w14:paraId="79C4B999"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ACEBD5D" w14:textId="77777777" w:rsidTr="007C1A76">
        <w:trPr>
          <w:cantSplit/>
          <w:trHeight w:val="300"/>
        </w:trPr>
        <w:tc>
          <w:tcPr>
            <w:tcW w:w="751" w:type="dxa"/>
            <w:shd w:val="clear" w:color="auto" w:fill="auto"/>
            <w:noWrap/>
            <w:hideMark/>
          </w:tcPr>
          <w:p w14:paraId="2803924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2C0FD8C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2 19 45387 12 0000 150</w:t>
            </w:r>
          </w:p>
        </w:tc>
        <w:tc>
          <w:tcPr>
            <w:tcW w:w="5386" w:type="dxa"/>
            <w:shd w:val="clear" w:color="auto" w:fill="auto"/>
            <w:noWrap/>
            <w:hideMark/>
          </w:tcPr>
          <w:p w14:paraId="76FC377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внутригородских районов</w:t>
            </w:r>
          </w:p>
        </w:tc>
        <w:tc>
          <w:tcPr>
            <w:tcW w:w="925" w:type="dxa"/>
            <w:shd w:val="clear" w:color="auto" w:fill="auto"/>
            <w:noWrap/>
            <w:vAlign w:val="center"/>
            <w:hideMark/>
          </w:tcPr>
          <w:p w14:paraId="44E89CA8"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FAD59BA" w14:textId="77777777" w:rsidTr="007C1A76">
        <w:trPr>
          <w:cantSplit/>
          <w:trHeight w:val="300"/>
        </w:trPr>
        <w:tc>
          <w:tcPr>
            <w:tcW w:w="751" w:type="dxa"/>
            <w:shd w:val="clear" w:color="auto" w:fill="auto"/>
            <w:noWrap/>
          </w:tcPr>
          <w:p w14:paraId="5C649994" w14:textId="77777777" w:rsidR="00C94FB1" w:rsidRPr="008E006D" w:rsidRDefault="00C94FB1"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1A649F3B" w14:textId="77777777" w:rsidR="00C94FB1" w:rsidRPr="008E006D" w:rsidRDefault="00C94FB1"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2 19 25048 13 0000 150</w:t>
            </w:r>
          </w:p>
        </w:tc>
        <w:tc>
          <w:tcPr>
            <w:tcW w:w="5386" w:type="dxa"/>
            <w:shd w:val="clear" w:color="auto" w:fill="auto"/>
            <w:noWrap/>
            <w:vAlign w:val="bottom"/>
          </w:tcPr>
          <w:p w14:paraId="213D5375" w14:textId="187F007D" w:rsidR="00C94FB1" w:rsidRPr="008E006D" w:rsidRDefault="00C94FB1" w:rsidP="00C94FB1">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субсидий </w:t>
            </w:r>
            <w:r w:rsidR="00876A24" w:rsidRPr="008E006D">
              <w:rPr>
                <w:rFonts w:eastAsia="Times New Roman" w:cs="Times New Roman"/>
                <w:szCs w:val="28"/>
                <w:lang w:eastAsia="ru-RU"/>
              </w:rPr>
              <w:t>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w:t>
            </w:r>
            <w:r w:rsidRPr="008E006D">
              <w:rPr>
                <w:rFonts w:eastAsia="Times New Roman" w:cs="Times New Roman"/>
                <w:szCs w:val="28"/>
                <w:lang w:eastAsia="ru-RU"/>
              </w:rPr>
              <w:t xml:space="preserve"> из бюджетов городских поселений</w:t>
            </w:r>
          </w:p>
        </w:tc>
        <w:tc>
          <w:tcPr>
            <w:tcW w:w="925" w:type="dxa"/>
            <w:shd w:val="clear" w:color="auto" w:fill="auto"/>
            <w:noWrap/>
            <w:vAlign w:val="center"/>
          </w:tcPr>
          <w:p w14:paraId="48B76BBF" w14:textId="77777777" w:rsidR="00C94FB1" w:rsidRPr="008E006D" w:rsidRDefault="00C94FB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550DEB8" w14:textId="77777777" w:rsidTr="007C1A76">
        <w:trPr>
          <w:cantSplit/>
          <w:trHeight w:val="300"/>
        </w:trPr>
        <w:tc>
          <w:tcPr>
            <w:tcW w:w="751" w:type="dxa"/>
            <w:shd w:val="clear" w:color="auto" w:fill="auto"/>
            <w:noWrap/>
          </w:tcPr>
          <w:p w14:paraId="7857F827" w14:textId="77777777" w:rsidR="00C94FB1" w:rsidRPr="008E006D" w:rsidRDefault="00C94FB1" w:rsidP="00C94FB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1D7EA39" w14:textId="77777777" w:rsidR="00C94FB1" w:rsidRPr="008E006D" w:rsidRDefault="00C94FB1" w:rsidP="00C94FB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2 19 25121 13 0000 150</w:t>
            </w:r>
          </w:p>
        </w:tc>
        <w:tc>
          <w:tcPr>
            <w:tcW w:w="5386" w:type="dxa"/>
            <w:shd w:val="clear" w:color="auto" w:fill="auto"/>
            <w:noWrap/>
            <w:vAlign w:val="bottom"/>
          </w:tcPr>
          <w:p w14:paraId="334188DD" w14:textId="77777777" w:rsidR="00C94FB1" w:rsidRPr="008E006D" w:rsidRDefault="00C94FB1" w:rsidP="00C94FB1">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поселений</w:t>
            </w:r>
          </w:p>
        </w:tc>
        <w:tc>
          <w:tcPr>
            <w:tcW w:w="925" w:type="dxa"/>
            <w:shd w:val="clear" w:color="auto" w:fill="auto"/>
            <w:noWrap/>
            <w:vAlign w:val="center"/>
          </w:tcPr>
          <w:p w14:paraId="742C5F4C" w14:textId="77777777" w:rsidR="00C94FB1" w:rsidRPr="008E006D" w:rsidRDefault="00C94FB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3F9F010A" w14:textId="77777777" w:rsidTr="007C1A76">
        <w:trPr>
          <w:cantSplit/>
          <w:trHeight w:val="300"/>
        </w:trPr>
        <w:tc>
          <w:tcPr>
            <w:tcW w:w="751" w:type="dxa"/>
            <w:shd w:val="clear" w:color="auto" w:fill="auto"/>
            <w:noWrap/>
          </w:tcPr>
          <w:p w14:paraId="6A7D1946" w14:textId="77777777" w:rsidR="00C94FB1" w:rsidRPr="008E006D" w:rsidRDefault="00C94FB1" w:rsidP="00C94FB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5C3F89DD" w14:textId="77777777" w:rsidR="00C94FB1" w:rsidRPr="008E006D" w:rsidRDefault="00C94FB1" w:rsidP="00C94FB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2 19 25150 13 0000 150</w:t>
            </w:r>
          </w:p>
        </w:tc>
        <w:tc>
          <w:tcPr>
            <w:tcW w:w="5386" w:type="dxa"/>
            <w:shd w:val="clear" w:color="auto" w:fill="auto"/>
            <w:noWrap/>
            <w:vAlign w:val="bottom"/>
          </w:tcPr>
          <w:p w14:paraId="0C98D1A8" w14:textId="77777777" w:rsidR="00C94FB1" w:rsidRPr="008E006D" w:rsidRDefault="00C94FB1" w:rsidP="00C94FB1">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поселений</w:t>
            </w:r>
          </w:p>
        </w:tc>
        <w:tc>
          <w:tcPr>
            <w:tcW w:w="925" w:type="dxa"/>
            <w:shd w:val="clear" w:color="auto" w:fill="auto"/>
            <w:noWrap/>
            <w:vAlign w:val="center"/>
          </w:tcPr>
          <w:p w14:paraId="5DAFE2DC" w14:textId="77777777" w:rsidR="00C94FB1" w:rsidRPr="008E006D" w:rsidRDefault="00C94FB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B9BA5F7" w14:textId="77777777" w:rsidTr="007C1A76">
        <w:trPr>
          <w:cantSplit/>
          <w:trHeight w:val="300"/>
        </w:trPr>
        <w:tc>
          <w:tcPr>
            <w:tcW w:w="751" w:type="dxa"/>
            <w:shd w:val="clear" w:color="auto" w:fill="auto"/>
            <w:noWrap/>
          </w:tcPr>
          <w:p w14:paraId="51F7C4C8" w14:textId="77777777" w:rsidR="00C94FB1" w:rsidRPr="008E006D" w:rsidRDefault="00C94FB1" w:rsidP="00C94FB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94518EE" w14:textId="77777777" w:rsidR="00C94FB1" w:rsidRPr="008E006D" w:rsidRDefault="00C94FB1" w:rsidP="00C94FB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2 19 25151 13 0000 150</w:t>
            </w:r>
          </w:p>
        </w:tc>
        <w:tc>
          <w:tcPr>
            <w:tcW w:w="5386" w:type="dxa"/>
            <w:shd w:val="clear" w:color="auto" w:fill="auto"/>
            <w:noWrap/>
            <w:vAlign w:val="bottom"/>
          </w:tcPr>
          <w:p w14:paraId="5ADA27FE" w14:textId="77777777" w:rsidR="00C94FB1" w:rsidRPr="008E006D" w:rsidRDefault="00C94FB1" w:rsidP="00C94FB1">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городских поселений</w:t>
            </w:r>
          </w:p>
        </w:tc>
        <w:tc>
          <w:tcPr>
            <w:tcW w:w="925" w:type="dxa"/>
            <w:shd w:val="clear" w:color="auto" w:fill="auto"/>
            <w:noWrap/>
            <w:vAlign w:val="center"/>
          </w:tcPr>
          <w:p w14:paraId="7E3D2AB0" w14:textId="77777777" w:rsidR="00C94FB1" w:rsidRPr="008E006D" w:rsidRDefault="00C94FB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62C3707" w14:textId="77777777" w:rsidTr="007C1A76">
        <w:trPr>
          <w:cantSplit/>
          <w:trHeight w:val="300"/>
        </w:trPr>
        <w:tc>
          <w:tcPr>
            <w:tcW w:w="751" w:type="dxa"/>
            <w:shd w:val="clear" w:color="auto" w:fill="auto"/>
            <w:noWrap/>
          </w:tcPr>
          <w:p w14:paraId="6D3AAA4D" w14:textId="77777777" w:rsidR="00C94FB1" w:rsidRPr="008E006D" w:rsidRDefault="00C94FB1" w:rsidP="00C94FB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EA4474D" w14:textId="77777777" w:rsidR="00C94FB1" w:rsidRPr="008E006D" w:rsidRDefault="00C94FB1" w:rsidP="00C94FB1">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2 19 25152 13 0000 150</w:t>
            </w:r>
          </w:p>
        </w:tc>
        <w:tc>
          <w:tcPr>
            <w:tcW w:w="5386" w:type="dxa"/>
            <w:shd w:val="clear" w:color="auto" w:fill="auto"/>
            <w:noWrap/>
            <w:vAlign w:val="bottom"/>
          </w:tcPr>
          <w:p w14:paraId="7F505492" w14:textId="77777777" w:rsidR="00C94FB1" w:rsidRPr="008E006D" w:rsidRDefault="00C94FB1" w:rsidP="00C94FB1">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городских поселений</w:t>
            </w:r>
          </w:p>
        </w:tc>
        <w:tc>
          <w:tcPr>
            <w:tcW w:w="925" w:type="dxa"/>
            <w:shd w:val="clear" w:color="auto" w:fill="auto"/>
            <w:noWrap/>
            <w:vAlign w:val="center"/>
          </w:tcPr>
          <w:p w14:paraId="47C97221" w14:textId="77777777" w:rsidR="00C94FB1" w:rsidRPr="008E006D" w:rsidRDefault="00C94FB1"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C4DA8C6" w14:textId="77777777" w:rsidTr="007C1A76">
        <w:trPr>
          <w:cantSplit/>
          <w:trHeight w:val="300"/>
        </w:trPr>
        <w:tc>
          <w:tcPr>
            <w:tcW w:w="751" w:type="dxa"/>
            <w:shd w:val="clear" w:color="auto" w:fill="auto"/>
            <w:noWrap/>
            <w:hideMark/>
          </w:tcPr>
          <w:p w14:paraId="3947D59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3DAF29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2 19 25214 13 0000 150</w:t>
            </w:r>
          </w:p>
        </w:tc>
        <w:tc>
          <w:tcPr>
            <w:tcW w:w="5386" w:type="dxa"/>
            <w:shd w:val="clear" w:color="auto" w:fill="auto"/>
            <w:noWrap/>
            <w:hideMark/>
          </w:tcPr>
          <w:p w14:paraId="5198EBF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городских поселений</w:t>
            </w:r>
          </w:p>
        </w:tc>
        <w:tc>
          <w:tcPr>
            <w:tcW w:w="925" w:type="dxa"/>
            <w:shd w:val="clear" w:color="auto" w:fill="auto"/>
            <w:noWrap/>
            <w:vAlign w:val="center"/>
            <w:hideMark/>
          </w:tcPr>
          <w:p w14:paraId="72A202A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E34D9A0" w14:textId="77777777" w:rsidTr="007C1A76">
        <w:trPr>
          <w:cantSplit/>
          <w:trHeight w:val="300"/>
        </w:trPr>
        <w:tc>
          <w:tcPr>
            <w:tcW w:w="751" w:type="dxa"/>
            <w:shd w:val="clear" w:color="auto" w:fill="auto"/>
            <w:noWrap/>
            <w:hideMark/>
          </w:tcPr>
          <w:p w14:paraId="5A508C9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F2D924E"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2 19 25288 13 0000 150</w:t>
            </w:r>
          </w:p>
        </w:tc>
        <w:tc>
          <w:tcPr>
            <w:tcW w:w="5386" w:type="dxa"/>
            <w:shd w:val="clear" w:color="auto" w:fill="auto"/>
            <w:noWrap/>
            <w:hideMark/>
          </w:tcPr>
          <w:p w14:paraId="7252AF4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городских поселений</w:t>
            </w:r>
          </w:p>
        </w:tc>
        <w:tc>
          <w:tcPr>
            <w:tcW w:w="925" w:type="dxa"/>
            <w:shd w:val="clear" w:color="auto" w:fill="auto"/>
            <w:noWrap/>
            <w:vAlign w:val="center"/>
            <w:hideMark/>
          </w:tcPr>
          <w:p w14:paraId="691BE53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BB56C6A" w14:textId="77777777" w:rsidTr="007C1A76">
        <w:trPr>
          <w:cantSplit/>
          <w:trHeight w:val="300"/>
        </w:trPr>
        <w:tc>
          <w:tcPr>
            <w:tcW w:w="751" w:type="dxa"/>
            <w:shd w:val="clear" w:color="auto" w:fill="auto"/>
            <w:noWrap/>
            <w:hideMark/>
          </w:tcPr>
          <w:p w14:paraId="7B8FDE7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5956E7ED"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2 19 25419 13 0000 150</w:t>
            </w:r>
          </w:p>
        </w:tc>
        <w:tc>
          <w:tcPr>
            <w:tcW w:w="5386" w:type="dxa"/>
            <w:shd w:val="clear" w:color="auto" w:fill="auto"/>
            <w:noWrap/>
            <w:hideMark/>
          </w:tcPr>
          <w:p w14:paraId="760C67CE" w14:textId="5B428669"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городских поселений</w:t>
            </w:r>
          </w:p>
        </w:tc>
        <w:tc>
          <w:tcPr>
            <w:tcW w:w="925" w:type="dxa"/>
            <w:shd w:val="clear" w:color="auto" w:fill="auto"/>
            <w:noWrap/>
            <w:vAlign w:val="center"/>
            <w:hideMark/>
          </w:tcPr>
          <w:p w14:paraId="54F73B93"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97B0B3A" w14:textId="77777777" w:rsidTr="007C1A76">
        <w:trPr>
          <w:cantSplit/>
          <w:trHeight w:val="300"/>
        </w:trPr>
        <w:tc>
          <w:tcPr>
            <w:tcW w:w="751" w:type="dxa"/>
            <w:shd w:val="clear" w:color="auto" w:fill="auto"/>
            <w:noWrap/>
            <w:hideMark/>
          </w:tcPr>
          <w:p w14:paraId="6A0CFB9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F1BDA7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2 19 25474 13 0000 150</w:t>
            </w:r>
          </w:p>
        </w:tc>
        <w:tc>
          <w:tcPr>
            <w:tcW w:w="5386" w:type="dxa"/>
            <w:shd w:val="clear" w:color="auto" w:fill="auto"/>
            <w:noWrap/>
            <w:hideMark/>
          </w:tcPr>
          <w:p w14:paraId="3A98090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городских поселений</w:t>
            </w:r>
          </w:p>
        </w:tc>
        <w:tc>
          <w:tcPr>
            <w:tcW w:w="925" w:type="dxa"/>
            <w:shd w:val="clear" w:color="auto" w:fill="auto"/>
            <w:noWrap/>
            <w:vAlign w:val="center"/>
            <w:hideMark/>
          </w:tcPr>
          <w:p w14:paraId="75A0160E"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CA8774F" w14:textId="77777777" w:rsidTr="007C1A76">
        <w:trPr>
          <w:cantSplit/>
          <w:trHeight w:val="300"/>
        </w:trPr>
        <w:tc>
          <w:tcPr>
            <w:tcW w:w="751" w:type="dxa"/>
            <w:shd w:val="clear" w:color="auto" w:fill="auto"/>
            <w:noWrap/>
          </w:tcPr>
          <w:p w14:paraId="206A7887" w14:textId="77777777" w:rsidR="003D4A8A" w:rsidRPr="008E006D" w:rsidRDefault="003D4A8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2F9E9F52" w14:textId="77777777" w:rsidR="003D4A8A" w:rsidRPr="008E006D" w:rsidRDefault="003D4A8A"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2 19 25649 13 0000 150</w:t>
            </w:r>
          </w:p>
        </w:tc>
        <w:tc>
          <w:tcPr>
            <w:tcW w:w="5386" w:type="dxa"/>
            <w:shd w:val="clear" w:color="auto" w:fill="auto"/>
            <w:noWrap/>
            <w:vAlign w:val="bottom"/>
          </w:tcPr>
          <w:p w14:paraId="7352E32E" w14:textId="77777777" w:rsidR="003D4A8A" w:rsidRPr="008E006D" w:rsidRDefault="003D4A8A" w:rsidP="003D4A8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городских поселений</w:t>
            </w:r>
          </w:p>
        </w:tc>
        <w:tc>
          <w:tcPr>
            <w:tcW w:w="925" w:type="dxa"/>
            <w:shd w:val="clear" w:color="auto" w:fill="auto"/>
            <w:noWrap/>
            <w:vAlign w:val="center"/>
          </w:tcPr>
          <w:p w14:paraId="4DE2461C" w14:textId="77777777" w:rsidR="003D4A8A" w:rsidRPr="008E006D" w:rsidRDefault="003D4A8A"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830558F" w14:textId="77777777" w:rsidTr="007C1A76">
        <w:trPr>
          <w:cantSplit/>
          <w:trHeight w:val="300"/>
        </w:trPr>
        <w:tc>
          <w:tcPr>
            <w:tcW w:w="751" w:type="dxa"/>
            <w:shd w:val="clear" w:color="auto" w:fill="auto"/>
            <w:noWrap/>
            <w:hideMark/>
          </w:tcPr>
          <w:p w14:paraId="65F61B6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2D86AC5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2 19 45050 13 0000 150</w:t>
            </w:r>
          </w:p>
        </w:tc>
        <w:tc>
          <w:tcPr>
            <w:tcW w:w="5386" w:type="dxa"/>
            <w:shd w:val="clear" w:color="auto" w:fill="auto"/>
            <w:noWrap/>
            <w:hideMark/>
          </w:tcPr>
          <w:p w14:paraId="228D6E1A"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городских поселений</w:t>
            </w:r>
          </w:p>
        </w:tc>
        <w:tc>
          <w:tcPr>
            <w:tcW w:w="925" w:type="dxa"/>
            <w:shd w:val="clear" w:color="auto" w:fill="auto"/>
            <w:noWrap/>
            <w:vAlign w:val="center"/>
            <w:hideMark/>
          </w:tcPr>
          <w:p w14:paraId="26C5AAA5"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DD77671" w14:textId="77777777" w:rsidTr="007C1A76">
        <w:trPr>
          <w:cantSplit/>
          <w:trHeight w:val="300"/>
        </w:trPr>
        <w:tc>
          <w:tcPr>
            <w:tcW w:w="751" w:type="dxa"/>
            <w:shd w:val="clear" w:color="auto" w:fill="auto"/>
            <w:noWrap/>
            <w:hideMark/>
          </w:tcPr>
          <w:p w14:paraId="414F0BB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1081513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2 19 45387 13 0000 150</w:t>
            </w:r>
          </w:p>
        </w:tc>
        <w:tc>
          <w:tcPr>
            <w:tcW w:w="5386" w:type="dxa"/>
            <w:shd w:val="clear" w:color="auto" w:fill="auto"/>
            <w:noWrap/>
            <w:hideMark/>
          </w:tcPr>
          <w:p w14:paraId="4C1637E6"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городских поселений</w:t>
            </w:r>
          </w:p>
        </w:tc>
        <w:tc>
          <w:tcPr>
            <w:tcW w:w="925" w:type="dxa"/>
            <w:shd w:val="clear" w:color="auto" w:fill="auto"/>
            <w:noWrap/>
            <w:vAlign w:val="center"/>
            <w:hideMark/>
          </w:tcPr>
          <w:p w14:paraId="0B6B48E0"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B0946DA" w14:textId="77777777" w:rsidTr="007C1A76">
        <w:trPr>
          <w:cantSplit/>
          <w:trHeight w:val="300"/>
        </w:trPr>
        <w:tc>
          <w:tcPr>
            <w:tcW w:w="751" w:type="dxa"/>
            <w:shd w:val="clear" w:color="auto" w:fill="auto"/>
            <w:noWrap/>
            <w:hideMark/>
          </w:tcPr>
          <w:p w14:paraId="3DE7A850" w14:textId="70B11BBF" w:rsidR="00C602D9" w:rsidRPr="008E006D" w:rsidRDefault="00BF03B5"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w:t>
            </w:r>
            <w:r w:rsidR="00C602D9" w:rsidRPr="008E006D">
              <w:rPr>
                <w:rFonts w:eastAsia="Times New Roman" w:cs="Times New Roman"/>
                <w:szCs w:val="28"/>
                <w:lang w:eastAsia="ru-RU"/>
              </w:rPr>
              <w:t>000</w:t>
            </w:r>
          </w:p>
        </w:tc>
        <w:tc>
          <w:tcPr>
            <w:tcW w:w="3077" w:type="dxa"/>
            <w:shd w:val="clear" w:color="auto" w:fill="auto"/>
            <w:noWrap/>
            <w:hideMark/>
          </w:tcPr>
          <w:p w14:paraId="7B30E80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2 19 21524 14 0000 150</w:t>
            </w:r>
          </w:p>
        </w:tc>
        <w:tc>
          <w:tcPr>
            <w:tcW w:w="5386" w:type="dxa"/>
            <w:shd w:val="clear" w:color="auto" w:fill="auto"/>
            <w:noWrap/>
            <w:hideMark/>
          </w:tcPr>
          <w:p w14:paraId="1E42C5D0" w14:textId="69E09410" w:rsidR="00BF03B5" w:rsidRPr="008E006D" w:rsidRDefault="00C602D9" w:rsidP="00BE10AD">
            <w:pPr>
              <w:spacing w:line="288"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hideMark/>
          </w:tcPr>
          <w:p w14:paraId="02AB91E9" w14:textId="759615C5"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077E564" w14:textId="77777777" w:rsidTr="007C1A76">
        <w:trPr>
          <w:cantSplit/>
          <w:trHeight w:val="300"/>
        </w:trPr>
        <w:tc>
          <w:tcPr>
            <w:tcW w:w="751" w:type="dxa"/>
            <w:shd w:val="clear" w:color="auto" w:fill="auto"/>
            <w:noWrap/>
            <w:hideMark/>
          </w:tcPr>
          <w:p w14:paraId="7DEFDD4E" w14:textId="19CE1DB4"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7609EE7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2 19 21525 14 0000 150</w:t>
            </w:r>
          </w:p>
        </w:tc>
        <w:tc>
          <w:tcPr>
            <w:tcW w:w="5386" w:type="dxa"/>
            <w:shd w:val="clear" w:color="auto" w:fill="auto"/>
            <w:noWrap/>
            <w:hideMark/>
          </w:tcPr>
          <w:p w14:paraId="760D2C01"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hideMark/>
          </w:tcPr>
          <w:p w14:paraId="725E232A" w14:textId="1356550A"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C1F33C9" w14:textId="77777777" w:rsidTr="007C1A76">
        <w:trPr>
          <w:cantSplit/>
          <w:trHeight w:val="300"/>
        </w:trPr>
        <w:tc>
          <w:tcPr>
            <w:tcW w:w="751" w:type="dxa"/>
            <w:shd w:val="clear" w:color="auto" w:fill="auto"/>
            <w:noWrap/>
            <w:hideMark/>
          </w:tcPr>
          <w:p w14:paraId="32A7ECCB" w14:textId="72092185"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F33FBD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2 19 21526 14 0000 150</w:t>
            </w:r>
          </w:p>
        </w:tc>
        <w:tc>
          <w:tcPr>
            <w:tcW w:w="5386" w:type="dxa"/>
            <w:shd w:val="clear" w:color="auto" w:fill="auto"/>
            <w:noWrap/>
            <w:hideMark/>
          </w:tcPr>
          <w:p w14:paraId="3850531F"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hideMark/>
          </w:tcPr>
          <w:p w14:paraId="7C91B023" w14:textId="0070730E" w:rsidR="00C602D9" w:rsidRPr="008E006D" w:rsidRDefault="00C602D9" w:rsidP="003B6FE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0AC45B0" w14:textId="77777777" w:rsidTr="007C1A76">
        <w:trPr>
          <w:cantSplit/>
          <w:trHeight w:val="300"/>
        </w:trPr>
        <w:tc>
          <w:tcPr>
            <w:tcW w:w="751" w:type="dxa"/>
            <w:shd w:val="clear" w:color="auto" w:fill="auto"/>
            <w:noWrap/>
            <w:hideMark/>
          </w:tcPr>
          <w:p w14:paraId="541296A3" w14:textId="0FD4A7DF" w:rsidR="00C602D9" w:rsidRPr="008E006D" w:rsidRDefault="003B6FE4" w:rsidP="003B6FE4">
            <w:pPr>
              <w:spacing w:line="276" w:lineRule="auto"/>
              <w:ind w:firstLine="0"/>
              <w:jc w:val="left"/>
              <w:rPr>
                <w:rFonts w:eastAsia="Times New Roman" w:cs="Times New Roman"/>
                <w:szCs w:val="28"/>
                <w:lang w:eastAsia="ru-RU"/>
              </w:rPr>
            </w:pPr>
            <w:r>
              <w:rPr>
                <w:rFonts w:eastAsia="Times New Roman" w:cs="Times New Roman"/>
                <w:szCs w:val="28"/>
                <w:lang w:eastAsia="ru-RU"/>
              </w:rPr>
              <w:lastRenderedPageBreak/>
              <w:t>0</w:t>
            </w:r>
            <w:r w:rsidR="00C602D9" w:rsidRPr="008E006D">
              <w:rPr>
                <w:rFonts w:eastAsia="Times New Roman" w:cs="Times New Roman"/>
                <w:szCs w:val="28"/>
                <w:lang w:eastAsia="ru-RU"/>
              </w:rPr>
              <w:t>00</w:t>
            </w:r>
          </w:p>
        </w:tc>
        <w:tc>
          <w:tcPr>
            <w:tcW w:w="3077" w:type="dxa"/>
            <w:shd w:val="clear" w:color="auto" w:fill="auto"/>
            <w:noWrap/>
            <w:hideMark/>
          </w:tcPr>
          <w:p w14:paraId="6829C55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2 19 22502 14 0000 150</w:t>
            </w:r>
          </w:p>
        </w:tc>
        <w:tc>
          <w:tcPr>
            <w:tcW w:w="5386" w:type="dxa"/>
            <w:shd w:val="clear" w:color="auto" w:fill="auto"/>
            <w:noWrap/>
            <w:hideMark/>
          </w:tcPr>
          <w:p w14:paraId="2584FB3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hideMark/>
          </w:tcPr>
          <w:p w14:paraId="79A7426D" w14:textId="6357D0B1"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3E5196C" w14:textId="77777777" w:rsidTr="007C1A76">
        <w:trPr>
          <w:cantSplit/>
          <w:trHeight w:val="300"/>
        </w:trPr>
        <w:tc>
          <w:tcPr>
            <w:tcW w:w="751" w:type="dxa"/>
            <w:shd w:val="clear" w:color="auto" w:fill="auto"/>
            <w:noWrap/>
            <w:hideMark/>
          </w:tcPr>
          <w:p w14:paraId="0BFA2E9B" w14:textId="3AEE0D5D"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7DAB698"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2 19 22503 14 0000 150</w:t>
            </w:r>
          </w:p>
        </w:tc>
        <w:tc>
          <w:tcPr>
            <w:tcW w:w="5386" w:type="dxa"/>
            <w:shd w:val="clear" w:color="auto" w:fill="auto"/>
            <w:noWrap/>
            <w:hideMark/>
          </w:tcPr>
          <w:p w14:paraId="3C9BA73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hideMark/>
          </w:tcPr>
          <w:p w14:paraId="3A6B5D3F" w14:textId="59837450"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3B3AD18" w14:textId="77777777" w:rsidTr="007C1A76">
        <w:trPr>
          <w:cantSplit/>
          <w:trHeight w:val="300"/>
        </w:trPr>
        <w:tc>
          <w:tcPr>
            <w:tcW w:w="751" w:type="dxa"/>
            <w:shd w:val="clear" w:color="auto" w:fill="auto"/>
            <w:noWrap/>
            <w:hideMark/>
          </w:tcPr>
          <w:p w14:paraId="470D0E6A" w14:textId="2311FE80"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5AEECB9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2 19 22504 14 0000 150</w:t>
            </w:r>
          </w:p>
        </w:tc>
        <w:tc>
          <w:tcPr>
            <w:tcW w:w="5386" w:type="dxa"/>
            <w:shd w:val="clear" w:color="auto" w:fill="auto"/>
            <w:noWrap/>
            <w:hideMark/>
          </w:tcPr>
          <w:p w14:paraId="1605BDA5"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hideMark/>
          </w:tcPr>
          <w:p w14:paraId="75492F9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60CEDF1C" w14:textId="77777777" w:rsidTr="007C1A76">
        <w:trPr>
          <w:cantSplit/>
          <w:trHeight w:val="300"/>
        </w:trPr>
        <w:tc>
          <w:tcPr>
            <w:tcW w:w="751" w:type="dxa"/>
            <w:shd w:val="clear" w:color="auto" w:fill="auto"/>
            <w:noWrap/>
            <w:hideMark/>
          </w:tcPr>
          <w:p w14:paraId="6F04214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0C7E479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2 19 22511 14 0000 150</w:t>
            </w:r>
          </w:p>
        </w:tc>
        <w:tc>
          <w:tcPr>
            <w:tcW w:w="5386" w:type="dxa"/>
            <w:shd w:val="clear" w:color="auto" w:fill="auto"/>
            <w:noWrap/>
            <w:hideMark/>
          </w:tcPr>
          <w:p w14:paraId="638C28F7"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муниципальных округов</w:t>
            </w:r>
          </w:p>
        </w:tc>
        <w:tc>
          <w:tcPr>
            <w:tcW w:w="925" w:type="dxa"/>
            <w:shd w:val="clear" w:color="auto" w:fill="auto"/>
            <w:noWrap/>
            <w:vAlign w:val="center"/>
            <w:hideMark/>
          </w:tcPr>
          <w:p w14:paraId="130C7AC7"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ECA967B" w14:textId="77777777" w:rsidTr="007C1A76">
        <w:trPr>
          <w:cantSplit/>
          <w:trHeight w:val="300"/>
        </w:trPr>
        <w:tc>
          <w:tcPr>
            <w:tcW w:w="751" w:type="dxa"/>
            <w:shd w:val="clear" w:color="auto" w:fill="auto"/>
            <w:noWrap/>
            <w:hideMark/>
          </w:tcPr>
          <w:p w14:paraId="795367DA"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FC410DB"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2 19 22570 14 0000 150</w:t>
            </w:r>
          </w:p>
        </w:tc>
        <w:tc>
          <w:tcPr>
            <w:tcW w:w="5386" w:type="dxa"/>
            <w:shd w:val="clear" w:color="auto" w:fill="auto"/>
            <w:noWrap/>
            <w:hideMark/>
          </w:tcPr>
          <w:p w14:paraId="6FC7625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hideMark/>
          </w:tcPr>
          <w:p w14:paraId="4F15B4E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EEE2A75" w14:textId="77777777" w:rsidTr="007C1A76">
        <w:trPr>
          <w:cantSplit/>
          <w:trHeight w:val="300"/>
        </w:trPr>
        <w:tc>
          <w:tcPr>
            <w:tcW w:w="751" w:type="dxa"/>
            <w:shd w:val="clear" w:color="auto" w:fill="auto"/>
            <w:noWrap/>
          </w:tcPr>
          <w:p w14:paraId="0CFBB0DF" w14:textId="77777777" w:rsidR="00D942FE" w:rsidRPr="008E006D" w:rsidRDefault="00D942FE"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2EBD19BA" w14:textId="77777777" w:rsidR="00D942FE" w:rsidRPr="008E006D" w:rsidRDefault="00D942FE"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2 19 25048 14 0000 150</w:t>
            </w:r>
          </w:p>
        </w:tc>
        <w:tc>
          <w:tcPr>
            <w:tcW w:w="5386" w:type="dxa"/>
            <w:shd w:val="clear" w:color="auto" w:fill="auto"/>
            <w:noWrap/>
            <w:vAlign w:val="bottom"/>
          </w:tcPr>
          <w:p w14:paraId="2790CFAF" w14:textId="07BBF200" w:rsidR="00D942FE" w:rsidRPr="008E006D" w:rsidRDefault="00D942FE" w:rsidP="00D942FE">
            <w:pPr>
              <w:spacing w:line="276" w:lineRule="auto"/>
              <w:ind w:firstLine="0"/>
              <w:rPr>
                <w:rFonts w:eastAsia="Times New Roman" w:cs="Times New Roman"/>
                <w:szCs w:val="28"/>
                <w:lang w:eastAsia="ru-RU"/>
              </w:rPr>
            </w:pPr>
            <w:r w:rsidRPr="008E006D">
              <w:rPr>
                <w:rFonts w:eastAsia="Times New Roman" w:cs="Times New Roman"/>
                <w:szCs w:val="28"/>
                <w:lang w:eastAsia="ru-RU"/>
              </w:rPr>
              <w:t xml:space="preserve">Возврат остатков субсидий </w:t>
            </w:r>
            <w:r w:rsidR="00876A24" w:rsidRPr="008E006D">
              <w:rPr>
                <w:rFonts w:eastAsia="Times New Roman" w:cs="Times New Roman"/>
                <w:szCs w:val="28"/>
                <w:lang w:eastAsia="ru-RU"/>
              </w:rPr>
              <w:t xml:space="preserve">в целях софинансирования расходных обязательств по обеспечению отдельных категорий граждан жильем в субъектах Российской Федерации, входящих в состав Дальневосточного федерального округа, </w:t>
            </w:r>
            <w:r w:rsidRPr="008E006D">
              <w:rPr>
                <w:rFonts w:eastAsia="Times New Roman" w:cs="Times New Roman"/>
                <w:szCs w:val="28"/>
                <w:lang w:eastAsia="ru-RU"/>
              </w:rPr>
              <w:t>из бюджетов муниципальных округов</w:t>
            </w:r>
          </w:p>
        </w:tc>
        <w:tc>
          <w:tcPr>
            <w:tcW w:w="925" w:type="dxa"/>
            <w:shd w:val="clear" w:color="auto" w:fill="auto"/>
            <w:noWrap/>
            <w:vAlign w:val="center"/>
          </w:tcPr>
          <w:p w14:paraId="797C419D" w14:textId="77777777" w:rsidR="00D942FE" w:rsidRPr="008E006D" w:rsidRDefault="00D942F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AC225D2" w14:textId="77777777" w:rsidTr="007C1A76">
        <w:trPr>
          <w:cantSplit/>
          <w:trHeight w:val="300"/>
        </w:trPr>
        <w:tc>
          <w:tcPr>
            <w:tcW w:w="751" w:type="dxa"/>
            <w:shd w:val="clear" w:color="auto" w:fill="auto"/>
            <w:noWrap/>
          </w:tcPr>
          <w:p w14:paraId="01DF9F40" w14:textId="77777777" w:rsidR="00D942FE" w:rsidRPr="008E006D" w:rsidRDefault="00D942FE" w:rsidP="00D942F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7AED1E6E" w14:textId="77777777" w:rsidR="00D942FE" w:rsidRPr="008E006D" w:rsidRDefault="00D942FE" w:rsidP="00D942F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2 19 25121 14 0000 150</w:t>
            </w:r>
          </w:p>
        </w:tc>
        <w:tc>
          <w:tcPr>
            <w:tcW w:w="5386" w:type="dxa"/>
            <w:shd w:val="clear" w:color="auto" w:fill="auto"/>
            <w:noWrap/>
            <w:vAlign w:val="bottom"/>
          </w:tcPr>
          <w:p w14:paraId="75B56D67" w14:textId="77777777" w:rsidR="00D942FE" w:rsidRPr="008E006D" w:rsidRDefault="00D942FE" w:rsidP="00D942FE">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округов</w:t>
            </w:r>
          </w:p>
        </w:tc>
        <w:tc>
          <w:tcPr>
            <w:tcW w:w="925" w:type="dxa"/>
            <w:shd w:val="clear" w:color="auto" w:fill="auto"/>
            <w:noWrap/>
            <w:vAlign w:val="center"/>
          </w:tcPr>
          <w:p w14:paraId="4C32FA89" w14:textId="77777777" w:rsidR="00D942FE" w:rsidRPr="008E006D" w:rsidRDefault="00D942F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79435A5" w14:textId="77777777" w:rsidTr="007C1A76">
        <w:trPr>
          <w:cantSplit/>
          <w:trHeight w:val="300"/>
        </w:trPr>
        <w:tc>
          <w:tcPr>
            <w:tcW w:w="751" w:type="dxa"/>
            <w:shd w:val="clear" w:color="auto" w:fill="auto"/>
            <w:noWrap/>
          </w:tcPr>
          <w:p w14:paraId="6531D123" w14:textId="77777777" w:rsidR="00D942FE" w:rsidRPr="008E006D" w:rsidRDefault="00D942FE" w:rsidP="00D942F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4331227A" w14:textId="77777777" w:rsidR="00D942FE" w:rsidRPr="008E006D" w:rsidRDefault="00D942FE" w:rsidP="00D942F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2 19 25150 14 0000 150</w:t>
            </w:r>
          </w:p>
        </w:tc>
        <w:tc>
          <w:tcPr>
            <w:tcW w:w="5386" w:type="dxa"/>
            <w:shd w:val="clear" w:color="auto" w:fill="auto"/>
            <w:noWrap/>
            <w:vAlign w:val="bottom"/>
          </w:tcPr>
          <w:p w14:paraId="4F047856" w14:textId="77777777" w:rsidR="00D942FE" w:rsidRPr="008E006D" w:rsidRDefault="00D942FE" w:rsidP="00D942FE">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округов</w:t>
            </w:r>
          </w:p>
        </w:tc>
        <w:tc>
          <w:tcPr>
            <w:tcW w:w="925" w:type="dxa"/>
            <w:shd w:val="clear" w:color="auto" w:fill="auto"/>
            <w:noWrap/>
            <w:vAlign w:val="center"/>
          </w:tcPr>
          <w:p w14:paraId="79896929" w14:textId="77777777" w:rsidR="00D942FE" w:rsidRPr="008E006D" w:rsidRDefault="00D942F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52CE1336" w14:textId="77777777" w:rsidTr="007C1A76">
        <w:trPr>
          <w:cantSplit/>
          <w:trHeight w:val="300"/>
        </w:trPr>
        <w:tc>
          <w:tcPr>
            <w:tcW w:w="751" w:type="dxa"/>
            <w:shd w:val="clear" w:color="auto" w:fill="auto"/>
            <w:noWrap/>
          </w:tcPr>
          <w:p w14:paraId="7BDAB635" w14:textId="77777777" w:rsidR="00D942FE" w:rsidRPr="008E006D" w:rsidRDefault="00D942FE" w:rsidP="00D942F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108D0319" w14:textId="77777777" w:rsidR="00D942FE" w:rsidRPr="008E006D" w:rsidRDefault="00D942FE" w:rsidP="00D942F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2 19 25151 14 0000 150</w:t>
            </w:r>
          </w:p>
        </w:tc>
        <w:tc>
          <w:tcPr>
            <w:tcW w:w="5386" w:type="dxa"/>
            <w:shd w:val="clear" w:color="auto" w:fill="auto"/>
            <w:noWrap/>
            <w:vAlign w:val="bottom"/>
          </w:tcPr>
          <w:p w14:paraId="0CBC82AB" w14:textId="77777777" w:rsidR="00D942FE" w:rsidRPr="008E006D" w:rsidRDefault="00D942FE" w:rsidP="00D942FE">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муниципальных округов</w:t>
            </w:r>
          </w:p>
        </w:tc>
        <w:tc>
          <w:tcPr>
            <w:tcW w:w="925" w:type="dxa"/>
            <w:shd w:val="clear" w:color="auto" w:fill="auto"/>
            <w:noWrap/>
            <w:vAlign w:val="center"/>
          </w:tcPr>
          <w:p w14:paraId="36ED9085" w14:textId="77777777" w:rsidR="00D942FE" w:rsidRPr="008E006D" w:rsidRDefault="00D942F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8B87236" w14:textId="77777777" w:rsidTr="007C1A76">
        <w:trPr>
          <w:cantSplit/>
          <w:trHeight w:val="300"/>
        </w:trPr>
        <w:tc>
          <w:tcPr>
            <w:tcW w:w="751" w:type="dxa"/>
            <w:shd w:val="clear" w:color="auto" w:fill="auto"/>
            <w:noWrap/>
          </w:tcPr>
          <w:p w14:paraId="46C3D0BD" w14:textId="77777777" w:rsidR="00D942FE" w:rsidRPr="008E006D" w:rsidRDefault="00D942FE" w:rsidP="00D942F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tcPr>
          <w:p w14:paraId="612BBF7F" w14:textId="77777777" w:rsidR="00D942FE" w:rsidRPr="008E006D" w:rsidRDefault="00D942FE" w:rsidP="00D942FE">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2 19 25152 14 0000 150</w:t>
            </w:r>
          </w:p>
        </w:tc>
        <w:tc>
          <w:tcPr>
            <w:tcW w:w="5386" w:type="dxa"/>
            <w:shd w:val="clear" w:color="auto" w:fill="auto"/>
            <w:noWrap/>
            <w:vAlign w:val="bottom"/>
          </w:tcPr>
          <w:p w14:paraId="665E46FF" w14:textId="77777777" w:rsidR="00D942FE" w:rsidRPr="008E006D" w:rsidRDefault="00D942FE" w:rsidP="00D942FE">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муниципальных округов</w:t>
            </w:r>
          </w:p>
        </w:tc>
        <w:tc>
          <w:tcPr>
            <w:tcW w:w="925" w:type="dxa"/>
            <w:shd w:val="clear" w:color="auto" w:fill="auto"/>
            <w:noWrap/>
            <w:vAlign w:val="center"/>
          </w:tcPr>
          <w:p w14:paraId="49D69900" w14:textId="77777777" w:rsidR="00D942FE" w:rsidRPr="008E006D" w:rsidRDefault="00D942FE"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489C38D6" w14:textId="77777777" w:rsidTr="007C1A76">
        <w:trPr>
          <w:cantSplit/>
          <w:trHeight w:val="300"/>
        </w:trPr>
        <w:tc>
          <w:tcPr>
            <w:tcW w:w="751" w:type="dxa"/>
            <w:shd w:val="clear" w:color="auto" w:fill="auto"/>
            <w:noWrap/>
            <w:hideMark/>
          </w:tcPr>
          <w:p w14:paraId="670259F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6041EBC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2 19 25214 14 0000 150</w:t>
            </w:r>
          </w:p>
        </w:tc>
        <w:tc>
          <w:tcPr>
            <w:tcW w:w="5386" w:type="dxa"/>
            <w:shd w:val="clear" w:color="auto" w:fill="auto"/>
            <w:noWrap/>
            <w:hideMark/>
          </w:tcPr>
          <w:p w14:paraId="5BFE76EC"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муниципальных округов</w:t>
            </w:r>
          </w:p>
        </w:tc>
        <w:tc>
          <w:tcPr>
            <w:tcW w:w="925" w:type="dxa"/>
            <w:shd w:val="clear" w:color="auto" w:fill="auto"/>
            <w:noWrap/>
            <w:vAlign w:val="center"/>
            <w:hideMark/>
          </w:tcPr>
          <w:p w14:paraId="4C2528D4"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262D7B4C" w14:textId="77777777" w:rsidTr="007C1A76">
        <w:trPr>
          <w:cantSplit/>
          <w:trHeight w:val="300"/>
        </w:trPr>
        <w:tc>
          <w:tcPr>
            <w:tcW w:w="751" w:type="dxa"/>
            <w:shd w:val="clear" w:color="auto" w:fill="auto"/>
            <w:noWrap/>
            <w:hideMark/>
          </w:tcPr>
          <w:p w14:paraId="2C3D5232"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4787039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2 19 25288 14 0000 150</w:t>
            </w:r>
          </w:p>
        </w:tc>
        <w:tc>
          <w:tcPr>
            <w:tcW w:w="5386" w:type="dxa"/>
            <w:shd w:val="clear" w:color="auto" w:fill="auto"/>
            <w:noWrap/>
            <w:hideMark/>
          </w:tcPr>
          <w:p w14:paraId="21A1468B"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муниципальных округов</w:t>
            </w:r>
          </w:p>
        </w:tc>
        <w:tc>
          <w:tcPr>
            <w:tcW w:w="925" w:type="dxa"/>
            <w:shd w:val="clear" w:color="auto" w:fill="auto"/>
            <w:noWrap/>
            <w:vAlign w:val="center"/>
            <w:hideMark/>
          </w:tcPr>
          <w:p w14:paraId="431C0D0D"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E1C210E" w14:textId="77777777" w:rsidTr="007C1A76">
        <w:trPr>
          <w:cantSplit/>
          <w:trHeight w:val="300"/>
        </w:trPr>
        <w:tc>
          <w:tcPr>
            <w:tcW w:w="751" w:type="dxa"/>
            <w:shd w:val="clear" w:color="auto" w:fill="auto"/>
            <w:noWrap/>
            <w:hideMark/>
          </w:tcPr>
          <w:p w14:paraId="287F3E26"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48007C1"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2 19 25419 14 0000 150</w:t>
            </w:r>
          </w:p>
        </w:tc>
        <w:tc>
          <w:tcPr>
            <w:tcW w:w="5386" w:type="dxa"/>
            <w:shd w:val="clear" w:color="auto" w:fill="auto"/>
            <w:noWrap/>
            <w:hideMark/>
          </w:tcPr>
          <w:p w14:paraId="2EB649B0" w14:textId="503FA3D8" w:rsidR="00C602D9" w:rsidRPr="008E006D" w:rsidRDefault="00C602D9" w:rsidP="0092189A">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2030 года" из бюджетов муниципальных округов</w:t>
            </w:r>
          </w:p>
        </w:tc>
        <w:tc>
          <w:tcPr>
            <w:tcW w:w="925" w:type="dxa"/>
            <w:shd w:val="clear" w:color="auto" w:fill="auto"/>
            <w:noWrap/>
            <w:vAlign w:val="center"/>
            <w:hideMark/>
          </w:tcPr>
          <w:p w14:paraId="22359ED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23BE816" w14:textId="77777777" w:rsidTr="007C1A76">
        <w:trPr>
          <w:cantSplit/>
          <w:trHeight w:val="300"/>
        </w:trPr>
        <w:tc>
          <w:tcPr>
            <w:tcW w:w="751" w:type="dxa"/>
            <w:shd w:val="clear" w:color="auto" w:fill="auto"/>
            <w:noWrap/>
            <w:hideMark/>
          </w:tcPr>
          <w:p w14:paraId="182D0CB3"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134CF730"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2 19 25474 14 0000 150</w:t>
            </w:r>
          </w:p>
        </w:tc>
        <w:tc>
          <w:tcPr>
            <w:tcW w:w="5386" w:type="dxa"/>
            <w:shd w:val="clear" w:color="auto" w:fill="auto"/>
            <w:noWrap/>
            <w:hideMark/>
          </w:tcPr>
          <w:p w14:paraId="0AB39CD8"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муниципальных округов</w:t>
            </w:r>
          </w:p>
        </w:tc>
        <w:tc>
          <w:tcPr>
            <w:tcW w:w="925" w:type="dxa"/>
            <w:shd w:val="clear" w:color="auto" w:fill="auto"/>
            <w:noWrap/>
            <w:vAlign w:val="center"/>
            <w:hideMark/>
          </w:tcPr>
          <w:p w14:paraId="2794CAFC"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1285AFA1" w14:textId="77777777" w:rsidTr="007C1A76">
        <w:trPr>
          <w:cantSplit/>
          <w:trHeight w:val="300"/>
        </w:trPr>
        <w:tc>
          <w:tcPr>
            <w:tcW w:w="751" w:type="dxa"/>
            <w:shd w:val="clear" w:color="auto" w:fill="auto"/>
            <w:noWrap/>
          </w:tcPr>
          <w:p w14:paraId="1F4352DC" w14:textId="77777777" w:rsidR="00A15240" w:rsidRPr="008E006D" w:rsidRDefault="00A1524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tcPr>
          <w:p w14:paraId="74CE849B" w14:textId="77777777" w:rsidR="00A15240" w:rsidRPr="008E006D" w:rsidRDefault="00A15240" w:rsidP="004711CB">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2 19 25649 14 0000 150</w:t>
            </w:r>
          </w:p>
        </w:tc>
        <w:tc>
          <w:tcPr>
            <w:tcW w:w="5386" w:type="dxa"/>
            <w:shd w:val="clear" w:color="auto" w:fill="auto"/>
            <w:noWrap/>
            <w:vAlign w:val="bottom"/>
          </w:tcPr>
          <w:p w14:paraId="31C22179" w14:textId="77777777" w:rsidR="00A15240" w:rsidRPr="008E006D" w:rsidRDefault="00A15240" w:rsidP="00A15240">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муниципальных округов</w:t>
            </w:r>
          </w:p>
        </w:tc>
        <w:tc>
          <w:tcPr>
            <w:tcW w:w="925" w:type="dxa"/>
            <w:shd w:val="clear" w:color="auto" w:fill="auto"/>
            <w:noWrap/>
            <w:vAlign w:val="center"/>
          </w:tcPr>
          <w:p w14:paraId="7F8AFFD6" w14:textId="77777777" w:rsidR="00A15240" w:rsidRPr="008E006D" w:rsidRDefault="00A15240"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0E25A2B1" w14:textId="77777777" w:rsidTr="007C1A76">
        <w:trPr>
          <w:cantSplit/>
          <w:trHeight w:val="300"/>
        </w:trPr>
        <w:tc>
          <w:tcPr>
            <w:tcW w:w="751" w:type="dxa"/>
            <w:shd w:val="clear" w:color="auto" w:fill="auto"/>
            <w:noWrap/>
            <w:hideMark/>
          </w:tcPr>
          <w:p w14:paraId="2DAF62C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"000</w:t>
            </w:r>
          </w:p>
        </w:tc>
        <w:tc>
          <w:tcPr>
            <w:tcW w:w="3077" w:type="dxa"/>
            <w:shd w:val="clear" w:color="auto" w:fill="auto"/>
            <w:noWrap/>
            <w:hideMark/>
          </w:tcPr>
          <w:p w14:paraId="3C6CEAA5"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2 19 45050 14 0000 150</w:t>
            </w:r>
          </w:p>
        </w:tc>
        <w:tc>
          <w:tcPr>
            <w:tcW w:w="5386" w:type="dxa"/>
            <w:shd w:val="clear" w:color="auto" w:fill="auto"/>
            <w:noWrap/>
            <w:hideMark/>
          </w:tcPr>
          <w:p w14:paraId="397295EE"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округов</w:t>
            </w:r>
          </w:p>
        </w:tc>
        <w:tc>
          <w:tcPr>
            <w:tcW w:w="925" w:type="dxa"/>
            <w:shd w:val="clear" w:color="auto" w:fill="auto"/>
            <w:noWrap/>
            <w:vAlign w:val="center"/>
            <w:hideMark/>
          </w:tcPr>
          <w:p w14:paraId="7BEEAB11"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r w:rsidR="008E006D" w:rsidRPr="008E006D" w14:paraId="754F6006" w14:textId="77777777" w:rsidTr="007C1A76">
        <w:trPr>
          <w:cantSplit/>
          <w:trHeight w:val="300"/>
        </w:trPr>
        <w:tc>
          <w:tcPr>
            <w:tcW w:w="751" w:type="dxa"/>
            <w:shd w:val="clear" w:color="auto" w:fill="auto"/>
            <w:noWrap/>
            <w:hideMark/>
          </w:tcPr>
          <w:p w14:paraId="54DF08FC"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lastRenderedPageBreak/>
              <w:t>"000</w:t>
            </w:r>
          </w:p>
        </w:tc>
        <w:tc>
          <w:tcPr>
            <w:tcW w:w="3077" w:type="dxa"/>
            <w:shd w:val="clear" w:color="auto" w:fill="auto"/>
            <w:noWrap/>
            <w:hideMark/>
          </w:tcPr>
          <w:p w14:paraId="0B689D97" w14:textId="77777777" w:rsidR="00C602D9" w:rsidRPr="008E006D" w:rsidRDefault="00C602D9" w:rsidP="00B447D3">
            <w:pPr>
              <w:spacing w:line="276" w:lineRule="auto"/>
              <w:ind w:firstLine="0"/>
              <w:jc w:val="left"/>
              <w:rPr>
                <w:rFonts w:eastAsia="Times New Roman" w:cs="Times New Roman"/>
                <w:szCs w:val="28"/>
                <w:lang w:eastAsia="ru-RU"/>
              </w:rPr>
            </w:pPr>
            <w:r w:rsidRPr="008E006D">
              <w:rPr>
                <w:rFonts w:eastAsia="Times New Roman" w:cs="Times New Roman"/>
                <w:szCs w:val="28"/>
                <w:lang w:eastAsia="ru-RU"/>
              </w:rPr>
              <w:t>2 19 45387 14 0000 150</w:t>
            </w:r>
          </w:p>
        </w:tc>
        <w:tc>
          <w:tcPr>
            <w:tcW w:w="5386" w:type="dxa"/>
            <w:shd w:val="clear" w:color="auto" w:fill="auto"/>
            <w:noWrap/>
            <w:hideMark/>
          </w:tcPr>
          <w:p w14:paraId="47726EDD" w14:textId="77777777" w:rsidR="00C602D9" w:rsidRPr="008E006D" w:rsidRDefault="00C602D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Возврат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муниципальных округов</w:t>
            </w:r>
          </w:p>
        </w:tc>
        <w:tc>
          <w:tcPr>
            <w:tcW w:w="925" w:type="dxa"/>
            <w:shd w:val="clear" w:color="auto" w:fill="auto"/>
            <w:noWrap/>
            <w:vAlign w:val="center"/>
            <w:hideMark/>
          </w:tcPr>
          <w:p w14:paraId="0C13F94B" w14:textId="77777777" w:rsidR="00C602D9" w:rsidRPr="008E006D" w:rsidRDefault="00C602D9" w:rsidP="007C1A76">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4".</w:t>
            </w:r>
          </w:p>
        </w:tc>
      </w:tr>
    </w:tbl>
    <w:p w14:paraId="0123C5B6" w14:textId="77777777" w:rsidR="00C602D9" w:rsidRPr="008E006D" w:rsidRDefault="00C602D9" w:rsidP="00B447D3">
      <w:pPr>
        <w:spacing w:line="276" w:lineRule="auto"/>
      </w:pPr>
    </w:p>
    <w:p w14:paraId="54649096" w14:textId="77777777" w:rsidR="00C602D9" w:rsidRPr="008E006D" w:rsidRDefault="00C602D9" w:rsidP="00B447D3">
      <w:pPr>
        <w:pStyle w:val="1"/>
        <w:spacing w:line="276" w:lineRule="auto"/>
        <w:rPr>
          <w:rFonts w:cs="Times New Roman"/>
          <w:szCs w:val="28"/>
        </w:rPr>
      </w:pPr>
      <w:r w:rsidRPr="008E006D">
        <w:rPr>
          <w:rFonts w:cs="Times New Roman"/>
          <w:szCs w:val="28"/>
        </w:rPr>
        <w:t>2.2. Коды бюджетной классификации:</w:t>
      </w:r>
    </w:p>
    <w:tbl>
      <w:tblPr>
        <w:tblW w:w="9768" w:type="dxa"/>
        <w:tblLayout w:type="fixed"/>
        <w:tblCellMar>
          <w:top w:w="102" w:type="dxa"/>
          <w:left w:w="62" w:type="dxa"/>
          <w:bottom w:w="102" w:type="dxa"/>
          <w:right w:w="62" w:type="dxa"/>
        </w:tblCellMar>
        <w:tblLook w:val="0000" w:firstRow="0" w:lastRow="0" w:firstColumn="0" w:lastColumn="0" w:noHBand="0" w:noVBand="0"/>
      </w:tblPr>
      <w:tblGrid>
        <w:gridCol w:w="754"/>
        <w:gridCol w:w="3078"/>
        <w:gridCol w:w="5386"/>
        <w:gridCol w:w="550"/>
      </w:tblGrid>
      <w:tr w:rsidR="008E006D" w:rsidRPr="008E006D" w14:paraId="3818BB43" w14:textId="77777777" w:rsidTr="007C1A76">
        <w:trPr>
          <w:cantSplit/>
          <w:trHeight w:val="20"/>
        </w:trPr>
        <w:tc>
          <w:tcPr>
            <w:tcW w:w="754" w:type="dxa"/>
          </w:tcPr>
          <w:p w14:paraId="310BB08C" w14:textId="77777777" w:rsidR="006F05C5" w:rsidRPr="008E006D" w:rsidRDefault="006F05C5" w:rsidP="005B0A1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2880B8F0" w14:textId="77777777" w:rsidR="006F05C5" w:rsidRPr="008E006D" w:rsidRDefault="006F05C5" w:rsidP="005B0A1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1 01 02010 01 0000 110</w:t>
            </w:r>
          </w:p>
        </w:tc>
        <w:tc>
          <w:tcPr>
            <w:tcW w:w="5386" w:type="dxa"/>
          </w:tcPr>
          <w:p w14:paraId="6D438D00" w14:textId="1DBB487D" w:rsidR="006F05C5" w:rsidRPr="008E006D" w:rsidRDefault="006F05C5" w:rsidP="005B0A12">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w:t>
            </w:r>
            <w:r w:rsidR="007C1A76" w:rsidRPr="008E006D">
              <w:rPr>
                <w:rFonts w:cs="Times New Roman"/>
                <w:szCs w:val="28"/>
              </w:rPr>
              <w:t xml:space="preserve"> </w:t>
            </w:r>
            <w:r w:rsidRPr="008E006D">
              <w:rPr>
                <w:rFonts w:cs="Times New Roman"/>
                <w:szCs w:val="28"/>
              </w:rPr>
              <w:t>организации, полученных физическим лицом - налоговым резидентом Российской Федерации в виде дивидендов</w:t>
            </w:r>
          </w:p>
        </w:tc>
        <w:tc>
          <w:tcPr>
            <w:tcW w:w="550" w:type="dxa"/>
            <w:vAlign w:val="center"/>
          </w:tcPr>
          <w:p w14:paraId="53853395"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2B3F92BE" w14:textId="77777777" w:rsidTr="007C1A76">
        <w:trPr>
          <w:cantSplit/>
          <w:trHeight w:val="20"/>
        </w:trPr>
        <w:tc>
          <w:tcPr>
            <w:tcW w:w="754" w:type="dxa"/>
          </w:tcPr>
          <w:p w14:paraId="27D4D4E7" w14:textId="77777777" w:rsidR="006F05C5" w:rsidRPr="008E006D" w:rsidRDefault="006F05C5" w:rsidP="005B0A1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2AF87A69" w14:textId="77777777" w:rsidR="006F05C5" w:rsidRPr="008E006D" w:rsidRDefault="006F05C5" w:rsidP="005B0A1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1 01 02020 01 0000 110</w:t>
            </w:r>
          </w:p>
        </w:tc>
        <w:tc>
          <w:tcPr>
            <w:tcW w:w="5386" w:type="dxa"/>
          </w:tcPr>
          <w:p w14:paraId="197CD57B" w14:textId="00C7E0DF" w:rsidR="006F05C5" w:rsidRPr="008E006D" w:rsidRDefault="006F05C5" w:rsidP="005B0A1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50" w:type="dxa"/>
            <w:vAlign w:val="center"/>
          </w:tcPr>
          <w:p w14:paraId="65168029"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6AA62138" w14:textId="77777777" w:rsidTr="007C1A76">
        <w:trPr>
          <w:cantSplit/>
          <w:trHeight w:val="20"/>
        </w:trPr>
        <w:tc>
          <w:tcPr>
            <w:tcW w:w="754" w:type="dxa"/>
          </w:tcPr>
          <w:p w14:paraId="40ED4170"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68F44B4A"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1 01 02030 01 0000 110</w:t>
            </w:r>
          </w:p>
        </w:tc>
        <w:tc>
          <w:tcPr>
            <w:tcW w:w="5386" w:type="dxa"/>
          </w:tcPr>
          <w:p w14:paraId="7EF93B68" w14:textId="1D4B778D"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550" w:type="dxa"/>
            <w:vAlign w:val="center"/>
          </w:tcPr>
          <w:p w14:paraId="3A6909B4" w14:textId="3E9EBFCF"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003B6FE4">
              <w:rPr>
                <w:rFonts w:cs="Times New Roman"/>
                <w:szCs w:val="28"/>
              </w:rPr>
              <w:t>";</w:t>
            </w:r>
          </w:p>
        </w:tc>
      </w:tr>
      <w:tr w:rsidR="008E006D" w:rsidRPr="008E006D" w14:paraId="652A4A26" w14:textId="77777777" w:rsidTr="007C1A76">
        <w:trPr>
          <w:cantSplit/>
          <w:trHeight w:val="20"/>
        </w:trPr>
        <w:tc>
          <w:tcPr>
            <w:tcW w:w="754" w:type="dxa"/>
          </w:tcPr>
          <w:p w14:paraId="149324B8" w14:textId="4E1391D5" w:rsidR="006F05C5" w:rsidRPr="008E006D" w:rsidRDefault="003B6FE4" w:rsidP="00B447D3">
            <w:pPr>
              <w:autoSpaceDE w:val="0"/>
              <w:autoSpaceDN w:val="0"/>
              <w:adjustRightInd w:val="0"/>
              <w:spacing w:line="276" w:lineRule="auto"/>
              <w:ind w:firstLine="0"/>
              <w:contextualSpacing/>
              <w:jc w:val="center"/>
              <w:rPr>
                <w:rFonts w:eastAsia="Calibri" w:cs="Times New Roman"/>
                <w:szCs w:val="28"/>
              </w:rPr>
            </w:pPr>
            <w:r>
              <w:rPr>
                <w:rFonts w:cs="Times New Roman"/>
                <w:szCs w:val="28"/>
              </w:rPr>
              <w:t>"</w:t>
            </w:r>
            <w:r w:rsidR="006F05C5" w:rsidRPr="008E006D">
              <w:rPr>
                <w:rFonts w:cs="Times New Roman"/>
                <w:szCs w:val="28"/>
              </w:rPr>
              <w:t>000</w:t>
            </w:r>
          </w:p>
        </w:tc>
        <w:tc>
          <w:tcPr>
            <w:tcW w:w="3078" w:type="dxa"/>
          </w:tcPr>
          <w:p w14:paraId="6BF47032"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1 01 02050 01 0000 110</w:t>
            </w:r>
          </w:p>
        </w:tc>
        <w:tc>
          <w:tcPr>
            <w:tcW w:w="5386" w:type="dxa"/>
          </w:tcPr>
          <w:p w14:paraId="1B8127B3" w14:textId="77777777"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550" w:type="dxa"/>
            <w:vAlign w:val="center"/>
          </w:tcPr>
          <w:p w14:paraId="44DCC97B"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138E5F6C" w14:textId="77777777" w:rsidTr="007C1A76">
        <w:trPr>
          <w:cantSplit/>
          <w:trHeight w:val="20"/>
        </w:trPr>
        <w:tc>
          <w:tcPr>
            <w:tcW w:w="754" w:type="dxa"/>
          </w:tcPr>
          <w:p w14:paraId="226B852C"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11E0BC02"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1 01 02080 01 0000 110</w:t>
            </w:r>
          </w:p>
        </w:tc>
        <w:tc>
          <w:tcPr>
            <w:tcW w:w="5386" w:type="dxa"/>
          </w:tcPr>
          <w:p w14:paraId="75995617" w14:textId="55ED8955"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w:t>
            </w:r>
            <w:r w:rsidR="005E1BDC" w:rsidRPr="008E006D">
              <w:rPr>
                <w:rFonts w:cs="Times New Roman"/>
                <w:szCs w:val="28"/>
              </w:rPr>
              <w:t xml:space="preserve">    </w:t>
            </w:r>
            <w:r w:rsidRPr="008E006D">
              <w:rPr>
                <w:rFonts w:cs="Times New Roman"/>
                <w:szCs w:val="28"/>
              </w:rPr>
              <w:t>организации, полученных физическим лицом - налоговым резидентом Российской Федерации в виде дивидендов)</w:t>
            </w:r>
          </w:p>
        </w:tc>
        <w:tc>
          <w:tcPr>
            <w:tcW w:w="550" w:type="dxa"/>
            <w:vAlign w:val="center"/>
          </w:tcPr>
          <w:p w14:paraId="1688A77F"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00E92957" w14:textId="77777777" w:rsidTr="007C1A76">
        <w:trPr>
          <w:cantSplit/>
          <w:trHeight w:val="20"/>
        </w:trPr>
        <w:tc>
          <w:tcPr>
            <w:tcW w:w="754" w:type="dxa"/>
          </w:tcPr>
          <w:p w14:paraId="57EF731F"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182051A4"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1 01 02090 01 0000 110</w:t>
            </w:r>
          </w:p>
        </w:tc>
        <w:tc>
          <w:tcPr>
            <w:tcW w:w="5386" w:type="dxa"/>
          </w:tcPr>
          <w:p w14:paraId="2AE8D134" w14:textId="77777777"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550" w:type="dxa"/>
            <w:vAlign w:val="center"/>
          </w:tcPr>
          <w:p w14:paraId="40AE7C73"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21A185E6" w14:textId="77777777" w:rsidTr="007C1A76">
        <w:trPr>
          <w:cantSplit/>
          <w:trHeight w:val="20"/>
        </w:trPr>
        <w:tc>
          <w:tcPr>
            <w:tcW w:w="754" w:type="dxa"/>
          </w:tcPr>
          <w:p w14:paraId="0BE38EC1"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33E832AB"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1 01 02100 01 0000 110</w:t>
            </w:r>
          </w:p>
        </w:tc>
        <w:tc>
          <w:tcPr>
            <w:tcW w:w="5386" w:type="dxa"/>
          </w:tcPr>
          <w:p w14:paraId="6DECA412" w14:textId="77777777"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550" w:type="dxa"/>
            <w:vAlign w:val="center"/>
          </w:tcPr>
          <w:p w14:paraId="2A5F35D9"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1ABD2F80" w14:textId="77777777" w:rsidTr="007C1A76">
        <w:trPr>
          <w:cantSplit/>
          <w:trHeight w:val="20"/>
        </w:trPr>
        <w:tc>
          <w:tcPr>
            <w:tcW w:w="754" w:type="dxa"/>
          </w:tcPr>
          <w:p w14:paraId="4C9A87A5"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5F529C88"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1 01 02110 01 0000 110</w:t>
            </w:r>
          </w:p>
        </w:tc>
        <w:tc>
          <w:tcPr>
            <w:tcW w:w="5386" w:type="dxa"/>
          </w:tcPr>
          <w:p w14:paraId="7F4BF434" w14:textId="77777777"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550" w:type="dxa"/>
            <w:vAlign w:val="center"/>
          </w:tcPr>
          <w:p w14:paraId="1FE47730"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7004B52D" w14:textId="77777777" w:rsidTr="007C1A76">
        <w:trPr>
          <w:cantSplit/>
          <w:trHeight w:val="20"/>
        </w:trPr>
        <w:tc>
          <w:tcPr>
            <w:tcW w:w="754" w:type="dxa"/>
          </w:tcPr>
          <w:p w14:paraId="66D40AC7"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6FAE66DB"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1 01 02120 01 0000 110</w:t>
            </w:r>
          </w:p>
        </w:tc>
        <w:tc>
          <w:tcPr>
            <w:tcW w:w="5386" w:type="dxa"/>
          </w:tcPr>
          <w:p w14:paraId="10ACD559" w14:textId="57D05A52"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p>
        </w:tc>
        <w:tc>
          <w:tcPr>
            <w:tcW w:w="550" w:type="dxa"/>
            <w:vAlign w:val="center"/>
          </w:tcPr>
          <w:p w14:paraId="51817F7D"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5DBB8B2F" w14:textId="77777777" w:rsidTr="007C1A76">
        <w:trPr>
          <w:cantSplit/>
          <w:trHeight w:val="20"/>
        </w:trPr>
        <w:tc>
          <w:tcPr>
            <w:tcW w:w="754" w:type="dxa"/>
          </w:tcPr>
          <w:p w14:paraId="7FA76638"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540981AE"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1 01 02130 01 0000 110</w:t>
            </w:r>
          </w:p>
        </w:tc>
        <w:tc>
          <w:tcPr>
            <w:tcW w:w="5386" w:type="dxa"/>
          </w:tcPr>
          <w:p w14:paraId="0BC0DC7C" w14:textId="77777777"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550" w:type="dxa"/>
            <w:vAlign w:val="center"/>
          </w:tcPr>
          <w:p w14:paraId="00D74696"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60D3B15C" w14:textId="77777777" w:rsidTr="007C1A76">
        <w:trPr>
          <w:cantSplit/>
          <w:trHeight w:val="20"/>
        </w:trPr>
        <w:tc>
          <w:tcPr>
            <w:tcW w:w="754" w:type="dxa"/>
          </w:tcPr>
          <w:p w14:paraId="7ED767BB"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28B37E8D"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1 01 02140 01 0000 110</w:t>
            </w:r>
          </w:p>
        </w:tc>
        <w:tc>
          <w:tcPr>
            <w:tcW w:w="5386" w:type="dxa"/>
          </w:tcPr>
          <w:p w14:paraId="090AA664" w14:textId="77777777"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550" w:type="dxa"/>
            <w:vAlign w:val="center"/>
          </w:tcPr>
          <w:p w14:paraId="789E0285"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263A5277" w14:textId="77777777" w:rsidTr="007C1A76">
        <w:trPr>
          <w:cantSplit/>
          <w:trHeight w:val="20"/>
        </w:trPr>
        <w:tc>
          <w:tcPr>
            <w:tcW w:w="754" w:type="dxa"/>
          </w:tcPr>
          <w:p w14:paraId="3447F8CE" w14:textId="77777777" w:rsidR="006E7E3A" w:rsidRPr="008E006D" w:rsidRDefault="006E7E3A" w:rsidP="006E7E3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4820BD45" w14:textId="77777777" w:rsidR="006E7E3A" w:rsidRPr="008E006D" w:rsidRDefault="006E7E3A" w:rsidP="006E7E3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1 03 02232 01 0000 110</w:t>
            </w:r>
          </w:p>
        </w:tc>
        <w:tc>
          <w:tcPr>
            <w:tcW w:w="5386" w:type="dxa"/>
          </w:tcPr>
          <w:p w14:paraId="2B09D004" w14:textId="77777777" w:rsidR="006E7E3A" w:rsidRPr="008E006D" w:rsidRDefault="006E7E3A" w:rsidP="006E7E3A">
            <w:pPr>
              <w:autoSpaceDE w:val="0"/>
              <w:autoSpaceDN w:val="0"/>
              <w:adjustRightInd w:val="0"/>
              <w:spacing w:line="276" w:lineRule="auto"/>
              <w:ind w:firstLine="0"/>
              <w:contextualSpacing/>
              <w:rPr>
                <w:rFonts w:cs="Times New Roman"/>
                <w:szCs w:val="28"/>
              </w:rPr>
            </w:pPr>
            <w:r w:rsidRPr="008E006D">
              <w:rPr>
                <w:rFonts w:cs="Times New Roman"/>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550" w:type="dxa"/>
            <w:vAlign w:val="center"/>
          </w:tcPr>
          <w:p w14:paraId="327DFC06" w14:textId="77777777" w:rsidR="006E7E3A" w:rsidRPr="008E006D" w:rsidRDefault="006E7E3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53E87B96" w14:textId="77777777" w:rsidTr="007C1A76">
        <w:trPr>
          <w:cantSplit/>
          <w:trHeight w:val="20"/>
        </w:trPr>
        <w:tc>
          <w:tcPr>
            <w:tcW w:w="754" w:type="dxa"/>
          </w:tcPr>
          <w:p w14:paraId="267A625E" w14:textId="77777777" w:rsidR="006E7E3A" w:rsidRPr="008E006D" w:rsidRDefault="006E7E3A" w:rsidP="006E7E3A">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401C8066" w14:textId="77777777" w:rsidR="006E7E3A" w:rsidRPr="008E006D" w:rsidRDefault="006E7E3A" w:rsidP="006E7E3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1 03 02242 01 0000 110</w:t>
            </w:r>
          </w:p>
        </w:tc>
        <w:tc>
          <w:tcPr>
            <w:tcW w:w="5386" w:type="dxa"/>
          </w:tcPr>
          <w:p w14:paraId="20769123" w14:textId="77777777" w:rsidR="006E7E3A" w:rsidRPr="008E006D" w:rsidRDefault="006E7E3A" w:rsidP="006E7E3A">
            <w:pPr>
              <w:autoSpaceDE w:val="0"/>
              <w:autoSpaceDN w:val="0"/>
              <w:adjustRightInd w:val="0"/>
              <w:spacing w:line="276" w:lineRule="auto"/>
              <w:ind w:firstLine="0"/>
              <w:contextualSpacing/>
              <w:rPr>
                <w:rFonts w:cs="Times New Roman"/>
                <w:szCs w:val="28"/>
              </w:rPr>
            </w:pPr>
            <w:r w:rsidRPr="008E006D">
              <w:rPr>
                <w:rFonts w:cs="Times New Roman"/>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550" w:type="dxa"/>
            <w:vAlign w:val="center"/>
          </w:tcPr>
          <w:p w14:paraId="7FAABB83" w14:textId="77777777" w:rsidR="006E7E3A" w:rsidRPr="008E006D" w:rsidRDefault="006E7E3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41ED29E1" w14:textId="77777777" w:rsidTr="007C1A76">
        <w:trPr>
          <w:cantSplit/>
          <w:trHeight w:val="20"/>
        </w:trPr>
        <w:tc>
          <w:tcPr>
            <w:tcW w:w="754" w:type="dxa"/>
          </w:tcPr>
          <w:p w14:paraId="18DA1205" w14:textId="77777777" w:rsidR="006E7E3A" w:rsidRPr="008E006D" w:rsidRDefault="006E7E3A" w:rsidP="006E7E3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0F20C35" w14:textId="77777777" w:rsidR="006E7E3A" w:rsidRPr="008E006D" w:rsidRDefault="006E7E3A" w:rsidP="006E7E3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1 03 02252 01 0000 110</w:t>
            </w:r>
          </w:p>
        </w:tc>
        <w:tc>
          <w:tcPr>
            <w:tcW w:w="5386" w:type="dxa"/>
          </w:tcPr>
          <w:p w14:paraId="60CAFE2E" w14:textId="77777777" w:rsidR="006E7E3A" w:rsidRPr="008E006D" w:rsidRDefault="006E7E3A" w:rsidP="006E7E3A">
            <w:pPr>
              <w:autoSpaceDE w:val="0"/>
              <w:autoSpaceDN w:val="0"/>
              <w:adjustRightInd w:val="0"/>
              <w:spacing w:line="276" w:lineRule="auto"/>
              <w:ind w:firstLine="0"/>
              <w:contextualSpacing/>
              <w:rPr>
                <w:rFonts w:cs="Times New Roman"/>
                <w:szCs w:val="28"/>
              </w:rPr>
            </w:pPr>
            <w:r w:rsidRPr="008E006D">
              <w:rPr>
                <w:rFonts w:cs="Times New Roman"/>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550" w:type="dxa"/>
            <w:vAlign w:val="center"/>
          </w:tcPr>
          <w:p w14:paraId="66861C00" w14:textId="77777777" w:rsidR="006E7E3A" w:rsidRPr="008E006D" w:rsidRDefault="006E7E3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0D59F70D" w14:textId="77777777" w:rsidTr="007C1A76">
        <w:trPr>
          <w:cantSplit/>
          <w:trHeight w:val="20"/>
        </w:trPr>
        <w:tc>
          <w:tcPr>
            <w:tcW w:w="754" w:type="dxa"/>
          </w:tcPr>
          <w:p w14:paraId="426C7C92" w14:textId="77777777" w:rsidR="006E7E3A" w:rsidRPr="008E006D" w:rsidRDefault="006E7E3A" w:rsidP="006E7E3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6F3D317" w14:textId="77777777" w:rsidR="006E7E3A" w:rsidRPr="008E006D" w:rsidRDefault="006E7E3A" w:rsidP="006E7E3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1 03 02262 01 0000 110</w:t>
            </w:r>
          </w:p>
        </w:tc>
        <w:tc>
          <w:tcPr>
            <w:tcW w:w="5386" w:type="dxa"/>
          </w:tcPr>
          <w:p w14:paraId="62F60254" w14:textId="77777777" w:rsidR="006E7E3A" w:rsidRPr="008E006D" w:rsidRDefault="006E7E3A" w:rsidP="006E7E3A">
            <w:pPr>
              <w:autoSpaceDE w:val="0"/>
              <w:autoSpaceDN w:val="0"/>
              <w:adjustRightInd w:val="0"/>
              <w:spacing w:line="276" w:lineRule="auto"/>
              <w:ind w:firstLine="0"/>
              <w:contextualSpacing/>
              <w:rPr>
                <w:rFonts w:cs="Times New Roman"/>
                <w:szCs w:val="28"/>
              </w:rPr>
            </w:pPr>
            <w:r w:rsidRPr="008E006D">
              <w:rPr>
                <w:rFonts w:cs="Times New Roman"/>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550" w:type="dxa"/>
            <w:vAlign w:val="center"/>
          </w:tcPr>
          <w:p w14:paraId="12C43CB7" w14:textId="77777777" w:rsidR="006E7E3A" w:rsidRPr="008E006D" w:rsidRDefault="006E7E3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338800FA" w14:textId="77777777" w:rsidTr="007C1A76">
        <w:trPr>
          <w:cantSplit/>
          <w:trHeight w:val="20"/>
        </w:trPr>
        <w:tc>
          <w:tcPr>
            <w:tcW w:w="754" w:type="dxa"/>
          </w:tcPr>
          <w:p w14:paraId="4F675489"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4A22E90E"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1 07 05010 01 0000 110</w:t>
            </w:r>
          </w:p>
        </w:tc>
        <w:tc>
          <w:tcPr>
            <w:tcW w:w="5386" w:type="dxa"/>
          </w:tcPr>
          <w:p w14:paraId="38539D65"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w:t>
            </w:r>
          </w:p>
        </w:tc>
        <w:tc>
          <w:tcPr>
            <w:tcW w:w="550" w:type="dxa"/>
            <w:vAlign w:val="center"/>
          </w:tcPr>
          <w:p w14:paraId="7ACA0753"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24E7C4F9" w14:textId="77777777" w:rsidTr="007C1A76">
        <w:trPr>
          <w:cantSplit/>
          <w:trHeight w:val="20"/>
        </w:trPr>
        <w:tc>
          <w:tcPr>
            <w:tcW w:w="754" w:type="dxa"/>
          </w:tcPr>
          <w:p w14:paraId="039A3A2F"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4EB6DBDD"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1 07 05020 01 0000 110</w:t>
            </w:r>
          </w:p>
        </w:tc>
        <w:tc>
          <w:tcPr>
            <w:tcW w:w="5386" w:type="dxa"/>
          </w:tcPr>
          <w:p w14:paraId="581D8F5D"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w:t>
            </w:r>
          </w:p>
        </w:tc>
        <w:tc>
          <w:tcPr>
            <w:tcW w:w="550" w:type="dxa"/>
            <w:vAlign w:val="center"/>
          </w:tcPr>
          <w:p w14:paraId="0111DA13"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1330BCA5" w14:textId="77777777" w:rsidTr="007C1A76">
        <w:trPr>
          <w:cantSplit/>
          <w:trHeight w:val="20"/>
        </w:trPr>
        <w:tc>
          <w:tcPr>
            <w:tcW w:w="754" w:type="dxa"/>
          </w:tcPr>
          <w:p w14:paraId="6A7C5587"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EEA15EA"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1 07 05030 01 0000 110</w:t>
            </w:r>
          </w:p>
        </w:tc>
        <w:tc>
          <w:tcPr>
            <w:tcW w:w="5386" w:type="dxa"/>
          </w:tcPr>
          <w:p w14:paraId="35578986"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w:t>
            </w:r>
          </w:p>
        </w:tc>
        <w:tc>
          <w:tcPr>
            <w:tcW w:w="550" w:type="dxa"/>
            <w:vAlign w:val="center"/>
          </w:tcPr>
          <w:p w14:paraId="7A43B982"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62225B54" w14:textId="77777777" w:rsidTr="007C1A76">
        <w:trPr>
          <w:cantSplit/>
          <w:trHeight w:val="20"/>
        </w:trPr>
        <w:tc>
          <w:tcPr>
            <w:tcW w:w="754" w:type="dxa"/>
          </w:tcPr>
          <w:p w14:paraId="4FC1C8B4"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83D7529"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1 07 05040 01 0000 110</w:t>
            </w:r>
          </w:p>
        </w:tc>
        <w:tc>
          <w:tcPr>
            <w:tcW w:w="5386" w:type="dxa"/>
          </w:tcPr>
          <w:p w14:paraId="48C48295"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w:t>
            </w:r>
          </w:p>
        </w:tc>
        <w:tc>
          <w:tcPr>
            <w:tcW w:w="550" w:type="dxa"/>
            <w:vAlign w:val="center"/>
          </w:tcPr>
          <w:p w14:paraId="35D25C0E"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13CD56E9" w14:textId="77777777" w:rsidTr="007C1A76">
        <w:trPr>
          <w:cantSplit/>
          <w:trHeight w:val="20"/>
        </w:trPr>
        <w:tc>
          <w:tcPr>
            <w:tcW w:w="754" w:type="dxa"/>
          </w:tcPr>
          <w:p w14:paraId="5B1681FA" w14:textId="77777777" w:rsidR="00DA20E1" w:rsidRPr="008E006D" w:rsidRDefault="00DA20E1"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9853335" w14:textId="77777777" w:rsidR="00DA20E1" w:rsidRPr="008E006D" w:rsidRDefault="00DA20E1"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1 07 05050 01 0000 110</w:t>
            </w:r>
          </w:p>
        </w:tc>
        <w:tc>
          <w:tcPr>
            <w:tcW w:w="5386" w:type="dxa"/>
          </w:tcPr>
          <w:p w14:paraId="560A347F" w14:textId="77777777" w:rsidR="00DA20E1" w:rsidRPr="008E006D" w:rsidRDefault="00DA20E1" w:rsidP="00AC2D5D">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w:t>
            </w:r>
          </w:p>
        </w:tc>
        <w:tc>
          <w:tcPr>
            <w:tcW w:w="550" w:type="dxa"/>
            <w:vAlign w:val="center"/>
          </w:tcPr>
          <w:p w14:paraId="608CC779"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2AEE80C0" w14:textId="77777777" w:rsidTr="007C1A76">
        <w:trPr>
          <w:cantSplit/>
          <w:trHeight w:val="20"/>
        </w:trPr>
        <w:tc>
          <w:tcPr>
            <w:tcW w:w="754" w:type="dxa"/>
          </w:tcPr>
          <w:p w14:paraId="478BD5FA" w14:textId="77777777" w:rsidR="00DA20E1" w:rsidRPr="008E006D" w:rsidRDefault="00DA20E1"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5A9CAD89" w14:textId="77777777" w:rsidR="00DA20E1" w:rsidRPr="008E006D" w:rsidRDefault="00DA20E1"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1 07 05060 01 0000 110</w:t>
            </w:r>
          </w:p>
        </w:tc>
        <w:tc>
          <w:tcPr>
            <w:tcW w:w="5386" w:type="dxa"/>
          </w:tcPr>
          <w:p w14:paraId="47BA592E" w14:textId="77777777" w:rsidR="00DA20E1" w:rsidRPr="008E006D" w:rsidRDefault="00DA20E1" w:rsidP="00AC2D5D">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w:t>
            </w:r>
          </w:p>
        </w:tc>
        <w:tc>
          <w:tcPr>
            <w:tcW w:w="550" w:type="dxa"/>
            <w:vAlign w:val="center"/>
          </w:tcPr>
          <w:p w14:paraId="52FC0F94"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1F4E7893" w14:textId="77777777" w:rsidTr="007C1A76">
        <w:trPr>
          <w:cantSplit/>
          <w:trHeight w:val="20"/>
        </w:trPr>
        <w:tc>
          <w:tcPr>
            <w:tcW w:w="754" w:type="dxa"/>
          </w:tcPr>
          <w:p w14:paraId="1ACE1361" w14:textId="77777777" w:rsidR="00AC2D5D" w:rsidRPr="008E006D" w:rsidRDefault="00AC2D5D"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6ECA2A9B" w14:textId="77777777" w:rsidR="00AC2D5D" w:rsidRPr="008E006D" w:rsidRDefault="00AC2D5D"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1 08 07172 01 0000 110</w:t>
            </w:r>
          </w:p>
        </w:tc>
        <w:tc>
          <w:tcPr>
            <w:tcW w:w="5386" w:type="dxa"/>
          </w:tcPr>
          <w:p w14:paraId="5CD16941" w14:textId="77777777" w:rsidR="00AC2D5D" w:rsidRPr="008E006D" w:rsidRDefault="00AC2D5D" w:rsidP="00AC2D5D">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550" w:type="dxa"/>
            <w:vAlign w:val="center"/>
          </w:tcPr>
          <w:p w14:paraId="68BFC0A5" w14:textId="77777777" w:rsidR="00AC2D5D" w:rsidRPr="008E006D" w:rsidRDefault="00AC2D5D"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7478B838" w14:textId="77777777" w:rsidTr="007C1A76">
        <w:trPr>
          <w:cantSplit/>
          <w:trHeight w:val="20"/>
        </w:trPr>
        <w:tc>
          <w:tcPr>
            <w:tcW w:w="754" w:type="dxa"/>
          </w:tcPr>
          <w:p w14:paraId="207451D5" w14:textId="77777777" w:rsidR="00AC2D5D" w:rsidRPr="008E006D" w:rsidRDefault="00AC2D5D"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29741539" w14:textId="77777777" w:rsidR="00AC2D5D" w:rsidRPr="008E006D" w:rsidRDefault="00AC2D5D"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1 08 07560 01 0000 110</w:t>
            </w:r>
          </w:p>
        </w:tc>
        <w:tc>
          <w:tcPr>
            <w:tcW w:w="5386" w:type="dxa"/>
          </w:tcPr>
          <w:p w14:paraId="655EF210" w14:textId="77777777" w:rsidR="00AC2D5D" w:rsidRPr="008E006D" w:rsidRDefault="00AC2D5D" w:rsidP="00AC2D5D">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w:t>
            </w:r>
          </w:p>
        </w:tc>
        <w:tc>
          <w:tcPr>
            <w:tcW w:w="550" w:type="dxa"/>
            <w:vAlign w:val="center"/>
          </w:tcPr>
          <w:p w14:paraId="06793F29" w14:textId="77777777" w:rsidR="00AC2D5D" w:rsidRPr="008E006D" w:rsidRDefault="00AC2D5D"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738BF59F" w14:textId="77777777" w:rsidTr="007C1A76">
        <w:trPr>
          <w:cantSplit/>
          <w:trHeight w:val="20"/>
        </w:trPr>
        <w:tc>
          <w:tcPr>
            <w:tcW w:w="754" w:type="dxa"/>
          </w:tcPr>
          <w:p w14:paraId="5640429D" w14:textId="77777777" w:rsidR="00AC2D5D" w:rsidRPr="008E006D" w:rsidRDefault="00AC2D5D"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A486E0D" w14:textId="77777777" w:rsidR="00AC2D5D" w:rsidRPr="008E006D" w:rsidRDefault="00AC2D5D" w:rsidP="00AC2D5D">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1 08 07570 01 0000 110</w:t>
            </w:r>
          </w:p>
        </w:tc>
        <w:tc>
          <w:tcPr>
            <w:tcW w:w="5386" w:type="dxa"/>
          </w:tcPr>
          <w:p w14:paraId="47B2F3F0" w14:textId="77777777" w:rsidR="00AC2D5D" w:rsidRPr="008E006D" w:rsidRDefault="00AC2D5D" w:rsidP="00AC2D5D">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ускоренную процедуру регистрации прав, ограничений (обременений) прав на недвижимое имущество и сделок с ним</w:t>
            </w:r>
          </w:p>
        </w:tc>
        <w:tc>
          <w:tcPr>
            <w:tcW w:w="550" w:type="dxa"/>
            <w:vAlign w:val="center"/>
          </w:tcPr>
          <w:p w14:paraId="37452AE9" w14:textId="77777777" w:rsidR="00AC2D5D" w:rsidRPr="008E006D" w:rsidRDefault="00AC2D5D"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7074880D" w14:textId="77777777" w:rsidTr="007C1A76">
        <w:trPr>
          <w:cantSplit/>
          <w:trHeight w:val="20"/>
        </w:trPr>
        <w:tc>
          <w:tcPr>
            <w:tcW w:w="754" w:type="dxa"/>
          </w:tcPr>
          <w:p w14:paraId="5B5AD1D1"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46301EE9"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1 12 06000 00 0000 120</w:t>
            </w:r>
          </w:p>
        </w:tc>
        <w:tc>
          <w:tcPr>
            <w:tcW w:w="5386" w:type="dxa"/>
          </w:tcPr>
          <w:p w14:paraId="3F1E9E45" w14:textId="77777777" w:rsidR="00EA4CD9" w:rsidRPr="008E006D" w:rsidRDefault="00EA4CD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в виде платы, полученной от победителя конкурса на право заключения договора пользования рыболовным участком, торгов (конкурсов, аукционов) на право заключения договора пользования рыбоводным участком</w:t>
            </w:r>
          </w:p>
        </w:tc>
        <w:tc>
          <w:tcPr>
            <w:tcW w:w="550" w:type="dxa"/>
            <w:vAlign w:val="center"/>
          </w:tcPr>
          <w:p w14:paraId="14AA9DCD" w14:textId="77777777" w:rsidR="00EA4CD9" w:rsidRPr="008E006D" w:rsidRDefault="00EA4CD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3</w:t>
            </w:r>
          </w:p>
        </w:tc>
      </w:tr>
      <w:tr w:rsidR="008E006D" w:rsidRPr="008E006D" w14:paraId="5061A350" w14:textId="77777777" w:rsidTr="007C1A76">
        <w:trPr>
          <w:cantSplit/>
          <w:trHeight w:val="20"/>
        </w:trPr>
        <w:tc>
          <w:tcPr>
            <w:tcW w:w="754" w:type="dxa"/>
          </w:tcPr>
          <w:p w14:paraId="41945EF9"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tcPr>
          <w:p w14:paraId="740C40DC"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1 12 06010 01 0000 120</w:t>
            </w:r>
          </w:p>
        </w:tc>
        <w:tc>
          <w:tcPr>
            <w:tcW w:w="5386" w:type="dxa"/>
          </w:tcPr>
          <w:p w14:paraId="15211FED" w14:textId="77777777" w:rsidR="00EA4CD9" w:rsidRPr="008E006D" w:rsidRDefault="00EA4CD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в виде платы, полученной по результатам торгов (конкурсов, аукционов) на право заключения договора пользования рыболовным участком, состоящим из акватории водного объекта, находящегося в федеральной собственности</w:t>
            </w:r>
          </w:p>
        </w:tc>
        <w:tc>
          <w:tcPr>
            <w:tcW w:w="550" w:type="dxa"/>
            <w:vAlign w:val="center"/>
          </w:tcPr>
          <w:p w14:paraId="32D27F12" w14:textId="77777777" w:rsidR="00EA4CD9" w:rsidRPr="008E006D" w:rsidRDefault="00EA4CD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13759BD" w14:textId="77777777" w:rsidTr="007C1A76">
        <w:trPr>
          <w:cantSplit/>
          <w:trHeight w:val="20"/>
        </w:trPr>
        <w:tc>
          <w:tcPr>
            <w:tcW w:w="754" w:type="dxa"/>
          </w:tcPr>
          <w:p w14:paraId="4CC322BB"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751844A2"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1 12 06020 02 0000 120</w:t>
            </w:r>
          </w:p>
        </w:tc>
        <w:tc>
          <w:tcPr>
            <w:tcW w:w="5386" w:type="dxa"/>
          </w:tcPr>
          <w:p w14:paraId="3F0DFFDA" w14:textId="77777777" w:rsidR="00EA4CD9" w:rsidRPr="008E006D" w:rsidRDefault="00EA4CD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в виде платы, полученной по результатам торгов (конкурсов, аукционов) на право заключения договора пользования рыболовным участком, состоящим из акватории водного объекта, находящегося в собственности субъекта Российской Федерации</w:t>
            </w:r>
          </w:p>
        </w:tc>
        <w:tc>
          <w:tcPr>
            <w:tcW w:w="550" w:type="dxa"/>
            <w:vAlign w:val="center"/>
          </w:tcPr>
          <w:p w14:paraId="171D118F" w14:textId="77777777" w:rsidR="00EA4CD9" w:rsidRPr="008E006D" w:rsidRDefault="00EA4CD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r w:rsidR="00023139" w:rsidRPr="008E006D">
              <w:rPr>
                <w:rFonts w:eastAsia="Calibri" w:cs="Times New Roman"/>
                <w:szCs w:val="28"/>
              </w:rPr>
              <w:t>;</w:t>
            </w:r>
          </w:p>
        </w:tc>
      </w:tr>
      <w:tr w:rsidR="008E006D" w:rsidRPr="008E006D" w14:paraId="5A8F12C9" w14:textId="77777777" w:rsidTr="007C1A76">
        <w:trPr>
          <w:cantSplit/>
          <w:trHeight w:val="20"/>
        </w:trPr>
        <w:tc>
          <w:tcPr>
            <w:tcW w:w="754" w:type="dxa"/>
          </w:tcPr>
          <w:p w14:paraId="537A89BE"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tcPr>
          <w:p w14:paraId="1F030EF3"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1 16 08000 00 0000 140</w:t>
            </w:r>
          </w:p>
        </w:tc>
        <w:tc>
          <w:tcPr>
            <w:tcW w:w="5386" w:type="dxa"/>
          </w:tcPr>
          <w:p w14:paraId="53613A59"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обращенные в собственность государства на основании обвинительных приговоров судов</w:t>
            </w:r>
          </w:p>
        </w:tc>
        <w:tc>
          <w:tcPr>
            <w:tcW w:w="550" w:type="dxa"/>
            <w:vAlign w:val="center"/>
          </w:tcPr>
          <w:p w14:paraId="54083967"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3</w:t>
            </w:r>
            <w:r w:rsidRPr="008E006D">
              <w:rPr>
                <w:rFonts w:eastAsia="Calibri" w:cs="Times New Roman"/>
                <w:szCs w:val="28"/>
              </w:rPr>
              <w:t>";</w:t>
            </w:r>
          </w:p>
        </w:tc>
      </w:tr>
      <w:tr w:rsidR="008E006D" w:rsidRPr="008E006D" w14:paraId="46C56C79" w14:textId="77777777" w:rsidTr="007C1A76">
        <w:trPr>
          <w:cantSplit/>
          <w:trHeight w:val="20"/>
        </w:trPr>
        <w:tc>
          <w:tcPr>
            <w:tcW w:w="754" w:type="dxa"/>
          </w:tcPr>
          <w:p w14:paraId="3DD09837"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tcPr>
          <w:p w14:paraId="066C3EBD"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1 16 09000 00 0000 140</w:t>
            </w:r>
          </w:p>
        </w:tc>
        <w:tc>
          <w:tcPr>
            <w:tcW w:w="5386" w:type="dxa"/>
          </w:tcPr>
          <w:p w14:paraId="01AF9A74"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550" w:type="dxa"/>
            <w:vAlign w:val="center"/>
          </w:tcPr>
          <w:p w14:paraId="48C4F3AF"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3</w:t>
            </w:r>
          </w:p>
        </w:tc>
      </w:tr>
      <w:tr w:rsidR="008E006D" w:rsidRPr="008E006D" w14:paraId="49A9C3DF" w14:textId="77777777" w:rsidTr="007C1A76">
        <w:trPr>
          <w:cantSplit/>
          <w:trHeight w:val="20"/>
        </w:trPr>
        <w:tc>
          <w:tcPr>
            <w:tcW w:w="754" w:type="dxa"/>
          </w:tcPr>
          <w:p w14:paraId="1EDF3E04"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755AF40B"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1 16 09010 01 0000 140</w:t>
            </w:r>
          </w:p>
        </w:tc>
        <w:tc>
          <w:tcPr>
            <w:tcW w:w="5386" w:type="dxa"/>
          </w:tcPr>
          <w:p w14:paraId="3D514CF9"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w:t>
            </w:r>
          </w:p>
        </w:tc>
        <w:tc>
          <w:tcPr>
            <w:tcW w:w="550" w:type="dxa"/>
            <w:vAlign w:val="center"/>
          </w:tcPr>
          <w:p w14:paraId="7302B369"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Pr="008E006D">
              <w:rPr>
                <w:rFonts w:eastAsia="Calibri" w:cs="Times New Roman"/>
                <w:szCs w:val="28"/>
              </w:rPr>
              <w:t>";</w:t>
            </w:r>
          </w:p>
        </w:tc>
      </w:tr>
      <w:tr w:rsidR="008E006D" w:rsidRPr="008E006D" w14:paraId="2286C47A" w14:textId="77777777" w:rsidTr="007C1A76">
        <w:trPr>
          <w:cantSplit/>
          <w:trHeight w:val="20"/>
        </w:trPr>
        <w:tc>
          <w:tcPr>
            <w:tcW w:w="754" w:type="dxa"/>
          </w:tcPr>
          <w:p w14:paraId="10CC1E40"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tcPr>
          <w:p w14:paraId="01B147BC"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1 16 09030 02 0000 140</w:t>
            </w:r>
          </w:p>
        </w:tc>
        <w:tc>
          <w:tcPr>
            <w:tcW w:w="5386" w:type="dxa"/>
          </w:tcPr>
          <w:p w14:paraId="0919998B"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c>
          <w:tcPr>
            <w:tcW w:w="550" w:type="dxa"/>
            <w:vAlign w:val="center"/>
          </w:tcPr>
          <w:p w14:paraId="36241D5A"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34C210A3" w14:textId="77777777" w:rsidTr="007C1A76">
        <w:trPr>
          <w:cantSplit/>
          <w:trHeight w:val="20"/>
        </w:trPr>
        <w:tc>
          <w:tcPr>
            <w:tcW w:w="754" w:type="dxa"/>
          </w:tcPr>
          <w:p w14:paraId="272C4F1E"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69E400B9"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1 16 09040 03 0000 140</w:t>
            </w:r>
          </w:p>
        </w:tc>
        <w:tc>
          <w:tcPr>
            <w:tcW w:w="5386" w:type="dxa"/>
          </w:tcPr>
          <w:p w14:paraId="6AFC9657"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внутригородского муниципального образования города федерального значения в соответствии с решениями судов (за исключением обвинительных приговоров судов)</w:t>
            </w:r>
          </w:p>
        </w:tc>
        <w:tc>
          <w:tcPr>
            <w:tcW w:w="550" w:type="dxa"/>
            <w:vAlign w:val="center"/>
          </w:tcPr>
          <w:p w14:paraId="77207F56"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02280731" w14:textId="77777777" w:rsidTr="007C1A76">
        <w:trPr>
          <w:cantSplit/>
          <w:trHeight w:val="20"/>
        </w:trPr>
        <w:tc>
          <w:tcPr>
            <w:tcW w:w="754" w:type="dxa"/>
          </w:tcPr>
          <w:p w14:paraId="14050393"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1F66E763"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1 16 09040 04 0000 140</w:t>
            </w:r>
          </w:p>
        </w:tc>
        <w:tc>
          <w:tcPr>
            <w:tcW w:w="5386" w:type="dxa"/>
          </w:tcPr>
          <w:p w14:paraId="49C7714B"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c>
          <w:tcPr>
            <w:tcW w:w="550" w:type="dxa"/>
            <w:vAlign w:val="center"/>
          </w:tcPr>
          <w:p w14:paraId="03522A29"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6CCB7049" w14:textId="77777777" w:rsidTr="007C1A76">
        <w:trPr>
          <w:cantSplit/>
          <w:trHeight w:val="20"/>
        </w:trPr>
        <w:tc>
          <w:tcPr>
            <w:tcW w:w="754" w:type="dxa"/>
          </w:tcPr>
          <w:p w14:paraId="54A8A14B"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64409773"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1 16 09040 05 0000 140</w:t>
            </w:r>
          </w:p>
        </w:tc>
        <w:tc>
          <w:tcPr>
            <w:tcW w:w="5386" w:type="dxa"/>
          </w:tcPr>
          <w:p w14:paraId="1CFF0DD7"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550" w:type="dxa"/>
            <w:vAlign w:val="center"/>
          </w:tcPr>
          <w:p w14:paraId="7FC2BCA1"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67E943F2" w14:textId="77777777" w:rsidTr="007C1A76">
        <w:trPr>
          <w:cantSplit/>
          <w:trHeight w:val="20"/>
        </w:trPr>
        <w:tc>
          <w:tcPr>
            <w:tcW w:w="754" w:type="dxa"/>
          </w:tcPr>
          <w:p w14:paraId="539F8DD7"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2B114B8C"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1 16 09040 10 0000 140</w:t>
            </w:r>
          </w:p>
        </w:tc>
        <w:tc>
          <w:tcPr>
            <w:tcW w:w="5386" w:type="dxa"/>
          </w:tcPr>
          <w:p w14:paraId="518BF68D"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сельского поселения в соответствии с решениями судов (за исключением обвинительных приговоров судов)</w:t>
            </w:r>
          </w:p>
        </w:tc>
        <w:tc>
          <w:tcPr>
            <w:tcW w:w="550" w:type="dxa"/>
            <w:vAlign w:val="center"/>
          </w:tcPr>
          <w:p w14:paraId="017E5E03"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21129DEB" w14:textId="77777777" w:rsidTr="007C1A76">
        <w:trPr>
          <w:cantSplit/>
          <w:trHeight w:val="20"/>
        </w:trPr>
        <w:tc>
          <w:tcPr>
            <w:tcW w:w="754" w:type="dxa"/>
          </w:tcPr>
          <w:p w14:paraId="7AE09738"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151631C3"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1 16 09040 11 0000 140</w:t>
            </w:r>
          </w:p>
        </w:tc>
        <w:tc>
          <w:tcPr>
            <w:tcW w:w="5386" w:type="dxa"/>
          </w:tcPr>
          <w:p w14:paraId="0F7FC768"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городского округа с внутригородским делением в соответствии с решениями судов (за исключением обвинительных приговоров судов)</w:t>
            </w:r>
          </w:p>
        </w:tc>
        <w:tc>
          <w:tcPr>
            <w:tcW w:w="550" w:type="dxa"/>
            <w:vAlign w:val="center"/>
          </w:tcPr>
          <w:p w14:paraId="341191C9"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4AA31D56" w14:textId="77777777" w:rsidTr="007C1A76">
        <w:trPr>
          <w:cantSplit/>
          <w:trHeight w:val="20"/>
        </w:trPr>
        <w:tc>
          <w:tcPr>
            <w:tcW w:w="754" w:type="dxa"/>
          </w:tcPr>
          <w:p w14:paraId="6241084D"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73E85A32"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1 16 09040 12 0000 140</w:t>
            </w:r>
          </w:p>
        </w:tc>
        <w:tc>
          <w:tcPr>
            <w:tcW w:w="5386" w:type="dxa"/>
          </w:tcPr>
          <w:p w14:paraId="33D92368"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внутригородского района в соответствии с решениями судов (за исключением обвинительных приговоров судов)</w:t>
            </w:r>
          </w:p>
        </w:tc>
        <w:tc>
          <w:tcPr>
            <w:tcW w:w="550" w:type="dxa"/>
            <w:vAlign w:val="center"/>
          </w:tcPr>
          <w:p w14:paraId="2C300E58"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1A42AB9A" w14:textId="77777777" w:rsidTr="007C1A76">
        <w:trPr>
          <w:cantSplit/>
          <w:trHeight w:val="20"/>
        </w:trPr>
        <w:tc>
          <w:tcPr>
            <w:tcW w:w="754" w:type="dxa"/>
          </w:tcPr>
          <w:p w14:paraId="6EA93E23"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6DC1B302"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1 16 09040 13 0000 140</w:t>
            </w:r>
          </w:p>
        </w:tc>
        <w:tc>
          <w:tcPr>
            <w:tcW w:w="5386" w:type="dxa"/>
          </w:tcPr>
          <w:p w14:paraId="3AFD3BF4"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городского поселения в соответствии с решениями судов (за исключением обвинительных приговоров судов)</w:t>
            </w:r>
          </w:p>
        </w:tc>
        <w:tc>
          <w:tcPr>
            <w:tcW w:w="550" w:type="dxa"/>
            <w:vAlign w:val="center"/>
          </w:tcPr>
          <w:p w14:paraId="1FF1CC98"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1A1B1AB1" w14:textId="77777777" w:rsidTr="007C1A76">
        <w:trPr>
          <w:cantSplit/>
          <w:trHeight w:val="20"/>
        </w:trPr>
        <w:tc>
          <w:tcPr>
            <w:tcW w:w="754" w:type="dxa"/>
          </w:tcPr>
          <w:p w14:paraId="0ABDF842"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34E9B021"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1 16 09040 14 0000 140</w:t>
            </w:r>
          </w:p>
        </w:tc>
        <w:tc>
          <w:tcPr>
            <w:tcW w:w="5386" w:type="dxa"/>
          </w:tcPr>
          <w:p w14:paraId="0416A5A7"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муниципального округа в соответствии с решениями судов (за исключением обвинительных приговоров судов)</w:t>
            </w:r>
          </w:p>
        </w:tc>
        <w:tc>
          <w:tcPr>
            <w:tcW w:w="550" w:type="dxa"/>
            <w:vAlign w:val="center"/>
          </w:tcPr>
          <w:p w14:paraId="73DDABF7"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Pr="008E006D">
              <w:rPr>
                <w:rFonts w:eastAsia="Calibri" w:cs="Times New Roman"/>
                <w:szCs w:val="28"/>
              </w:rPr>
              <w:t>";</w:t>
            </w:r>
          </w:p>
        </w:tc>
      </w:tr>
      <w:tr w:rsidR="008E006D" w:rsidRPr="008E006D" w14:paraId="4E44E7ED" w14:textId="77777777" w:rsidTr="007C1A76">
        <w:trPr>
          <w:cantSplit/>
          <w:trHeight w:val="20"/>
        </w:trPr>
        <w:tc>
          <w:tcPr>
            <w:tcW w:w="754" w:type="dxa"/>
          </w:tcPr>
          <w:p w14:paraId="1CDBCACD"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tcPr>
          <w:p w14:paraId="36FFCD6D"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1 16 11040 01 0000 140</w:t>
            </w:r>
          </w:p>
        </w:tc>
        <w:tc>
          <w:tcPr>
            <w:tcW w:w="5386" w:type="dxa"/>
          </w:tcPr>
          <w:p w14:paraId="0E7895DC"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субъекта Российской Федерации - города федерального значения</w:t>
            </w:r>
          </w:p>
        </w:tc>
        <w:tc>
          <w:tcPr>
            <w:tcW w:w="550" w:type="dxa"/>
            <w:vAlign w:val="center"/>
          </w:tcPr>
          <w:p w14:paraId="4319C26F"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36A109AA" w14:textId="77777777" w:rsidTr="007C1A76">
        <w:trPr>
          <w:cantSplit/>
          <w:trHeight w:val="20"/>
        </w:trPr>
        <w:tc>
          <w:tcPr>
            <w:tcW w:w="754" w:type="dxa"/>
          </w:tcPr>
          <w:p w14:paraId="44825380"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56CA3EA0"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1 16 11050 01 0000 140</w:t>
            </w:r>
          </w:p>
        </w:tc>
        <w:tc>
          <w:tcPr>
            <w:tcW w:w="5386" w:type="dxa"/>
          </w:tcPr>
          <w:p w14:paraId="27D153E6"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550" w:type="dxa"/>
            <w:vAlign w:val="center"/>
          </w:tcPr>
          <w:p w14:paraId="248C54E1"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Pr="008E006D">
              <w:rPr>
                <w:rFonts w:eastAsia="Calibri" w:cs="Times New Roman"/>
                <w:szCs w:val="28"/>
              </w:rPr>
              <w:t>";</w:t>
            </w:r>
          </w:p>
        </w:tc>
      </w:tr>
      <w:tr w:rsidR="008E006D" w:rsidRPr="008E006D" w14:paraId="036A10E6" w14:textId="77777777" w:rsidTr="007C1A76">
        <w:trPr>
          <w:cantSplit/>
          <w:trHeight w:val="20"/>
        </w:trPr>
        <w:tc>
          <w:tcPr>
            <w:tcW w:w="754" w:type="dxa"/>
          </w:tcPr>
          <w:p w14:paraId="5AFC9500"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tcPr>
          <w:p w14:paraId="26ECFD77"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1 16 16000 01 0000 140</w:t>
            </w:r>
          </w:p>
        </w:tc>
        <w:tc>
          <w:tcPr>
            <w:tcW w:w="5386" w:type="dxa"/>
          </w:tcPr>
          <w:p w14:paraId="6CC47740" w14:textId="77777777"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Штрафы, неустойки, пени, иные платежи, уплачиваемые в соответствии с законом или договором в случае неисполнения или ненадлежащего исполнения обязательств перед публично-правовой компанией</w:t>
            </w:r>
          </w:p>
        </w:tc>
        <w:tc>
          <w:tcPr>
            <w:tcW w:w="550" w:type="dxa"/>
            <w:vAlign w:val="center"/>
          </w:tcPr>
          <w:p w14:paraId="481FB4DB"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3</w:t>
            </w:r>
          </w:p>
        </w:tc>
      </w:tr>
      <w:tr w:rsidR="008E006D" w:rsidRPr="008E006D" w14:paraId="6F2C58A3" w14:textId="77777777" w:rsidTr="007C1A76">
        <w:trPr>
          <w:cantSplit/>
          <w:trHeight w:val="20"/>
        </w:trPr>
        <w:tc>
          <w:tcPr>
            <w:tcW w:w="754" w:type="dxa"/>
          </w:tcPr>
          <w:p w14:paraId="17170B25"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6A1337C5" w14:textId="77777777" w:rsidR="00AC2D5D" w:rsidRPr="008E006D" w:rsidRDefault="00AC2D5D" w:rsidP="00AC2D5D">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1 16 16010 01 0000 140</w:t>
            </w:r>
          </w:p>
        </w:tc>
        <w:tc>
          <w:tcPr>
            <w:tcW w:w="5386" w:type="dxa"/>
          </w:tcPr>
          <w:p w14:paraId="7E4F7CA5" w14:textId="6FC39E6B" w:rsidR="00AC2D5D" w:rsidRPr="008E006D" w:rsidRDefault="00AC2D5D" w:rsidP="00AC2D5D">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Штрафы, неустойки, пени, в случае просрочки исполнения поставщиком (подрядчиком, исполнителем) </w:t>
            </w:r>
            <w:r w:rsidR="005E1BDC" w:rsidRPr="008E006D">
              <w:rPr>
                <w:rFonts w:cs="Times New Roman"/>
                <w:szCs w:val="28"/>
              </w:rPr>
              <w:t xml:space="preserve">  </w:t>
            </w:r>
            <w:r w:rsidRPr="008E006D">
              <w:rPr>
                <w:rFonts w:cs="Times New Roman"/>
                <w:szCs w:val="28"/>
              </w:rPr>
              <w:t>обязательств, предусмотренных государственным контрактом, заключенным публично-правовой компанией</w:t>
            </w:r>
          </w:p>
        </w:tc>
        <w:tc>
          <w:tcPr>
            <w:tcW w:w="550" w:type="dxa"/>
            <w:vAlign w:val="center"/>
          </w:tcPr>
          <w:p w14:paraId="4A6DBE5A" w14:textId="77777777" w:rsidR="00AC2D5D" w:rsidRPr="008E006D" w:rsidRDefault="00AC2D5D"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Pr="008E006D">
              <w:rPr>
                <w:rFonts w:eastAsia="Calibri" w:cs="Times New Roman"/>
                <w:szCs w:val="28"/>
              </w:rPr>
              <w:t>";</w:t>
            </w:r>
          </w:p>
        </w:tc>
      </w:tr>
      <w:tr w:rsidR="008E006D" w:rsidRPr="008E006D" w14:paraId="5D53451B" w14:textId="77777777" w:rsidTr="007C1A76">
        <w:trPr>
          <w:cantSplit/>
          <w:trHeight w:val="20"/>
        </w:trPr>
        <w:tc>
          <w:tcPr>
            <w:tcW w:w="754" w:type="dxa"/>
            <w:shd w:val="clear" w:color="auto" w:fill="auto"/>
          </w:tcPr>
          <w:p w14:paraId="13514C2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0E3D74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2 02 25107 00 0000 150</w:t>
            </w:r>
          </w:p>
        </w:tc>
        <w:tc>
          <w:tcPr>
            <w:tcW w:w="5386" w:type="dxa"/>
            <w:shd w:val="clear" w:color="auto" w:fill="auto"/>
          </w:tcPr>
          <w:p w14:paraId="2FC6877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6E480E2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C4F014E" w14:textId="77777777" w:rsidTr="007C1A76">
        <w:trPr>
          <w:cantSplit/>
          <w:trHeight w:val="20"/>
        </w:trPr>
        <w:tc>
          <w:tcPr>
            <w:tcW w:w="754" w:type="dxa"/>
            <w:shd w:val="clear" w:color="auto" w:fill="auto"/>
          </w:tcPr>
          <w:p w14:paraId="5E8F085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03F717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2 02 25107 02 0000 150</w:t>
            </w:r>
          </w:p>
        </w:tc>
        <w:tc>
          <w:tcPr>
            <w:tcW w:w="5386" w:type="dxa"/>
            <w:shd w:val="clear" w:color="auto" w:fill="auto"/>
          </w:tcPr>
          <w:p w14:paraId="0CF0616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7CD5ACB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9D25EF3" w14:textId="77777777" w:rsidTr="007C1A76">
        <w:trPr>
          <w:cantSplit/>
          <w:trHeight w:val="20"/>
        </w:trPr>
        <w:tc>
          <w:tcPr>
            <w:tcW w:w="754" w:type="dxa"/>
            <w:shd w:val="clear" w:color="auto" w:fill="auto"/>
          </w:tcPr>
          <w:p w14:paraId="6DF1E2A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39202C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2 02 25107 03 0000 150</w:t>
            </w:r>
          </w:p>
        </w:tc>
        <w:tc>
          <w:tcPr>
            <w:tcW w:w="5386" w:type="dxa"/>
            <w:shd w:val="clear" w:color="auto" w:fill="auto"/>
          </w:tcPr>
          <w:p w14:paraId="438176E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58BBDB2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DDE1B1F" w14:textId="77777777" w:rsidTr="007C1A76">
        <w:trPr>
          <w:cantSplit/>
          <w:trHeight w:val="20"/>
        </w:trPr>
        <w:tc>
          <w:tcPr>
            <w:tcW w:w="754" w:type="dxa"/>
            <w:shd w:val="clear" w:color="auto" w:fill="auto"/>
          </w:tcPr>
          <w:p w14:paraId="5691619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259215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2 02 25107 04 0000 150</w:t>
            </w:r>
          </w:p>
        </w:tc>
        <w:tc>
          <w:tcPr>
            <w:tcW w:w="5386" w:type="dxa"/>
            <w:shd w:val="clear" w:color="auto" w:fill="auto"/>
          </w:tcPr>
          <w:p w14:paraId="505FDCE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08AA071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609F298" w14:textId="77777777" w:rsidTr="007C1A76">
        <w:trPr>
          <w:cantSplit/>
          <w:trHeight w:val="20"/>
        </w:trPr>
        <w:tc>
          <w:tcPr>
            <w:tcW w:w="754" w:type="dxa"/>
            <w:shd w:val="clear" w:color="auto" w:fill="auto"/>
          </w:tcPr>
          <w:p w14:paraId="4CC36F7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097339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2 02 25107 05 0000 150</w:t>
            </w:r>
          </w:p>
        </w:tc>
        <w:tc>
          <w:tcPr>
            <w:tcW w:w="5386" w:type="dxa"/>
            <w:shd w:val="clear" w:color="auto" w:fill="auto"/>
          </w:tcPr>
          <w:p w14:paraId="43A222A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3E177C5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2A95F1D" w14:textId="77777777" w:rsidTr="007C1A76">
        <w:trPr>
          <w:cantSplit/>
          <w:trHeight w:val="20"/>
        </w:trPr>
        <w:tc>
          <w:tcPr>
            <w:tcW w:w="754" w:type="dxa"/>
            <w:shd w:val="clear" w:color="auto" w:fill="auto"/>
          </w:tcPr>
          <w:p w14:paraId="66AC74A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10416C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2 02 25107 10 0000 150</w:t>
            </w:r>
          </w:p>
        </w:tc>
        <w:tc>
          <w:tcPr>
            <w:tcW w:w="5386" w:type="dxa"/>
            <w:shd w:val="clear" w:color="auto" w:fill="auto"/>
          </w:tcPr>
          <w:p w14:paraId="14EB215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1B6AFE4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B5FE74D" w14:textId="77777777" w:rsidTr="007C1A76">
        <w:trPr>
          <w:cantSplit/>
          <w:trHeight w:val="20"/>
        </w:trPr>
        <w:tc>
          <w:tcPr>
            <w:tcW w:w="754" w:type="dxa"/>
            <w:shd w:val="clear" w:color="auto" w:fill="auto"/>
          </w:tcPr>
          <w:p w14:paraId="66B2CD0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46FDCD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2 02 25107 11 0000 150</w:t>
            </w:r>
          </w:p>
        </w:tc>
        <w:tc>
          <w:tcPr>
            <w:tcW w:w="5386" w:type="dxa"/>
            <w:shd w:val="clear" w:color="auto" w:fill="auto"/>
          </w:tcPr>
          <w:p w14:paraId="0278A59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69743D4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B020386" w14:textId="77777777" w:rsidTr="007C1A76">
        <w:trPr>
          <w:cantSplit/>
          <w:trHeight w:val="20"/>
        </w:trPr>
        <w:tc>
          <w:tcPr>
            <w:tcW w:w="754" w:type="dxa"/>
            <w:shd w:val="clear" w:color="auto" w:fill="auto"/>
          </w:tcPr>
          <w:p w14:paraId="19392DE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1A36C0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2 02 25107 12 0000 150</w:t>
            </w:r>
          </w:p>
        </w:tc>
        <w:tc>
          <w:tcPr>
            <w:tcW w:w="5386" w:type="dxa"/>
            <w:shd w:val="clear" w:color="auto" w:fill="auto"/>
          </w:tcPr>
          <w:p w14:paraId="3573683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2770BCA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6E9AB88" w14:textId="77777777" w:rsidTr="007C1A76">
        <w:trPr>
          <w:cantSplit/>
          <w:trHeight w:val="20"/>
        </w:trPr>
        <w:tc>
          <w:tcPr>
            <w:tcW w:w="754" w:type="dxa"/>
            <w:shd w:val="clear" w:color="auto" w:fill="auto"/>
          </w:tcPr>
          <w:p w14:paraId="074DEFA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3EF36C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2 02 25107 13 0000 150</w:t>
            </w:r>
          </w:p>
        </w:tc>
        <w:tc>
          <w:tcPr>
            <w:tcW w:w="5386" w:type="dxa"/>
            <w:shd w:val="clear" w:color="auto" w:fill="auto"/>
          </w:tcPr>
          <w:p w14:paraId="1B144B3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7496C3F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FE09B2B" w14:textId="77777777" w:rsidTr="007C1A76">
        <w:trPr>
          <w:cantSplit/>
          <w:trHeight w:val="20"/>
        </w:trPr>
        <w:tc>
          <w:tcPr>
            <w:tcW w:w="754" w:type="dxa"/>
            <w:shd w:val="clear" w:color="auto" w:fill="auto"/>
          </w:tcPr>
          <w:p w14:paraId="5D666C8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D5E550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2 02 25107 14 0000 150</w:t>
            </w:r>
          </w:p>
        </w:tc>
        <w:tc>
          <w:tcPr>
            <w:tcW w:w="5386" w:type="dxa"/>
            <w:shd w:val="clear" w:color="auto" w:fill="auto"/>
          </w:tcPr>
          <w:p w14:paraId="66EFD8A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550" w:type="dxa"/>
            <w:shd w:val="clear" w:color="auto" w:fill="auto"/>
            <w:vAlign w:val="center"/>
          </w:tcPr>
          <w:p w14:paraId="1A57A84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321B170" w14:textId="77777777" w:rsidTr="007C1A76">
        <w:trPr>
          <w:cantSplit/>
          <w:trHeight w:val="20"/>
        </w:trPr>
        <w:tc>
          <w:tcPr>
            <w:tcW w:w="754" w:type="dxa"/>
            <w:shd w:val="clear" w:color="auto" w:fill="auto"/>
          </w:tcPr>
          <w:p w14:paraId="56AD8A8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AA72E1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2 02 25116 00 0000 150</w:t>
            </w:r>
          </w:p>
        </w:tc>
        <w:tc>
          <w:tcPr>
            <w:tcW w:w="5386" w:type="dxa"/>
            <w:shd w:val="clear" w:color="auto" w:fill="auto"/>
          </w:tcPr>
          <w:p w14:paraId="5A9FD6C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4100B4B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049AF09" w14:textId="77777777" w:rsidTr="007C1A76">
        <w:trPr>
          <w:cantSplit/>
          <w:trHeight w:val="20"/>
        </w:trPr>
        <w:tc>
          <w:tcPr>
            <w:tcW w:w="754" w:type="dxa"/>
            <w:shd w:val="clear" w:color="auto" w:fill="auto"/>
          </w:tcPr>
          <w:p w14:paraId="4EA0F12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F511CD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2 02 25116 02 0000 150</w:t>
            </w:r>
          </w:p>
        </w:tc>
        <w:tc>
          <w:tcPr>
            <w:tcW w:w="5386" w:type="dxa"/>
            <w:shd w:val="clear" w:color="auto" w:fill="auto"/>
          </w:tcPr>
          <w:p w14:paraId="35CD627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234745B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9AB6F0F" w14:textId="77777777" w:rsidTr="007C1A76">
        <w:trPr>
          <w:cantSplit/>
          <w:trHeight w:val="20"/>
        </w:trPr>
        <w:tc>
          <w:tcPr>
            <w:tcW w:w="754" w:type="dxa"/>
            <w:shd w:val="clear" w:color="auto" w:fill="auto"/>
          </w:tcPr>
          <w:p w14:paraId="25CC98E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5139FD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2 02 25116 03 0000 150</w:t>
            </w:r>
          </w:p>
        </w:tc>
        <w:tc>
          <w:tcPr>
            <w:tcW w:w="5386" w:type="dxa"/>
            <w:shd w:val="clear" w:color="auto" w:fill="auto"/>
          </w:tcPr>
          <w:p w14:paraId="4CE7672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646DF70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E8392B1" w14:textId="77777777" w:rsidTr="007C1A76">
        <w:trPr>
          <w:cantSplit/>
          <w:trHeight w:val="20"/>
        </w:trPr>
        <w:tc>
          <w:tcPr>
            <w:tcW w:w="754" w:type="dxa"/>
            <w:shd w:val="clear" w:color="auto" w:fill="auto"/>
          </w:tcPr>
          <w:p w14:paraId="70D07B4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9160AB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2 02 25116 04 0000 150</w:t>
            </w:r>
          </w:p>
        </w:tc>
        <w:tc>
          <w:tcPr>
            <w:tcW w:w="5386" w:type="dxa"/>
            <w:shd w:val="clear" w:color="auto" w:fill="auto"/>
          </w:tcPr>
          <w:p w14:paraId="2DA4EF4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2B7B915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6B9FD7A" w14:textId="77777777" w:rsidTr="007C1A76">
        <w:trPr>
          <w:cantSplit/>
          <w:trHeight w:val="20"/>
        </w:trPr>
        <w:tc>
          <w:tcPr>
            <w:tcW w:w="754" w:type="dxa"/>
            <w:shd w:val="clear" w:color="auto" w:fill="auto"/>
          </w:tcPr>
          <w:p w14:paraId="589F733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813891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2 02 25116 05 0000 150</w:t>
            </w:r>
          </w:p>
        </w:tc>
        <w:tc>
          <w:tcPr>
            <w:tcW w:w="5386" w:type="dxa"/>
            <w:shd w:val="clear" w:color="auto" w:fill="auto"/>
          </w:tcPr>
          <w:p w14:paraId="207F83E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56F456F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5DFFE4B" w14:textId="77777777" w:rsidTr="007C1A76">
        <w:trPr>
          <w:cantSplit/>
          <w:trHeight w:val="20"/>
        </w:trPr>
        <w:tc>
          <w:tcPr>
            <w:tcW w:w="754" w:type="dxa"/>
            <w:shd w:val="clear" w:color="auto" w:fill="auto"/>
          </w:tcPr>
          <w:p w14:paraId="583E1BC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1BD18E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2 02 25116 10 0000 150</w:t>
            </w:r>
          </w:p>
        </w:tc>
        <w:tc>
          <w:tcPr>
            <w:tcW w:w="5386" w:type="dxa"/>
            <w:shd w:val="clear" w:color="auto" w:fill="auto"/>
          </w:tcPr>
          <w:p w14:paraId="2E7248A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715A724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053D98E" w14:textId="77777777" w:rsidTr="007C1A76">
        <w:trPr>
          <w:cantSplit/>
          <w:trHeight w:val="20"/>
        </w:trPr>
        <w:tc>
          <w:tcPr>
            <w:tcW w:w="754" w:type="dxa"/>
            <w:shd w:val="clear" w:color="auto" w:fill="auto"/>
          </w:tcPr>
          <w:p w14:paraId="6D2B42B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FAB1430" w14:textId="180177B5"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2 02 25116 11</w:t>
            </w:r>
            <w:r w:rsidR="003B6FE4">
              <w:rPr>
                <w:rFonts w:eastAsia="Calibri" w:cs="Times New Roman"/>
                <w:szCs w:val="28"/>
              </w:rPr>
              <w:t xml:space="preserve"> </w:t>
            </w:r>
            <w:r w:rsidRPr="008E006D">
              <w:rPr>
                <w:rFonts w:eastAsia="Calibri" w:cs="Times New Roman"/>
                <w:szCs w:val="28"/>
              </w:rPr>
              <w:t>0000 150</w:t>
            </w:r>
          </w:p>
        </w:tc>
        <w:tc>
          <w:tcPr>
            <w:tcW w:w="5386" w:type="dxa"/>
            <w:shd w:val="clear" w:color="auto" w:fill="auto"/>
          </w:tcPr>
          <w:p w14:paraId="513247C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10F8B56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9E80AEC" w14:textId="77777777" w:rsidTr="007C1A76">
        <w:trPr>
          <w:cantSplit/>
          <w:trHeight w:val="20"/>
        </w:trPr>
        <w:tc>
          <w:tcPr>
            <w:tcW w:w="754" w:type="dxa"/>
            <w:shd w:val="clear" w:color="auto" w:fill="auto"/>
          </w:tcPr>
          <w:p w14:paraId="1BCDEBB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5D877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2 02 25116 12 0000 150</w:t>
            </w:r>
          </w:p>
        </w:tc>
        <w:tc>
          <w:tcPr>
            <w:tcW w:w="5386" w:type="dxa"/>
            <w:shd w:val="clear" w:color="auto" w:fill="auto"/>
          </w:tcPr>
          <w:p w14:paraId="1C775B1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29EE66B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1A827EA" w14:textId="77777777" w:rsidTr="007C1A76">
        <w:trPr>
          <w:cantSplit/>
          <w:trHeight w:val="20"/>
        </w:trPr>
        <w:tc>
          <w:tcPr>
            <w:tcW w:w="754" w:type="dxa"/>
            <w:shd w:val="clear" w:color="auto" w:fill="auto"/>
          </w:tcPr>
          <w:p w14:paraId="15F7C44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D3252C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2 02 25116 13 0000 150</w:t>
            </w:r>
          </w:p>
        </w:tc>
        <w:tc>
          <w:tcPr>
            <w:tcW w:w="5386" w:type="dxa"/>
            <w:shd w:val="clear" w:color="auto" w:fill="auto"/>
          </w:tcPr>
          <w:p w14:paraId="6E9F6F5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757F59E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2ADD9CF" w14:textId="77777777" w:rsidTr="007C1A76">
        <w:trPr>
          <w:cantSplit/>
          <w:trHeight w:val="20"/>
        </w:trPr>
        <w:tc>
          <w:tcPr>
            <w:tcW w:w="754" w:type="dxa"/>
            <w:shd w:val="clear" w:color="auto" w:fill="auto"/>
          </w:tcPr>
          <w:p w14:paraId="1B101CB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42B6B9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2 02 25116 14 0000 150</w:t>
            </w:r>
          </w:p>
        </w:tc>
        <w:tc>
          <w:tcPr>
            <w:tcW w:w="5386" w:type="dxa"/>
            <w:shd w:val="clear" w:color="auto" w:fill="auto"/>
          </w:tcPr>
          <w:p w14:paraId="20CBF73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4BD7037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902535E" w14:textId="77777777" w:rsidTr="007C1A76">
        <w:trPr>
          <w:cantSplit/>
          <w:trHeight w:val="20"/>
        </w:trPr>
        <w:tc>
          <w:tcPr>
            <w:tcW w:w="754" w:type="dxa"/>
            <w:shd w:val="clear" w:color="auto" w:fill="auto"/>
          </w:tcPr>
          <w:p w14:paraId="3289964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35788A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2 02 25218 02 0000 150</w:t>
            </w:r>
          </w:p>
        </w:tc>
        <w:tc>
          <w:tcPr>
            <w:tcW w:w="5386" w:type="dxa"/>
            <w:shd w:val="clear" w:color="auto" w:fill="auto"/>
          </w:tcPr>
          <w:p w14:paraId="3022142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c>
          <w:tcPr>
            <w:tcW w:w="550" w:type="dxa"/>
            <w:shd w:val="clear" w:color="auto" w:fill="auto"/>
            <w:vAlign w:val="center"/>
          </w:tcPr>
          <w:p w14:paraId="266B2F4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39F6507" w14:textId="77777777" w:rsidTr="007C1A76">
        <w:trPr>
          <w:cantSplit/>
          <w:trHeight w:val="20"/>
        </w:trPr>
        <w:tc>
          <w:tcPr>
            <w:tcW w:w="754" w:type="dxa"/>
            <w:shd w:val="clear" w:color="auto" w:fill="auto"/>
          </w:tcPr>
          <w:p w14:paraId="6945386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F91BFF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2 02 25289 00 0000 150</w:t>
            </w:r>
          </w:p>
        </w:tc>
        <w:tc>
          <w:tcPr>
            <w:tcW w:w="5386" w:type="dxa"/>
            <w:shd w:val="clear" w:color="auto" w:fill="auto"/>
          </w:tcPr>
          <w:p w14:paraId="357EBDA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 целях достижения результатов национального проекта "Производительность труда"</w:t>
            </w:r>
          </w:p>
        </w:tc>
        <w:tc>
          <w:tcPr>
            <w:tcW w:w="550" w:type="dxa"/>
            <w:shd w:val="clear" w:color="auto" w:fill="auto"/>
            <w:vAlign w:val="center"/>
          </w:tcPr>
          <w:p w14:paraId="5A3D7AD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B6AE80B" w14:textId="77777777" w:rsidTr="007C1A76">
        <w:trPr>
          <w:cantSplit/>
          <w:trHeight w:val="20"/>
        </w:trPr>
        <w:tc>
          <w:tcPr>
            <w:tcW w:w="754" w:type="dxa"/>
            <w:shd w:val="clear" w:color="auto" w:fill="auto"/>
          </w:tcPr>
          <w:p w14:paraId="14F370D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A3DDEB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2 02 25289 02 0000 150</w:t>
            </w:r>
          </w:p>
        </w:tc>
        <w:tc>
          <w:tcPr>
            <w:tcW w:w="5386" w:type="dxa"/>
            <w:shd w:val="clear" w:color="auto" w:fill="auto"/>
          </w:tcPr>
          <w:p w14:paraId="1297270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в целях достижения результатов национального проекта "Производительность труда"</w:t>
            </w:r>
          </w:p>
        </w:tc>
        <w:tc>
          <w:tcPr>
            <w:tcW w:w="550" w:type="dxa"/>
            <w:shd w:val="clear" w:color="auto" w:fill="auto"/>
            <w:vAlign w:val="center"/>
          </w:tcPr>
          <w:p w14:paraId="4BC0B84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856E33D" w14:textId="77777777" w:rsidTr="007C1A76">
        <w:trPr>
          <w:cantSplit/>
          <w:trHeight w:val="20"/>
        </w:trPr>
        <w:tc>
          <w:tcPr>
            <w:tcW w:w="754" w:type="dxa"/>
            <w:shd w:val="clear" w:color="auto" w:fill="auto"/>
          </w:tcPr>
          <w:p w14:paraId="0F54BCD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0DCA16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2 02 25289 03 0000 150</w:t>
            </w:r>
          </w:p>
        </w:tc>
        <w:tc>
          <w:tcPr>
            <w:tcW w:w="5386" w:type="dxa"/>
            <w:shd w:val="clear" w:color="auto" w:fill="auto"/>
          </w:tcPr>
          <w:p w14:paraId="6B29A3F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в целях достижения результатов национального проекта "Производительность труда"</w:t>
            </w:r>
          </w:p>
        </w:tc>
        <w:tc>
          <w:tcPr>
            <w:tcW w:w="550" w:type="dxa"/>
            <w:shd w:val="clear" w:color="auto" w:fill="auto"/>
            <w:vAlign w:val="center"/>
          </w:tcPr>
          <w:p w14:paraId="378444F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F0CD130" w14:textId="77777777" w:rsidTr="007C1A76">
        <w:trPr>
          <w:cantSplit/>
          <w:trHeight w:val="20"/>
        </w:trPr>
        <w:tc>
          <w:tcPr>
            <w:tcW w:w="754" w:type="dxa"/>
            <w:shd w:val="clear" w:color="auto" w:fill="auto"/>
          </w:tcPr>
          <w:p w14:paraId="685892B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9027F5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2 02 25289 04 0000 150</w:t>
            </w:r>
          </w:p>
        </w:tc>
        <w:tc>
          <w:tcPr>
            <w:tcW w:w="5386" w:type="dxa"/>
            <w:shd w:val="clear" w:color="auto" w:fill="auto"/>
          </w:tcPr>
          <w:p w14:paraId="5FDBA07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в целях достижения результатов национального проекта "Производительность труда"</w:t>
            </w:r>
          </w:p>
        </w:tc>
        <w:tc>
          <w:tcPr>
            <w:tcW w:w="550" w:type="dxa"/>
            <w:shd w:val="clear" w:color="auto" w:fill="auto"/>
            <w:vAlign w:val="center"/>
          </w:tcPr>
          <w:p w14:paraId="07A7E51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9A38E6B" w14:textId="77777777" w:rsidTr="007C1A76">
        <w:trPr>
          <w:cantSplit/>
          <w:trHeight w:val="20"/>
        </w:trPr>
        <w:tc>
          <w:tcPr>
            <w:tcW w:w="754" w:type="dxa"/>
            <w:shd w:val="clear" w:color="auto" w:fill="auto"/>
          </w:tcPr>
          <w:p w14:paraId="39C207D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B4729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2 02 25289 05 0000 150</w:t>
            </w:r>
          </w:p>
        </w:tc>
        <w:tc>
          <w:tcPr>
            <w:tcW w:w="5386" w:type="dxa"/>
            <w:shd w:val="clear" w:color="auto" w:fill="auto"/>
          </w:tcPr>
          <w:p w14:paraId="1C9BF0E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в целях достижения результатов национального проекта "Производительность труда"</w:t>
            </w:r>
          </w:p>
        </w:tc>
        <w:tc>
          <w:tcPr>
            <w:tcW w:w="550" w:type="dxa"/>
            <w:shd w:val="clear" w:color="auto" w:fill="auto"/>
            <w:vAlign w:val="center"/>
          </w:tcPr>
          <w:p w14:paraId="2574B72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F21DA4D" w14:textId="77777777" w:rsidTr="007C1A76">
        <w:trPr>
          <w:cantSplit/>
          <w:trHeight w:val="20"/>
        </w:trPr>
        <w:tc>
          <w:tcPr>
            <w:tcW w:w="754" w:type="dxa"/>
            <w:shd w:val="clear" w:color="auto" w:fill="auto"/>
          </w:tcPr>
          <w:p w14:paraId="629B4F4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B3D174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2 02 25289 10 0000 150</w:t>
            </w:r>
          </w:p>
        </w:tc>
        <w:tc>
          <w:tcPr>
            <w:tcW w:w="5386" w:type="dxa"/>
            <w:shd w:val="clear" w:color="auto" w:fill="auto"/>
          </w:tcPr>
          <w:p w14:paraId="71B3F43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в целях достижения результатов национального проекта "Производительность труда"</w:t>
            </w:r>
          </w:p>
        </w:tc>
        <w:tc>
          <w:tcPr>
            <w:tcW w:w="550" w:type="dxa"/>
            <w:shd w:val="clear" w:color="auto" w:fill="auto"/>
            <w:vAlign w:val="center"/>
          </w:tcPr>
          <w:p w14:paraId="1FAD870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49FE58C" w14:textId="77777777" w:rsidTr="007C1A76">
        <w:trPr>
          <w:cantSplit/>
          <w:trHeight w:val="20"/>
        </w:trPr>
        <w:tc>
          <w:tcPr>
            <w:tcW w:w="754" w:type="dxa"/>
            <w:shd w:val="clear" w:color="auto" w:fill="auto"/>
          </w:tcPr>
          <w:p w14:paraId="30C0B61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C17067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2 02 25289 11 0000 150</w:t>
            </w:r>
          </w:p>
        </w:tc>
        <w:tc>
          <w:tcPr>
            <w:tcW w:w="5386" w:type="dxa"/>
            <w:shd w:val="clear" w:color="auto" w:fill="auto"/>
          </w:tcPr>
          <w:p w14:paraId="4A61041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в целях достижения результатов национального проекта "Производительность труда"</w:t>
            </w:r>
          </w:p>
        </w:tc>
        <w:tc>
          <w:tcPr>
            <w:tcW w:w="550" w:type="dxa"/>
            <w:shd w:val="clear" w:color="auto" w:fill="auto"/>
            <w:vAlign w:val="center"/>
          </w:tcPr>
          <w:p w14:paraId="06E5B00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0183C24" w14:textId="77777777" w:rsidTr="007C1A76">
        <w:trPr>
          <w:cantSplit/>
          <w:trHeight w:val="20"/>
        </w:trPr>
        <w:tc>
          <w:tcPr>
            <w:tcW w:w="754" w:type="dxa"/>
            <w:shd w:val="clear" w:color="auto" w:fill="auto"/>
          </w:tcPr>
          <w:p w14:paraId="75360B3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55A2C2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2 02 25289 12 0000 150</w:t>
            </w:r>
          </w:p>
        </w:tc>
        <w:tc>
          <w:tcPr>
            <w:tcW w:w="5386" w:type="dxa"/>
            <w:shd w:val="clear" w:color="auto" w:fill="auto"/>
          </w:tcPr>
          <w:p w14:paraId="5F5BC95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в целях достижения результатов национального проекта "Производительность труда"</w:t>
            </w:r>
          </w:p>
        </w:tc>
        <w:tc>
          <w:tcPr>
            <w:tcW w:w="550" w:type="dxa"/>
            <w:shd w:val="clear" w:color="auto" w:fill="auto"/>
            <w:vAlign w:val="center"/>
          </w:tcPr>
          <w:p w14:paraId="5F475F1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A5B8042" w14:textId="77777777" w:rsidTr="007C1A76">
        <w:trPr>
          <w:cantSplit/>
          <w:trHeight w:val="20"/>
        </w:trPr>
        <w:tc>
          <w:tcPr>
            <w:tcW w:w="754" w:type="dxa"/>
            <w:shd w:val="clear" w:color="auto" w:fill="auto"/>
          </w:tcPr>
          <w:p w14:paraId="4CC806C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0B9922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2 02 25289 13 0000 150</w:t>
            </w:r>
          </w:p>
        </w:tc>
        <w:tc>
          <w:tcPr>
            <w:tcW w:w="5386" w:type="dxa"/>
            <w:shd w:val="clear" w:color="auto" w:fill="auto"/>
          </w:tcPr>
          <w:p w14:paraId="5A28DE6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в целях достижения результатов национального проекта "Производительность труда"</w:t>
            </w:r>
          </w:p>
        </w:tc>
        <w:tc>
          <w:tcPr>
            <w:tcW w:w="550" w:type="dxa"/>
            <w:shd w:val="clear" w:color="auto" w:fill="auto"/>
            <w:vAlign w:val="center"/>
          </w:tcPr>
          <w:p w14:paraId="6CE8CF0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9674346" w14:textId="77777777" w:rsidTr="007C1A76">
        <w:trPr>
          <w:cantSplit/>
          <w:trHeight w:val="20"/>
        </w:trPr>
        <w:tc>
          <w:tcPr>
            <w:tcW w:w="754" w:type="dxa"/>
            <w:shd w:val="clear" w:color="auto" w:fill="auto"/>
          </w:tcPr>
          <w:p w14:paraId="635444B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2DCC0B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2 02 25289 14 0000 150</w:t>
            </w:r>
          </w:p>
        </w:tc>
        <w:tc>
          <w:tcPr>
            <w:tcW w:w="5386" w:type="dxa"/>
            <w:shd w:val="clear" w:color="auto" w:fill="auto"/>
          </w:tcPr>
          <w:p w14:paraId="59D970E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в целях достижения результатов национального проекта "Производительность труда"</w:t>
            </w:r>
          </w:p>
        </w:tc>
        <w:tc>
          <w:tcPr>
            <w:tcW w:w="550" w:type="dxa"/>
            <w:shd w:val="clear" w:color="auto" w:fill="auto"/>
            <w:vAlign w:val="center"/>
          </w:tcPr>
          <w:p w14:paraId="05CD8B5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3AD1777" w14:textId="77777777" w:rsidTr="007C1A76">
        <w:trPr>
          <w:cantSplit/>
          <w:trHeight w:val="20"/>
        </w:trPr>
        <w:tc>
          <w:tcPr>
            <w:tcW w:w="754" w:type="dxa"/>
            <w:shd w:val="clear" w:color="auto" w:fill="auto"/>
          </w:tcPr>
          <w:p w14:paraId="498CB6E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650EFD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2 02 25292 00 0000 150</w:t>
            </w:r>
          </w:p>
        </w:tc>
        <w:tc>
          <w:tcPr>
            <w:tcW w:w="5386" w:type="dxa"/>
            <w:shd w:val="clear" w:color="auto" w:fill="auto"/>
          </w:tcPr>
          <w:p w14:paraId="5A0EE37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0839924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8BF1EE9" w14:textId="77777777" w:rsidTr="007C1A76">
        <w:trPr>
          <w:cantSplit/>
          <w:trHeight w:val="20"/>
        </w:trPr>
        <w:tc>
          <w:tcPr>
            <w:tcW w:w="754" w:type="dxa"/>
            <w:shd w:val="clear" w:color="auto" w:fill="auto"/>
          </w:tcPr>
          <w:p w14:paraId="426A052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8536EB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2 02 25292 02 0000 150</w:t>
            </w:r>
          </w:p>
        </w:tc>
        <w:tc>
          <w:tcPr>
            <w:tcW w:w="5386" w:type="dxa"/>
            <w:shd w:val="clear" w:color="auto" w:fill="auto"/>
          </w:tcPr>
          <w:p w14:paraId="33CC723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4546D0A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C8FF83E" w14:textId="77777777" w:rsidTr="007C1A76">
        <w:trPr>
          <w:cantSplit/>
          <w:trHeight w:val="20"/>
        </w:trPr>
        <w:tc>
          <w:tcPr>
            <w:tcW w:w="754" w:type="dxa"/>
            <w:shd w:val="clear" w:color="auto" w:fill="auto"/>
          </w:tcPr>
          <w:p w14:paraId="6711A9B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BA96A0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2 02 25292 03 0000 150</w:t>
            </w:r>
          </w:p>
        </w:tc>
        <w:tc>
          <w:tcPr>
            <w:tcW w:w="5386" w:type="dxa"/>
            <w:shd w:val="clear" w:color="auto" w:fill="auto"/>
          </w:tcPr>
          <w:p w14:paraId="1D54D15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59EF4DF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4B6368B" w14:textId="77777777" w:rsidTr="007C1A76">
        <w:trPr>
          <w:cantSplit/>
          <w:trHeight w:val="20"/>
        </w:trPr>
        <w:tc>
          <w:tcPr>
            <w:tcW w:w="754" w:type="dxa"/>
            <w:shd w:val="clear" w:color="auto" w:fill="auto"/>
          </w:tcPr>
          <w:p w14:paraId="4A333CB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AADECD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2 02 25292 04 0000 150</w:t>
            </w:r>
          </w:p>
        </w:tc>
        <w:tc>
          <w:tcPr>
            <w:tcW w:w="5386" w:type="dxa"/>
            <w:shd w:val="clear" w:color="auto" w:fill="auto"/>
          </w:tcPr>
          <w:p w14:paraId="6D62AC5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7D7AA26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A0B1EBC" w14:textId="77777777" w:rsidTr="007C1A76">
        <w:trPr>
          <w:cantSplit/>
          <w:trHeight w:val="20"/>
        </w:trPr>
        <w:tc>
          <w:tcPr>
            <w:tcW w:w="754" w:type="dxa"/>
            <w:shd w:val="clear" w:color="auto" w:fill="auto"/>
          </w:tcPr>
          <w:p w14:paraId="3D57519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9E187D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2 02 25292 05 0000 150</w:t>
            </w:r>
          </w:p>
        </w:tc>
        <w:tc>
          <w:tcPr>
            <w:tcW w:w="5386" w:type="dxa"/>
            <w:shd w:val="clear" w:color="auto" w:fill="auto"/>
          </w:tcPr>
          <w:p w14:paraId="3C25EEB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1644D77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36353AF" w14:textId="77777777" w:rsidTr="007C1A76">
        <w:trPr>
          <w:cantSplit/>
          <w:trHeight w:val="20"/>
        </w:trPr>
        <w:tc>
          <w:tcPr>
            <w:tcW w:w="754" w:type="dxa"/>
            <w:shd w:val="clear" w:color="auto" w:fill="auto"/>
          </w:tcPr>
          <w:p w14:paraId="47A7141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FB9E77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2 02 25292 10 0000 150</w:t>
            </w:r>
          </w:p>
        </w:tc>
        <w:tc>
          <w:tcPr>
            <w:tcW w:w="5386" w:type="dxa"/>
            <w:shd w:val="clear" w:color="auto" w:fill="auto"/>
          </w:tcPr>
          <w:p w14:paraId="49F1431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47A72C8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3ABF3AB" w14:textId="77777777" w:rsidTr="007C1A76">
        <w:trPr>
          <w:cantSplit/>
          <w:trHeight w:val="20"/>
        </w:trPr>
        <w:tc>
          <w:tcPr>
            <w:tcW w:w="754" w:type="dxa"/>
            <w:shd w:val="clear" w:color="auto" w:fill="auto"/>
          </w:tcPr>
          <w:p w14:paraId="448E665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5F83A7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2 02 25292 11 0000 150</w:t>
            </w:r>
          </w:p>
        </w:tc>
        <w:tc>
          <w:tcPr>
            <w:tcW w:w="5386" w:type="dxa"/>
            <w:shd w:val="clear" w:color="auto" w:fill="auto"/>
          </w:tcPr>
          <w:p w14:paraId="3EE7EFE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62EB306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7190F07" w14:textId="77777777" w:rsidTr="007C1A76">
        <w:trPr>
          <w:cantSplit/>
          <w:trHeight w:val="20"/>
        </w:trPr>
        <w:tc>
          <w:tcPr>
            <w:tcW w:w="754" w:type="dxa"/>
            <w:shd w:val="clear" w:color="auto" w:fill="auto"/>
          </w:tcPr>
          <w:p w14:paraId="26AFDFA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424FA1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2 02 25292 12 0000 150</w:t>
            </w:r>
          </w:p>
        </w:tc>
        <w:tc>
          <w:tcPr>
            <w:tcW w:w="5386" w:type="dxa"/>
            <w:shd w:val="clear" w:color="auto" w:fill="auto"/>
          </w:tcPr>
          <w:p w14:paraId="599B231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2F9D0D6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BF8DD61" w14:textId="77777777" w:rsidTr="007C1A76">
        <w:trPr>
          <w:cantSplit/>
          <w:trHeight w:val="20"/>
        </w:trPr>
        <w:tc>
          <w:tcPr>
            <w:tcW w:w="754" w:type="dxa"/>
            <w:shd w:val="clear" w:color="auto" w:fill="auto"/>
          </w:tcPr>
          <w:p w14:paraId="57623FC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F34C28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2 02 25292 13 0000 150</w:t>
            </w:r>
          </w:p>
        </w:tc>
        <w:tc>
          <w:tcPr>
            <w:tcW w:w="5386" w:type="dxa"/>
            <w:shd w:val="clear" w:color="auto" w:fill="auto"/>
          </w:tcPr>
          <w:p w14:paraId="56169E36" w14:textId="55CB1975"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городских поселений на организацию профессионального обучения и дополнительного профессионального образования работников предприятий </w:t>
            </w:r>
            <w:r w:rsidR="005E1BDC" w:rsidRPr="008E006D">
              <w:rPr>
                <w:rFonts w:eastAsia="Calibri" w:cs="Times New Roman"/>
                <w:szCs w:val="28"/>
              </w:rPr>
              <w:t xml:space="preserve">                             </w:t>
            </w:r>
            <w:r w:rsidRPr="008E006D">
              <w:rPr>
                <w:rFonts w:eastAsia="Calibri" w:cs="Times New Roman"/>
                <w:szCs w:val="28"/>
              </w:rPr>
              <w:t>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3CC0653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45DBF19" w14:textId="77777777" w:rsidTr="007C1A76">
        <w:trPr>
          <w:cantSplit/>
          <w:trHeight w:val="20"/>
        </w:trPr>
        <w:tc>
          <w:tcPr>
            <w:tcW w:w="754" w:type="dxa"/>
            <w:shd w:val="clear" w:color="auto" w:fill="auto"/>
          </w:tcPr>
          <w:p w14:paraId="5551B49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A8AFE3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2 02 25292 14 0000 150</w:t>
            </w:r>
          </w:p>
        </w:tc>
        <w:tc>
          <w:tcPr>
            <w:tcW w:w="5386" w:type="dxa"/>
            <w:shd w:val="clear" w:color="auto" w:fill="auto"/>
          </w:tcPr>
          <w:p w14:paraId="0146941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shd w:val="clear" w:color="auto" w:fill="auto"/>
            <w:vAlign w:val="center"/>
          </w:tcPr>
          <w:p w14:paraId="0BACEF1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E596BD1" w14:textId="77777777" w:rsidTr="007C1A76">
        <w:trPr>
          <w:cantSplit/>
          <w:trHeight w:val="20"/>
        </w:trPr>
        <w:tc>
          <w:tcPr>
            <w:tcW w:w="754" w:type="dxa"/>
            <w:shd w:val="clear" w:color="auto" w:fill="auto"/>
          </w:tcPr>
          <w:p w14:paraId="1B78CA5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3F7E3F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2 02 25494 00 0000 150</w:t>
            </w:r>
          </w:p>
        </w:tc>
        <w:tc>
          <w:tcPr>
            <w:tcW w:w="5386" w:type="dxa"/>
            <w:shd w:val="clear" w:color="auto" w:fill="auto"/>
          </w:tcPr>
          <w:p w14:paraId="57F0F67F" w14:textId="50A30A3E"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в целях софинансирования расходных обязательств субъектов Российской Федерации и </w:t>
            </w:r>
            <w:r w:rsidR="002873C0" w:rsidRPr="008E006D">
              <w:rPr>
                <w:rFonts w:eastAsia="Calibri" w:cs="Times New Roman"/>
                <w:szCs w:val="28"/>
              </w:rPr>
              <w:t xml:space="preserve">                          </w:t>
            </w:r>
            <w:r w:rsidRPr="008E006D">
              <w:rPr>
                <w:rFonts w:eastAsia="Calibri" w:cs="Times New Roman"/>
                <w:szCs w:val="28"/>
              </w:rPr>
              <w:t>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522D491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79A7BBE0" w14:textId="77777777" w:rsidTr="007C1A76">
        <w:trPr>
          <w:cantSplit/>
          <w:trHeight w:val="20"/>
        </w:trPr>
        <w:tc>
          <w:tcPr>
            <w:tcW w:w="754" w:type="dxa"/>
            <w:shd w:val="clear" w:color="auto" w:fill="auto"/>
          </w:tcPr>
          <w:p w14:paraId="378A0BD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5F4111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2 02 25494 02 0000 150</w:t>
            </w:r>
          </w:p>
        </w:tc>
        <w:tc>
          <w:tcPr>
            <w:tcW w:w="5386" w:type="dxa"/>
            <w:shd w:val="clear" w:color="auto" w:fill="auto"/>
          </w:tcPr>
          <w:p w14:paraId="3F3F7F3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0200F44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E2BA37C" w14:textId="77777777" w:rsidTr="007C1A76">
        <w:trPr>
          <w:cantSplit/>
          <w:trHeight w:val="20"/>
        </w:trPr>
        <w:tc>
          <w:tcPr>
            <w:tcW w:w="754" w:type="dxa"/>
            <w:shd w:val="clear" w:color="auto" w:fill="auto"/>
          </w:tcPr>
          <w:p w14:paraId="32DF852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403EEA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2 02 25494 03 0000 150</w:t>
            </w:r>
          </w:p>
        </w:tc>
        <w:tc>
          <w:tcPr>
            <w:tcW w:w="5386" w:type="dxa"/>
            <w:shd w:val="clear" w:color="auto" w:fill="auto"/>
          </w:tcPr>
          <w:p w14:paraId="65E65893" w14:textId="62185298"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и </w:t>
            </w:r>
            <w:r w:rsidR="002873C0" w:rsidRPr="008E006D">
              <w:rPr>
                <w:rFonts w:eastAsia="Calibri" w:cs="Times New Roman"/>
                <w:szCs w:val="28"/>
              </w:rPr>
              <w:t xml:space="preserve">                           </w:t>
            </w:r>
            <w:r w:rsidRPr="008E006D">
              <w:rPr>
                <w:rFonts w:eastAsia="Calibri" w:cs="Times New Roman"/>
                <w:szCs w:val="28"/>
              </w:rPr>
              <w:t>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50E0E12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E182FAB" w14:textId="77777777" w:rsidTr="007C1A76">
        <w:trPr>
          <w:cantSplit/>
          <w:trHeight w:val="20"/>
        </w:trPr>
        <w:tc>
          <w:tcPr>
            <w:tcW w:w="754" w:type="dxa"/>
            <w:shd w:val="clear" w:color="auto" w:fill="auto"/>
          </w:tcPr>
          <w:p w14:paraId="4B2BBCF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7FD1F4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2 02 25494 04 0000 150</w:t>
            </w:r>
          </w:p>
        </w:tc>
        <w:tc>
          <w:tcPr>
            <w:tcW w:w="5386" w:type="dxa"/>
            <w:shd w:val="clear" w:color="auto" w:fill="auto"/>
          </w:tcPr>
          <w:p w14:paraId="74A6C96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3D8A4F7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FB1FB80" w14:textId="77777777" w:rsidTr="007C1A76">
        <w:trPr>
          <w:cantSplit/>
          <w:trHeight w:val="20"/>
        </w:trPr>
        <w:tc>
          <w:tcPr>
            <w:tcW w:w="754" w:type="dxa"/>
            <w:shd w:val="clear" w:color="auto" w:fill="auto"/>
          </w:tcPr>
          <w:p w14:paraId="00E9BB5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1C4DB2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2 02 25494 05 0000 150</w:t>
            </w:r>
          </w:p>
        </w:tc>
        <w:tc>
          <w:tcPr>
            <w:tcW w:w="5386" w:type="dxa"/>
            <w:shd w:val="clear" w:color="auto" w:fill="auto"/>
          </w:tcPr>
          <w:p w14:paraId="1817A21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5DB1F93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7BE3AB2" w14:textId="77777777" w:rsidTr="007C1A76">
        <w:trPr>
          <w:cantSplit/>
          <w:trHeight w:val="20"/>
        </w:trPr>
        <w:tc>
          <w:tcPr>
            <w:tcW w:w="754" w:type="dxa"/>
            <w:shd w:val="clear" w:color="auto" w:fill="auto"/>
          </w:tcPr>
          <w:p w14:paraId="3A0A10C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F3178E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2 02 25494 10 0000 150</w:t>
            </w:r>
          </w:p>
        </w:tc>
        <w:tc>
          <w:tcPr>
            <w:tcW w:w="5386" w:type="dxa"/>
            <w:shd w:val="clear" w:color="auto" w:fill="auto"/>
          </w:tcPr>
          <w:p w14:paraId="17F7357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01CBEFE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5AB1ABE" w14:textId="77777777" w:rsidTr="007C1A76">
        <w:trPr>
          <w:cantSplit/>
          <w:trHeight w:val="20"/>
        </w:trPr>
        <w:tc>
          <w:tcPr>
            <w:tcW w:w="754" w:type="dxa"/>
            <w:shd w:val="clear" w:color="auto" w:fill="auto"/>
          </w:tcPr>
          <w:p w14:paraId="27DE7BB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D3DA73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2 02 25494 11 0000 150</w:t>
            </w:r>
          </w:p>
        </w:tc>
        <w:tc>
          <w:tcPr>
            <w:tcW w:w="5386" w:type="dxa"/>
            <w:shd w:val="clear" w:color="auto" w:fill="auto"/>
          </w:tcPr>
          <w:p w14:paraId="6143CD77" w14:textId="13A659B3"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городских округов с внутригородским делением в целях софинансирования расходных обязательств субъектов Российской Федерации и </w:t>
            </w:r>
            <w:r w:rsidR="002873C0" w:rsidRPr="008E006D">
              <w:rPr>
                <w:rFonts w:eastAsia="Calibri" w:cs="Times New Roman"/>
                <w:szCs w:val="28"/>
              </w:rPr>
              <w:t xml:space="preserve">                           </w:t>
            </w:r>
            <w:r w:rsidRPr="008E006D">
              <w:rPr>
                <w:rFonts w:eastAsia="Calibri" w:cs="Times New Roman"/>
                <w:szCs w:val="28"/>
              </w:rPr>
              <w:t>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012E3B7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E60D163" w14:textId="77777777" w:rsidTr="007C1A76">
        <w:trPr>
          <w:cantSplit/>
          <w:trHeight w:val="20"/>
        </w:trPr>
        <w:tc>
          <w:tcPr>
            <w:tcW w:w="754" w:type="dxa"/>
            <w:shd w:val="clear" w:color="auto" w:fill="auto"/>
          </w:tcPr>
          <w:p w14:paraId="702DC9C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7A3E6E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2 02 25494 12 0000 150</w:t>
            </w:r>
          </w:p>
        </w:tc>
        <w:tc>
          <w:tcPr>
            <w:tcW w:w="5386" w:type="dxa"/>
            <w:shd w:val="clear" w:color="auto" w:fill="auto"/>
          </w:tcPr>
          <w:p w14:paraId="55DD607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28CA927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172085D" w14:textId="77777777" w:rsidTr="007C1A76">
        <w:trPr>
          <w:cantSplit/>
          <w:trHeight w:val="20"/>
        </w:trPr>
        <w:tc>
          <w:tcPr>
            <w:tcW w:w="754" w:type="dxa"/>
            <w:shd w:val="clear" w:color="auto" w:fill="auto"/>
          </w:tcPr>
          <w:p w14:paraId="634DC91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A28303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2 02 25494 13 0000 150</w:t>
            </w:r>
          </w:p>
        </w:tc>
        <w:tc>
          <w:tcPr>
            <w:tcW w:w="5386" w:type="dxa"/>
            <w:shd w:val="clear" w:color="auto" w:fill="auto"/>
          </w:tcPr>
          <w:p w14:paraId="32CEF5B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48B6373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E9F0DD3" w14:textId="77777777" w:rsidTr="007C1A76">
        <w:trPr>
          <w:cantSplit/>
          <w:trHeight w:val="20"/>
        </w:trPr>
        <w:tc>
          <w:tcPr>
            <w:tcW w:w="754" w:type="dxa"/>
            <w:shd w:val="clear" w:color="auto" w:fill="auto"/>
          </w:tcPr>
          <w:p w14:paraId="5EB78C2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288D97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2 02 25494 14 0000 150</w:t>
            </w:r>
          </w:p>
        </w:tc>
        <w:tc>
          <w:tcPr>
            <w:tcW w:w="5386" w:type="dxa"/>
            <w:shd w:val="clear" w:color="auto" w:fill="auto"/>
          </w:tcPr>
          <w:p w14:paraId="170B522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285C0E5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6745280" w14:textId="77777777" w:rsidTr="007C1A76">
        <w:trPr>
          <w:cantSplit/>
          <w:trHeight w:val="20"/>
        </w:trPr>
        <w:tc>
          <w:tcPr>
            <w:tcW w:w="754" w:type="dxa"/>
            <w:shd w:val="clear" w:color="auto" w:fill="auto"/>
          </w:tcPr>
          <w:p w14:paraId="66E238E8" w14:textId="77777777" w:rsidR="00147596" w:rsidRPr="008E006D" w:rsidRDefault="00147596"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FAE13CC" w14:textId="77777777" w:rsidR="00147596" w:rsidRPr="008E006D" w:rsidRDefault="00147596"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2 02 25500 02 0000 150</w:t>
            </w:r>
          </w:p>
        </w:tc>
        <w:tc>
          <w:tcPr>
            <w:tcW w:w="5386" w:type="dxa"/>
            <w:shd w:val="clear" w:color="auto" w:fill="auto"/>
          </w:tcPr>
          <w:p w14:paraId="243A21B9" w14:textId="77777777" w:rsidR="00147596" w:rsidRPr="008E006D" w:rsidRDefault="00147596" w:rsidP="004711CB">
            <w:pPr>
              <w:autoSpaceDE w:val="0"/>
              <w:autoSpaceDN w:val="0"/>
              <w:adjustRightInd w:val="0"/>
              <w:spacing w:line="276" w:lineRule="auto"/>
              <w:ind w:firstLine="0"/>
              <w:rPr>
                <w:rFonts w:cs="Times New Roman"/>
                <w:szCs w:val="28"/>
              </w:rPr>
            </w:pPr>
            <w:r w:rsidRPr="008E006D">
              <w:rPr>
                <w:rFonts w:cs="Times New Roman"/>
                <w:szCs w:val="28"/>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550" w:type="dxa"/>
            <w:shd w:val="clear" w:color="auto" w:fill="auto"/>
            <w:vAlign w:val="center"/>
          </w:tcPr>
          <w:p w14:paraId="652C7AEA" w14:textId="77777777" w:rsidR="00147596" w:rsidRPr="008E006D" w:rsidRDefault="001475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6E37E12" w14:textId="77777777" w:rsidTr="007C1A76">
        <w:trPr>
          <w:cantSplit/>
          <w:trHeight w:val="20"/>
        </w:trPr>
        <w:tc>
          <w:tcPr>
            <w:tcW w:w="754" w:type="dxa"/>
            <w:shd w:val="clear" w:color="auto" w:fill="auto"/>
          </w:tcPr>
          <w:p w14:paraId="678DDD2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86912B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2 02 25527 00 0000 150</w:t>
            </w:r>
          </w:p>
        </w:tc>
        <w:tc>
          <w:tcPr>
            <w:tcW w:w="5386" w:type="dxa"/>
            <w:shd w:val="clear" w:color="auto" w:fill="auto"/>
          </w:tcPr>
          <w:p w14:paraId="02005E5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632ED66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420E1B2" w14:textId="77777777" w:rsidTr="007C1A76">
        <w:trPr>
          <w:cantSplit/>
          <w:trHeight w:val="20"/>
        </w:trPr>
        <w:tc>
          <w:tcPr>
            <w:tcW w:w="754" w:type="dxa"/>
            <w:shd w:val="clear" w:color="auto" w:fill="auto"/>
          </w:tcPr>
          <w:p w14:paraId="3068247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64B143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2 02 25527 02 0000 150</w:t>
            </w:r>
          </w:p>
        </w:tc>
        <w:tc>
          <w:tcPr>
            <w:tcW w:w="5386" w:type="dxa"/>
            <w:shd w:val="clear" w:color="auto" w:fill="auto"/>
          </w:tcPr>
          <w:p w14:paraId="2952490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54C9933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092869D" w14:textId="77777777" w:rsidTr="007C1A76">
        <w:trPr>
          <w:cantSplit/>
          <w:trHeight w:val="20"/>
        </w:trPr>
        <w:tc>
          <w:tcPr>
            <w:tcW w:w="754" w:type="dxa"/>
            <w:shd w:val="clear" w:color="auto" w:fill="auto"/>
          </w:tcPr>
          <w:p w14:paraId="0C7F3F2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8A6C50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2 02 25527 03 0000 150</w:t>
            </w:r>
          </w:p>
        </w:tc>
        <w:tc>
          <w:tcPr>
            <w:tcW w:w="5386" w:type="dxa"/>
            <w:shd w:val="clear" w:color="auto" w:fill="auto"/>
          </w:tcPr>
          <w:p w14:paraId="00E1CC8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716F295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37F548" w14:textId="77777777" w:rsidTr="007C1A76">
        <w:trPr>
          <w:cantSplit/>
          <w:trHeight w:val="20"/>
        </w:trPr>
        <w:tc>
          <w:tcPr>
            <w:tcW w:w="754" w:type="dxa"/>
            <w:shd w:val="clear" w:color="auto" w:fill="auto"/>
          </w:tcPr>
          <w:p w14:paraId="2043127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82872D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2 02 25527 04 0000 150</w:t>
            </w:r>
          </w:p>
        </w:tc>
        <w:tc>
          <w:tcPr>
            <w:tcW w:w="5386" w:type="dxa"/>
            <w:shd w:val="clear" w:color="auto" w:fill="auto"/>
          </w:tcPr>
          <w:p w14:paraId="52CA758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3C0A8FB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B208F47" w14:textId="77777777" w:rsidTr="007C1A76">
        <w:trPr>
          <w:cantSplit/>
          <w:trHeight w:val="20"/>
        </w:trPr>
        <w:tc>
          <w:tcPr>
            <w:tcW w:w="754" w:type="dxa"/>
            <w:shd w:val="clear" w:color="auto" w:fill="auto"/>
          </w:tcPr>
          <w:p w14:paraId="09C9C5E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CB983B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2 02 25527 05 0000 150</w:t>
            </w:r>
          </w:p>
        </w:tc>
        <w:tc>
          <w:tcPr>
            <w:tcW w:w="5386" w:type="dxa"/>
            <w:shd w:val="clear" w:color="auto" w:fill="auto"/>
          </w:tcPr>
          <w:p w14:paraId="13FDB1D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069C096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B65BD7C" w14:textId="77777777" w:rsidTr="007C1A76">
        <w:trPr>
          <w:cantSplit/>
          <w:trHeight w:val="20"/>
        </w:trPr>
        <w:tc>
          <w:tcPr>
            <w:tcW w:w="754" w:type="dxa"/>
            <w:shd w:val="clear" w:color="auto" w:fill="auto"/>
          </w:tcPr>
          <w:p w14:paraId="1B2563B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4705EC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2 02 25527 10 0000 150</w:t>
            </w:r>
          </w:p>
        </w:tc>
        <w:tc>
          <w:tcPr>
            <w:tcW w:w="5386" w:type="dxa"/>
            <w:shd w:val="clear" w:color="auto" w:fill="auto"/>
          </w:tcPr>
          <w:p w14:paraId="65F070E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54271BE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BA7C27C" w14:textId="77777777" w:rsidTr="007C1A76">
        <w:trPr>
          <w:cantSplit/>
          <w:trHeight w:val="20"/>
        </w:trPr>
        <w:tc>
          <w:tcPr>
            <w:tcW w:w="754" w:type="dxa"/>
            <w:shd w:val="clear" w:color="auto" w:fill="auto"/>
          </w:tcPr>
          <w:p w14:paraId="09233F1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8378DA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2 02 25527 11 0000 150</w:t>
            </w:r>
          </w:p>
        </w:tc>
        <w:tc>
          <w:tcPr>
            <w:tcW w:w="5386" w:type="dxa"/>
            <w:shd w:val="clear" w:color="auto" w:fill="auto"/>
          </w:tcPr>
          <w:p w14:paraId="7641F9A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5C13B8D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FE1FB8D" w14:textId="77777777" w:rsidTr="007C1A76">
        <w:trPr>
          <w:cantSplit/>
          <w:trHeight w:val="20"/>
        </w:trPr>
        <w:tc>
          <w:tcPr>
            <w:tcW w:w="754" w:type="dxa"/>
            <w:shd w:val="clear" w:color="auto" w:fill="auto"/>
          </w:tcPr>
          <w:p w14:paraId="6DDD04D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30F4DE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2 02 25527 12 0000 150</w:t>
            </w:r>
          </w:p>
        </w:tc>
        <w:tc>
          <w:tcPr>
            <w:tcW w:w="5386" w:type="dxa"/>
            <w:shd w:val="clear" w:color="auto" w:fill="auto"/>
          </w:tcPr>
          <w:p w14:paraId="0D2C476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76BBDB8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5354523" w14:textId="77777777" w:rsidTr="007C1A76">
        <w:trPr>
          <w:cantSplit/>
          <w:trHeight w:val="20"/>
        </w:trPr>
        <w:tc>
          <w:tcPr>
            <w:tcW w:w="754" w:type="dxa"/>
            <w:shd w:val="clear" w:color="auto" w:fill="auto"/>
          </w:tcPr>
          <w:p w14:paraId="3B7C0F8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16CE74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2 02 25527 13 0000 150</w:t>
            </w:r>
          </w:p>
        </w:tc>
        <w:tc>
          <w:tcPr>
            <w:tcW w:w="5386" w:type="dxa"/>
            <w:shd w:val="clear" w:color="auto" w:fill="auto"/>
          </w:tcPr>
          <w:p w14:paraId="69F0F62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5C1FA62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7779E31" w14:textId="77777777" w:rsidTr="007C1A76">
        <w:trPr>
          <w:cantSplit/>
          <w:trHeight w:val="20"/>
        </w:trPr>
        <w:tc>
          <w:tcPr>
            <w:tcW w:w="754" w:type="dxa"/>
            <w:shd w:val="clear" w:color="auto" w:fill="auto"/>
          </w:tcPr>
          <w:p w14:paraId="27AA20F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4BE6D2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2 02 25527 14 0000 150</w:t>
            </w:r>
          </w:p>
        </w:tc>
        <w:tc>
          <w:tcPr>
            <w:tcW w:w="5386" w:type="dxa"/>
            <w:shd w:val="clear" w:color="auto" w:fill="auto"/>
          </w:tcPr>
          <w:p w14:paraId="586D71F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50" w:type="dxa"/>
            <w:shd w:val="clear" w:color="auto" w:fill="auto"/>
            <w:vAlign w:val="center"/>
          </w:tcPr>
          <w:p w14:paraId="79B8F40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ABE1458" w14:textId="77777777" w:rsidTr="007C1A76">
        <w:trPr>
          <w:cantSplit/>
          <w:trHeight w:val="20"/>
        </w:trPr>
        <w:tc>
          <w:tcPr>
            <w:tcW w:w="754" w:type="dxa"/>
            <w:shd w:val="clear" w:color="auto" w:fill="auto"/>
          </w:tcPr>
          <w:p w14:paraId="52FCA73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1A8255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2 02 25580 00 0000 150</w:t>
            </w:r>
          </w:p>
        </w:tc>
        <w:tc>
          <w:tcPr>
            <w:tcW w:w="5386" w:type="dxa"/>
            <w:shd w:val="clear" w:color="auto" w:fill="auto"/>
          </w:tcPr>
          <w:p w14:paraId="6AADB9E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реконструкцию и капитальный ремонт региональных и муниципальных театров</w:t>
            </w:r>
          </w:p>
        </w:tc>
        <w:tc>
          <w:tcPr>
            <w:tcW w:w="550" w:type="dxa"/>
            <w:shd w:val="clear" w:color="auto" w:fill="auto"/>
            <w:vAlign w:val="center"/>
          </w:tcPr>
          <w:p w14:paraId="25C17BF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31FE2A4" w14:textId="77777777" w:rsidTr="007C1A76">
        <w:trPr>
          <w:cantSplit/>
          <w:trHeight w:val="20"/>
        </w:trPr>
        <w:tc>
          <w:tcPr>
            <w:tcW w:w="754" w:type="dxa"/>
            <w:shd w:val="clear" w:color="auto" w:fill="auto"/>
          </w:tcPr>
          <w:p w14:paraId="391F246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AC3376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2 02 25580 02 0000 150</w:t>
            </w:r>
          </w:p>
        </w:tc>
        <w:tc>
          <w:tcPr>
            <w:tcW w:w="5386" w:type="dxa"/>
            <w:shd w:val="clear" w:color="auto" w:fill="auto"/>
          </w:tcPr>
          <w:p w14:paraId="2E30B9D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реконструкцию и капитальный ремонт региональных и муниципальных театров</w:t>
            </w:r>
          </w:p>
        </w:tc>
        <w:tc>
          <w:tcPr>
            <w:tcW w:w="550" w:type="dxa"/>
            <w:shd w:val="clear" w:color="auto" w:fill="auto"/>
            <w:vAlign w:val="center"/>
          </w:tcPr>
          <w:p w14:paraId="1E57388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F287D8" w14:textId="77777777" w:rsidTr="007C1A76">
        <w:trPr>
          <w:cantSplit/>
          <w:trHeight w:val="20"/>
        </w:trPr>
        <w:tc>
          <w:tcPr>
            <w:tcW w:w="754" w:type="dxa"/>
            <w:shd w:val="clear" w:color="auto" w:fill="auto"/>
          </w:tcPr>
          <w:p w14:paraId="49467A6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FD1BC0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2 02 25580 03 0000 150</w:t>
            </w:r>
          </w:p>
        </w:tc>
        <w:tc>
          <w:tcPr>
            <w:tcW w:w="5386" w:type="dxa"/>
            <w:shd w:val="clear" w:color="auto" w:fill="auto"/>
          </w:tcPr>
          <w:p w14:paraId="1C27E5E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реконструкцию и капитальный ремонт региональных и муниципальных театров</w:t>
            </w:r>
          </w:p>
        </w:tc>
        <w:tc>
          <w:tcPr>
            <w:tcW w:w="550" w:type="dxa"/>
            <w:shd w:val="clear" w:color="auto" w:fill="auto"/>
            <w:vAlign w:val="center"/>
          </w:tcPr>
          <w:p w14:paraId="41ABF56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9B06B3E" w14:textId="77777777" w:rsidTr="007C1A76">
        <w:trPr>
          <w:cantSplit/>
          <w:trHeight w:val="20"/>
        </w:trPr>
        <w:tc>
          <w:tcPr>
            <w:tcW w:w="754" w:type="dxa"/>
            <w:shd w:val="clear" w:color="auto" w:fill="auto"/>
          </w:tcPr>
          <w:p w14:paraId="7F526D5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83996D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2 02 25580 04 0000 150</w:t>
            </w:r>
          </w:p>
        </w:tc>
        <w:tc>
          <w:tcPr>
            <w:tcW w:w="5386" w:type="dxa"/>
            <w:shd w:val="clear" w:color="auto" w:fill="auto"/>
          </w:tcPr>
          <w:p w14:paraId="745BC5A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реконструкцию и капитальный ремонт региональных и муниципальных театров</w:t>
            </w:r>
          </w:p>
        </w:tc>
        <w:tc>
          <w:tcPr>
            <w:tcW w:w="550" w:type="dxa"/>
            <w:shd w:val="clear" w:color="auto" w:fill="auto"/>
            <w:vAlign w:val="center"/>
          </w:tcPr>
          <w:p w14:paraId="7FB9E5C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F101AEF" w14:textId="77777777" w:rsidTr="007C1A76">
        <w:trPr>
          <w:cantSplit/>
          <w:trHeight w:val="20"/>
        </w:trPr>
        <w:tc>
          <w:tcPr>
            <w:tcW w:w="754" w:type="dxa"/>
            <w:shd w:val="clear" w:color="auto" w:fill="auto"/>
          </w:tcPr>
          <w:p w14:paraId="200EF7A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9406CA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2 02 25580 05 0000 150</w:t>
            </w:r>
          </w:p>
        </w:tc>
        <w:tc>
          <w:tcPr>
            <w:tcW w:w="5386" w:type="dxa"/>
            <w:shd w:val="clear" w:color="auto" w:fill="auto"/>
          </w:tcPr>
          <w:p w14:paraId="379452F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реконструкцию и капитальный ремонт региональных и муниципальных театров</w:t>
            </w:r>
          </w:p>
        </w:tc>
        <w:tc>
          <w:tcPr>
            <w:tcW w:w="550" w:type="dxa"/>
            <w:shd w:val="clear" w:color="auto" w:fill="auto"/>
            <w:vAlign w:val="center"/>
          </w:tcPr>
          <w:p w14:paraId="503F14D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0555714" w14:textId="77777777" w:rsidTr="007C1A76">
        <w:trPr>
          <w:cantSplit/>
          <w:trHeight w:val="20"/>
        </w:trPr>
        <w:tc>
          <w:tcPr>
            <w:tcW w:w="754" w:type="dxa"/>
            <w:shd w:val="clear" w:color="auto" w:fill="auto"/>
          </w:tcPr>
          <w:p w14:paraId="47E6029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DFE246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2 02 25580 10 0000 150</w:t>
            </w:r>
          </w:p>
        </w:tc>
        <w:tc>
          <w:tcPr>
            <w:tcW w:w="5386" w:type="dxa"/>
            <w:shd w:val="clear" w:color="auto" w:fill="auto"/>
          </w:tcPr>
          <w:p w14:paraId="79C89E6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реконструкцию и капитальный ремонт региональных и муниципальных театров</w:t>
            </w:r>
          </w:p>
        </w:tc>
        <w:tc>
          <w:tcPr>
            <w:tcW w:w="550" w:type="dxa"/>
            <w:shd w:val="clear" w:color="auto" w:fill="auto"/>
            <w:vAlign w:val="center"/>
          </w:tcPr>
          <w:p w14:paraId="2071945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0834E3E" w14:textId="77777777" w:rsidTr="007C1A76">
        <w:trPr>
          <w:cantSplit/>
          <w:trHeight w:val="20"/>
        </w:trPr>
        <w:tc>
          <w:tcPr>
            <w:tcW w:w="754" w:type="dxa"/>
            <w:shd w:val="clear" w:color="auto" w:fill="auto"/>
          </w:tcPr>
          <w:p w14:paraId="24FA62F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4B2BF1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2 02 25580 11 0000 150</w:t>
            </w:r>
          </w:p>
        </w:tc>
        <w:tc>
          <w:tcPr>
            <w:tcW w:w="5386" w:type="dxa"/>
            <w:shd w:val="clear" w:color="auto" w:fill="auto"/>
          </w:tcPr>
          <w:p w14:paraId="4859EC1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реконструкцию и капитальный ремонт региональных и муниципальных театров</w:t>
            </w:r>
          </w:p>
        </w:tc>
        <w:tc>
          <w:tcPr>
            <w:tcW w:w="550" w:type="dxa"/>
            <w:shd w:val="clear" w:color="auto" w:fill="auto"/>
            <w:vAlign w:val="center"/>
          </w:tcPr>
          <w:p w14:paraId="3CC3D9B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2243BFE" w14:textId="77777777" w:rsidTr="007C1A76">
        <w:trPr>
          <w:cantSplit/>
          <w:trHeight w:val="20"/>
        </w:trPr>
        <w:tc>
          <w:tcPr>
            <w:tcW w:w="754" w:type="dxa"/>
            <w:shd w:val="clear" w:color="auto" w:fill="auto"/>
          </w:tcPr>
          <w:p w14:paraId="085D6C6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3156B8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2 02 25580 12 0000 150</w:t>
            </w:r>
          </w:p>
        </w:tc>
        <w:tc>
          <w:tcPr>
            <w:tcW w:w="5386" w:type="dxa"/>
            <w:shd w:val="clear" w:color="auto" w:fill="auto"/>
          </w:tcPr>
          <w:p w14:paraId="67CA593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реконструкцию и капитальный ремонт региональных и муниципальных театров</w:t>
            </w:r>
          </w:p>
        </w:tc>
        <w:tc>
          <w:tcPr>
            <w:tcW w:w="550" w:type="dxa"/>
            <w:shd w:val="clear" w:color="auto" w:fill="auto"/>
            <w:vAlign w:val="center"/>
          </w:tcPr>
          <w:p w14:paraId="58CE01B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7AE91E7" w14:textId="77777777" w:rsidTr="007C1A76">
        <w:trPr>
          <w:cantSplit/>
          <w:trHeight w:val="20"/>
        </w:trPr>
        <w:tc>
          <w:tcPr>
            <w:tcW w:w="754" w:type="dxa"/>
            <w:shd w:val="clear" w:color="auto" w:fill="auto"/>
          </w:tcPr>
          <w:p w14:paraId="731E64C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00DEB1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2 02 25580 13 0000 150</w:t>
            </w:r>
          </w:p>
        </w:tc>
        <w:tc>
          <w:tcPr>
            <w:tcW w:w="5386" w:type="dxa"/>
            <w:shd w:val="clear" w:color="auto" w:fill="auto"/>
          </w:tcPr>
          <w:p w14:paraId="6101548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реконструкцию и капитальный ремонт региональных и муниципальных театров</w:t>
            </w:r>
          </w:p>
        </w:tc>
        <w:tc>
          <w:tcPr>
            <w:tcW w:w="550" w:type="dxa"/>
            <w:shd w:val="clear" w:color="auto" w:fill="auto"/>
            <w:vAlign w:val="center"/>
          </w:tcPr>
          <w:p w14:paraId="0B14CAA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049FCE0" w14:textId="77777777" w:rsidTr="007C1A76">
        <w:trPr>
          <w:cantSplit/>
          <w:trHeight w:val="20"/>
        </w:trPr>
        <w:tc>
          <w:tcPr>
            <w:tcW w:w="754" w:type="dxa"/>
            <w:shd w:val="clear" w:color="auto" w:fill="auto"/>
          </w:tcPr>
          <w:p w14:paraId="3F2017B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D3ACEA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2 02 25580 14 0000 150</w:t>
            </w:r>
          </w:p>
        </w:tc>
        <w:tc>
          <w:tcPr>
            <w:tcW w:w="5386" w:type="dxa"/>
            <w:shd w:val="clear" w:color="auto" w:fill="auto"/>
          </w:tcPr>
          <w:p w14:paraId="6416AA3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реконструкцию и капитальный ремонт региональных и муниципальных театров</w:t>
            </w:r>
          </w:p>
        </w:tc>
        <w:tc>
          <w:tcPr>
            <w:tcW w:w="550" w:type="dxa"/>
            <w:shd w:val="clear" w:color="auto" w:fill="auto"/>
            <w:vAlign w:val="center"/>
          </w:tcPr>
          <w:p w14:paraId="548D001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D5DC670" w14:textId="77777777" w:rsidTr="007C1A76">
        <w:trPr>
          <w:cantSplit/>
          <w:trHeight w:val="20"/>
        </w:trPr>
        <w:tc>
          <w:tcPr>
            <w:tcW w:w="754" w:type="dxa"/>
            <w:shd w:val="clear" w:color="auto" w:fill="auto"/>
          </w:tcPr>
          <w:p w14:paraId="7176FAE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C83A45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2 02 25597 00 0000 150</w:t>
            </w:r>
          </w:p>
        </w:tc>
        <w:tc>
          <w:tcPr>
            <w:tcW w:w="5386" w:type="dxa"/>
            <w:shd w:val="clear" w:color="auto" w:fill="auto"/>
          </w:tcPr>
          <w:p w14:paraId="614386C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реконструкцию и капитальный ремонт региональных и муниципальных музеев</w:t>
            </w:r>
          </w:p>
        </w:tc>
        <w:tc>
          <w:tcPr>
            <w:tcW w:w="550" w:type="dxa"/>
            <w:shd w:val="clear" w:color="auto" w:fill="auto"/>
            <w:vAlign w:val="center"/>
          </w:tcPr>
          <w:p w14:paraId="7696418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35F41D9" w14:textId="77777777" w:rsidTr="007C1A76">
        <w:trPr>
          <w:cantSplit/>
          <w:trHeight w:val="20"/>
        </w:trPr>
        <w:tc>
          <w:tcPr>
            <w:tcW w:w="754" w:type="dxa"/>
            <w:shd w:val="clear" w:color="auto" w:fill="auto"/>
          </w:tcPr>
          <w:p w14:paraId="1192BF9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5CC8B9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2 02 25597 02 0000 150</w:t>
            </w:r>
          </w:p>
        </w:tc>
        <w:tc>
          <w:tcPr>
            <w:tcW w:w="5386" w:type="dxa"/>
            <w:shd w:val="clear" w:color="auto" w:fill="auto"/>
          </w:tcPr>
          <w:p w14:paraId="5313551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реконструкцию и капитальный ремонт региональных и муниципальных музеев</w:t>
            </w:r>
          </w:p>
        </w:tc>
        <w:tc>
          <w:tcPr>
            <w:tcW w:w="550" w:type="dxa"/>
            <w:shd w:val="clear" w:color="auto" w:fill="auto"/>
            <w:vAlign w:val="center"/>
          </w:tcPr>
          <w:p w14:paraId="27B3AF7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21A8EF4" w14:textId="77777777" w:rsidTr="007C1A76">
        <w:trPr>
          <w:cantSplit/>
          <w:trHeight w:val="20"/>
        </w:trPr>
        <w:tc>
          <w:tcPr>
            <w:tcW w:w="754" w:type="dxa"/>
            <w:shd w:val="clear" w:color="auto" w:fill="auto"/>
          </w:tcPr>
          <w:p w14:paraId="686DDE9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A01795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2 02 25597 03 0000 150</w:t>
            </w:r>
          </w:p>
        </w:tc>
        <w:tc>
          <w:tcPr>
            <w:tcW w:w="5386" w:type="dxa"/>
            <w:shd w:val="clear" w:color="auto" w:fill="auto"/>
          </w:tcPr>
          <w:p w14:paraId="0598A55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реконструкцию и капитальный ремонт региональных и муниципальных музеев</w:t>
            </w:r>
          </w:p>
        </w:tc>
        <w:tc>
          <w:tcPr>
            <w:tcW w:w="550" w:type="dxa"/>
            <w:shd w:val="clear" w:color="auto" w:fill="auto"/>
            <w:vAlign w:val="center"/>
          </w:tcPr>
          <w:p w14:paraId="4C0BF74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BF64B95" w14:textId="77777777" w:rsidTr="007C1A76">
        <w:trPr>
          <w:cantSplit/>
          <w:trHeight w:val="20"/>
        </w:trPr>
        <w:tc>
          <w:tcPr>
            <w:tcW w:w="754" w:type="dxa"/>
            <w:shd w:val="clear" w:color="auto" w:fill="auto"/>
          </w:tcPr>
          <w:p w14:paraId="4FEADB8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FF5201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2 02 25597 04 0000 150</w:t>
            </w:r>
          </w:p>
        </w:tc>
        <w:tc>
          <w:tcPr>
            <w:tcW w:w="5386" w:type="dxa"/>
            <w:shd w:val="clear" w:color="auto" w:fill="auto"/>
          </w:tcPr>
          <w:p w14:paraId="79DDE75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реконструкцию и капитальный ремонт региональных и муниципальных музеев</w:t>
            </w:r>
          </w:p>
        </w:tc>
        <w:tc>
          <w:tcPr>
            <w:tcW w:w="550" w:type="dxa"/>
            <w:shd w:val="clear" w:color="auto" w:fill="auto"/>
            <w:vAlign w:val="center"/>
          </w:tcPr>
          <w:p w14:paraId="51015A6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7F49EB4" w14:textId="77777777" w:rsidTr="007C1A76">
        <w:trPr>
          <w:cantSplit/>
          <w:trHeight w:val="20"/>
        </w:trPr>
        <w:tc>
          <w:tcPr>
            <w:tcW w:w="754" w:type="dxa"/>
            <w:shd w:val="clear" w:color="auto" w:fill="auto"/>
          </w:tcPr>
          <w:p w14:paraId="72BE5A0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B8FF87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2 02 25597 05 0000 150</w:t>
            </w:r>
          </w:p>
        </w:tc>
        <w:tc>
          <w:tcPr>
            <w:tcW w:w="5386" w:type="dxa"/>
            <w:shd w:val="clear" w:color="auto" w:fill="auto"/>
          </w:tcPr>
          <w:p w14:paraId="2D3C8D5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реконструкцию и капитальный ремонт региональных и муниципальных музеев</w:t>
            </w:r>
          </w:p>
        </w:tc>
        <w:tc>
          <w:tcPr>
            <w:tcW w:w="550" w:type="dxa"/>
            <w:shd w:val="clear" w:color="auto" w:fill="auto"/>
            <w:vAlign w:val="center"/>
          </w:tcPr>
          <w:p w14:paraId="0706B90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F91CC4E" w14:textId="77777777" w:rsidTr="007C1A76">
        <w:trPr>
          <w:cantSplit/>
          <w:trHeight w:val="20"/>
        </w:trPr>
        <w:tc>
          <w:tcPr>
            <w:tcW w:w="754" w:type="dxa"/>
            <w:shd w:val="clear" w:color="auto" w:fill="auto"/>
          </w:tcPr>
          <w:p w14:paraId="6E79277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8EC1CC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2 02 25597 10 0000 150</w:t>
            </w:r>
          </w:p>
        </w:tc>
        <w:tc>
          <w:tcPr>
            <w:tcW w:w="5386" w:type="dxa"/>
            <w:shd w:val="clear" w:color="auto" w:fill="auto"/>
          </w:tcPr>
          <w:p w14:paraId="5518032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реконструкцию и капитальный ремонт региональных и муниципальных музеев</w:t>
            </w:r>
          </w:p>
        </w:tc>
        <w:tc>
          <w:tcPr>
            <w:tcW w:w="550" w:type="dxa"/>
            <w:shd w:val="clear" w:color="auto" w:fill="auto"/>
            <w:vAlign w:val="center"/>
          </w:tcPr>
          <w:p w14:paraId="153F119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6A6AEBC" w14:textId="77777777" w:rsidTr="007C1A76">
        <w:trPr>
          <w:cantSplit/>
          <w:trHeight w:val="20"/>
        </w:trPr>
        <w:tc>
          <w:tcPr>
            <w:tcW w:w="754" w:type="dxa"/>
            <w:shd w:val="clear" w:color="auto" w:fill="auto"/>
          </w:tcPr>
          <w:p w14:paraId="0757A40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83B81C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2 02 25597 11 0000 150</w:t>
            </w:r>
          </w:p>
        </w:tc>
        <w:tc>
          <w:tcPr>
            <w:tcW w:w="5386" w:type="dxa"/>
            <w:shd w:val="clear" w:color="auto" w:fill="auto"/>
          </w:tcPr>
          <w:p w14:paraId="2DEE406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реконструкцию и капитальный ремонт региональных и муниципальных музеев</w:t>
            </w:r>
          </w:p>
        </w:tc>
        <w:tc>
          <w:tcPr>
            <w:tcW w:w="550" w:type="dxa"/>
            <w:shd w:val="clear" w:color="auto" w:fill="auto"/>
            <w:vAlign w:val="center"/>
          </w:tcPr>
          <w:p w14:paraId="28288C9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95E06DD" w14:textId="77777777" w:rsidTr="007C1A76">
        <w:trPr>
          <w:cantSplit/>
          <w:trHeight w:val="20"/>
        </w:trPr>
        <w:tc>
          <w:tcPr>
            <w:tcW w:w="754" w:type="dxa"/>
            <w:shd w:val="clear" w:color="auto" w:fill="auto"/>
          </w:tcPr>
          <w:p w14:paraId="338A446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A6E0E2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2 02 25597 12 0000 150</w:t>
            </w:r>
          </w:p>
        </w:tc>
        <w:tc>
          <w:tcPr>
            <w:tcW w:w="5386" w:type="dxa"/>
            <w:shd w:val="clear" w:color="auto" w:fill="auto"/>
          </w:tcPr>
          <w:p w14:paraId="4B221B5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реконструкцию и капитальный ремонт региональных и муниципальных музеев</w:t>
            </w:r>
          </w:p>
        </w:tc>
        <w:tc>
          <w:tcPr>
            <w:tcW w:w="550" w:type="dxa"/>
            <w:shd w:val="clear" w:color="auto" w:fill="auto"/>
            <w:vAlign w:val="center"/>
          </w:tcPr>
          <w:p w14:paraId="767F369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6262D6E" w14:textId="77777777" w:rsidTr="007C1A76">
        <w:trPr>
          <w:cantSplit/>
          <w:trHeight w:val="20"/>
        </w:trPr>
        <w:tc>
          <w:tcPr>
            <w:tcW w:w="754" w:type="dxa"/>
            <w:shd w:val="clear" w:color="auto" w:fill="auto"/>
          </w:tcPr>
          <w:p w14:paraId="773A153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A4BC88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2 02 25597 13 0000 150</w:t>
            </w:r>
          </w:p>
        </w:tc>
        <w:tc>
          <w:tcPr>
            <w:tcW w:w="5386" w:type="dxa"/>
            <w:shd w:val="clear" w:color="auto" w:fill="auto"/>
          </w:tcPr>
          <w:p w14:paraId="1858A0B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реконструкцию и капитальный ремонт региональных и муниципальных музеев</w:t>
            </w:r>
          </w:p>
        </w:tc>
        <w:tc>
          <w:tcPr>
            <w:tcW w:w="550" w:type="dxa"/>
            <w:shd w:val="clear" w:color="auto" w:fill="auto"/>
            <w:vAlign w:val="center"/>
          </w:tcPr>
          <w:p w14:paraId="1B1A2C6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F7B6EEF" w14:textId="77777777" w:rsidTr="007C1A76">
        <w:trPr>
          <w:cantSplit/>
          <w:trHeight w:val="20"/>
        </w:trPr>
        <w:tc>
          <w:tcPr>
            <w:tcW w:w="754" w:type="dxa"/>
            <w:shd w:val="clear" w:color="auto" w:fill="auto"/>
          </w:tcPr>
          <w:p w14:paraId="11A9AFC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5C91E7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2 02 25597 14 0000 150</w:t>
            </w:r>
          </w:p>
        </w:tc>
        <w:tc>
          <w:tcPr>
            <w:tcW w:w="5386" w:type="dxa"/>
            <w:shd w:val="clear" w:color="auto" w:fill="auto"/>
          </w:tcPr>
          <w:p w14:paraId="7FA2856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реконструкцию и капитальный ремонт региональных и муниципальных музеев</w:t>
            </w:r>
          </w:p>
        </w:tc>
        <w:tc>
          <w:tcPr>
            <w:tcW w:w="550" w:type="dxa"/>
            <w:shd w:val="clear" w:color="auto" w:fill="auto"/>
            <w:vAlign w:val="center"/>
          </w:tcPr>
          <w:p w14:paraId="18E4E03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9E10BDC" w14:textId="77777777" w:rsidTr="007C1A76">
        <w:trPr>
          <w:cantSplit/>
          <w:trHeight w:val="20"/>
        </w:trPr>
        <w:tc>
          <w:tcPr>
            <w:tcW w:w="754" w:type="dxa"/>
            <w:shd w:val="clear" w:color="auto" w:fill="auto"/>
          </w:tcPr>
          <w:p w14:paraId="5D5B9A7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E40D62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2 02 25598 00 0000 150</w:t>
            </w:r>
          </w:p>
        </w:tc>
        <w:tc>
          <w:tcPr>
            <w:tcW w:w="5386" w:type="dxa"/>
            <w:shd w:val="clear" w:color="auto" w:fill="auto"/>
          </w:tcPr>
          <w:p w14:paraId="3864DF6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10DC2E1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8584003" w14:textId="77777777" w:rsidTr="007C1A76">
        <w:trPr>
          <w:cantSplit/>
          <w:trHeight w:val="20"/>
        </w:trPr>
        <w:tc>
          <w:tcPr>
            <w:tcW w:w="754" w:type="dxa"/>
            <w:shd w:val="clear" w:color="auto" w:fill="auto"/>
          </w:tcPr>
          <w:p w14:paraId="7990D92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4E78C0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2 02 25598 02 0000 150</w:t>
            </w:r>
          </w:p>
        </w:tc>
        <w:tc>
          <w:tcPr>
            <w:tcW w:w="5386" w:type="dxa"/>
            <w:shd w:val="clear" w:color="auto" w:fill="auto"/>
          </w:tcPr>
          <w:p w14:paraId="01F3C0E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7F3B7DD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4970123" w14:textId="77777777" w:rsidTr="007C1A76">
        <w:trPr>
          <w:cantSplit/>
          <w:trHeight w:val="20"/>
        </w:trPr>
        <w:tc>
          <w:tcPr>
            <w:tcW w:w="754" w:type="dxa"/>
            <w:shd w:val="clear" w:color="auto" w:fill="auto"/>
          </w:tcPr>
          <w:p w14:paraId="5C9C6A7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7AD139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2 02 25598 03 0000 150</w:t>
            </w:r>
          </w:p>
        </w:tc>
        <w:tc>
          <w:tcPr>
            <w:tcW w:w="5386" w:type="dxa"/>
            <w:shd w:val="clear" w:color="auto" w:fill="auto"/>
          </w:tcPr>
          <w:p w14:paraId="45D6A40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565FCF0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517CA5B" w14:textId="77777777" w:rsidTr="007C1A76">
        <w:trPr>
          <w:cantSplit/>
          <w:trHeight w:val="20"/>
        </w:trPr>
        <w:tc>
          <w:tcPr>
            <w:tcW w:w="754" w:type="dxa"/>
            <w:shd w:val="clear" w:color="auto" w:fill="auto"/>
          </w:tcPr>
          <w:p w14:paraId="2013664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34734A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2 02 25598 04 0000 150</w:t>
            </w:r>
          </w:p>
        </w:tc>
        <w:tc>
          <w:tcPr>
            <w:tcW w:w="5386" w:type="dxa"/>
            <w:shd w:val="clear" w:color="auto" w:fill="auto"/>
          </w:tcPr>
          <w:p w14:paraId="7DBB4DA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159F8E0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7DE1A08" w14:textId="77777777" w:rsidTr="007C1A76">
        <w:trPr>
          <w:cantSplit/>
          <w:trHeight w:val="20"/>
        </w:trPr>
        <w:tc>
          <w:tcPr>
            <w:tcW w:w="754" w:type="dxa"/>
            <w:shd w:val="clear" w:color="auto" w:fill="auto"/>
          </w:tcPr>
          <w:p w14:paraId="1CBAC08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379C39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2 02 25598 05 0000 150</w:t>
            </w:r>
          </w:p>
        </w:tc>
        <w:tc>
          <w:tcPr>
            <w:tcW w:w="5386" w:type="dxa"/>
            <w:shd w:val="clear" w:color="auto" w:fill="auto"/>
          </w:tcPr>
          <w:p w14:paraId="3151D7B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2BCE63F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55D3E70" w14:textId="77777777" w:rsidTr="007C1A76">
        <w:trPr>
          <w:cantSplit/>
          <w:trHeight w:val="20"/>
        </w:trPr>
        <w:tc>
          <w:tcPr>
            <w:tcW w:w="754" w:type="dxa"/>
            <w:shd w:val="clear" w:color="auto" w:fill="auto"/>
          </w:tcPr>
          <w:p w14:paraId="0E995ED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CD7AE2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2 02 25598 10 0000 150</w:t>
            </w:r>
          </w:p>
        </w:tc>
        <w:tc>
          <w:tcPr>
            <w:tcW w:w="5386" w:type="dxa"/>
            <w:shd w:val="clear" w:color="auto" w:fill="auto"/>
          </w:tcPr>
          <w:p w14:paraId="6940DE6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78A176F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5A634C8" w14:textId="77777777" w:rsidTr="007C1A76">
        <w:trPr>
          <w:cantSplit/>
          <w:trHeight w:val="20"/>
        </w:trPr>
        <w:tc>
          <w:tcPr>
            <w:tcW w:w="754" w:type="dxa"/>
            <w:shd w:val="clear" w:color="auto" w:fill="auto"/>
          </w:tcPr>
          <w:p w14:paraId="453139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C81B6F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2 02 25598 11 0000 150</w:t>
            </w:r>
          </w:p>
        </w:tc>
        <w:tc>
          <w:tcPr>
            <w:tcW w:w="5386" w:type="dxa"/>
            <w:shd w:val="clear" w:color="auto" w:fill="auto"/>
          </w:tcPr>
          <w:p w14:paraId="67552CB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49A18CD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0B5FBF1" w14:textId="77777777" w:rsidTr="007C1A76">
        <w:trPr>
          <w:cantSplit/>
          <w:trHeight w:val="20"/>
        </w:trPr>
        <w:tc>
          <w:tcPr>
            <w:tcW w:w="754" w:type="dxa"/>
            <w:shd w:val="clear" w:color="auto" w:fill="auto"/>
          </w:tcPr>
          <w:p w14:paraId="6443BA7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55550F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2 02 25598 12 0000 150</w:t>
            </w:r>
          </w:p>
        </w:tc>
        <w:tc>
          <w:tcPr>
            <w:tcW w:w="5386" w:type="dxa"/>
            <w:shd w:val="clear" w:color="auto" w:fill="auto"/>
          </w:tcPr>
          <w:p w14:paraId="050F85C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3F8C9ED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1C30DC1" w14:textId="77777777" w:rsidTr="007C1A76">
        <w:trPr>
          <w:cantSplit/>
          <w:trHeight w:val="20"/>
        </w:trPr>
        <w:tc>
          <w:tcPr>
            <w:tcW w:w="754" w:type="dxa"/>
            <w:shd w:val="clear" w:color="auto" w:fill="auto"/>
          </w:tcPr>
          <w:p w14:paraId="308F069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9FDD2D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2 02 25598 13 0000 150</w:t>
            </w:r>
          </w:p>
        </w:tc>
        <w:tc>
          <w:tcPr>
            <w:tcW w:w="5386" w:type="dxa"/>
            <w:shd w:val="clear" w:color="auto" w:fill="auto"/>
          </w:tcPr>
          <w:p w14:paraId="198E23C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7CFE45A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BB25E05" w14:textId="77777777" w:rsidTr="007C1A76">
        <w:trPr>
          <w:cantSplit/>
          <w:trHeight w:val="20"/>
        </w:trPr>
        <w:tc>
          <w:tcPr>
            <w:tcW w:w="754" w:type="dxa"/>
            <w:shd w:val="clear" w:color="auto" w:fill="auto"/>
          </w:tcPr>
          <w:p w14:paraId="72F3892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3E116B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2 02 25598 14 0000 150</w:t>
            </w:r>
          </w:p>
        </w:tc>
        <w:tc>
          <w:tcPr>
            <w:tcW w:w="5386" w:type="dxa"/>
            <w:shd w:val="clear" w:color="auto" w:fill="auto"/>
          </w:tcPr>
          <w:p w14:paraId="6D319FB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50" w:type="dxa"/>
            <w:shd w:val="clear" w:color="auto" w:fill="auto"/>
            <w:vAlign w:val="center"/>
          </w:tcPr>
          <w:p w14:paraId="23C9B1A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590B236" w14:textId="77777777" w:rsidTr="007C1A76">
        <w:trPr>
          <w:cantSplit/>
          <w:trHeight w:val="20"/>
        </w:trPr>
        <w:tc>
          <w:tcPr>
            <w:tcW w:w="754" w:type="dxa"/>
            <w:shd w:val="clear" w:color="auto" w:fill="auto"/>
          </w:tcPr>
          <w:p w14:paraId="54CD985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E59459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2 02 27112 00 0000 150</w:t>
            </w:r>
          </w:p>
        </w:tc>
        <w:tc>
          <w:tcPr>
            <w:tcW w:w="5386" w:type="dxa"/>
            <w:shd w:val="clear" w:color="auto" w:fill="auto"/>
          </w:tcPr>
          <w:p w14:paraId="71CFE72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софинансирование капитальных вложений в объекты муниципальной собственности</w:t>
            </w:r>
          </w:p>
        </w:tc>
        <w:tc>
          <w:tcPr>
            <w:tcW w:w="550" w:type="dxa"/>
            <w:shd w:val="clear" w:color="auto" w:fill="auto"/>
            <w:vAlign w:val="center"/>
          </w:tcPr>
          <w:p w14:paraId="4FE4BF6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F8300EA" w14:textId="77777777" w:rsidTr="007C1A76">
        <w:trPr>
          <w:cantSplit/>
          <w:trHeight w:val="20"/>
        </w:trPr>
        <w:tc>
          <w:tcPr>
            <w:tcW w:w="754" w:type="dxa"/>
            <w:shd w:val="clear" w:color="auto" w:fill="auto"/>
          </w:tcPr>
          <w:p w14:paraId="6B116D8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6A3987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2 02 27112 02 0000 150</w:t>
            </w:r>
          </w:p>
        </w:tc>
        <w:tc>
          <w:tcPr>
            <w:tcW w:w="5386" w:type="dxa"/>
            <w:shd w:val="clear" w:color="auto" w:fill="auto"/>
          </w:tcPr>
          <w:p w14:paraId="1D1C6DD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550" w:type="dxa"/>
            <w:shd w:val="clear" w:color="auto" w:fill="auto"/>
            <w:vAlign w:val="center"/>
          </w:tcPr>
          <w:p w14:paraId="66AE807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8D12C32" w14:textId="77777777" w:rsidTr="007C1A76">
        <w:trPr>
          <w:cantSplit/>
          <w:trHeight w:val="20"/>
        </w:trPr>
        <w:tc>
          <w:tcPr>
            <w:tcW w:w="754" w:type="dxa"/>
            <w:shd w:val="clear" w:color="auto" w:fill="auto"/>
          </w:tcPr>
          <w:p w14:paraId="6FC6E6D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C93FF5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2 02 27112 03 0000 150</w:t>
            </w:r>
          </w:p>
        </w:tc>
        <w:tc>
          <w:tcPr>
            <w:tcW w:w="5386" w:type="dxa"/>
            <w:shd w:val="clear" w:color="auto" w:fill="auto"/>
          </w:tcPr>
          <w:p w14:paraId="14B83A2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550" w:type="dxa"/>
            <w:shd w:val="clear" w:color="auto" w:fill="auto"/>
            <w:vAlign w:val="center"/>
          </w:tcPr>
          <w:p w14:paraId="7A9A9EF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DF207BA" w14:textId="77777777" w:rsidTr="007C1A76">
        <w:trPr>
          <w:cantSplit/>
          <w:trHeight w:val="20"/>
        </w:trPr>
        <w:tc>
          <w:tcPr>
            <w:tcW w:w="754" w:type="dxa"/>
            <w:shd w:val="clear" w:color="auto" w:fill="auto"/>
          </w:tcPr>
          <w:p w14:paraId="2B99322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F25367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2 02 27112 04 0000 150</w:t>
            </w:r>
          </w:p>
        </w:tc>
        <w:tc>
          <w:tcPr>
            <w:tcW w:w="5386" w:type="dxa"/>
            <w:shd w:val="clear" w:color="auto" w:fill="auto"/>
          </w:tcPr>
          <w:p w14:paraId="41A8481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софинансирование капитальных вложений в объекты муниципальной собственности</w:t>
            </w:r>
          </w:p>
        </w:tc>
        <w:tc>
          <w:tcPr>
            <w:tcW w:w="550" w:type="dxa"/>
            <w:shd w:val="clear" w:color="auto" w:fill="auto"/>
            <w:vAlign w:val="center"/>
          </w:tcPr>
          <w:p w14:paraId="6FE20BF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E33C1A7" w14:textId="77777777" w:rsidTr="007C1A76">
        <w:trPr>
          <w:cantSplit/>
          <w:trHeight w:val="20"/>
        </w:trPr>
        <w:tc>
          <w:tcPr>
            <w:tcW w:w="754" w:type="dxa"/>
            <w:shd w:val="clear" w:color="auto" w:fill="auto"/>
          </w:tcPr>
          <w:p w14:paraId="591F544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1F1A66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2 02 27112 05 0000 150</w:t>
            </w:r>
          </w:p>
        </w:tc>
        <w:tc>
          <w:tcPr>
            <w:tcW w:w="5386" w:type="dxa"/>
            <w:shd w:val="clear" w:color="auto" w:fill="auto"/>
          </w:tcPr>
          <w:p w14:paraId="4E89792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софинансирование капитальных вложений в объекты муниципальной собственности</w:t>
            </w:r>
          </w:p>
        </w:tc>
        <w:tc>
          <w:tcPr>
            <w:tcW w:w="550" w:type="dxa"/>
            <w:shd w:val="clear" w:color="auto" w:fill="auto"/>
            <w:vAlign w:val="center"/>
          </w:tcPr>
          <w:p w14:paraId="0AF904A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392B293" w14:textId="77777777" w:rsidTr="007C1A76">
        <w:trPr>
          <w:cantSplit/>
          <w:trHeight w:val="20"/>
        </w:trPr>
        <w:tc>
          <w:tcPr>
            <w:tcW w:w="754" w:type="dxa"/>
            <w:shd w:val="clear" w:color="auto" w:fill="auto"/>
          </w:tcPr>
          <w:p w14:paraId="7298CE6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B32273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2 02 27112 10 0000 150</w:t>
            </w:r>
          </w:p>
        </w:tc>
        <w:tc>
          <w:tcPr>
            <w:tcW w:w="5386" w:type="dxa"/>
            <w:shd w:val="clear" w:color="auto" w:fill="auto"/>
          </w:tcPr>
          <w:p w14:paraId="7E1864C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софинансирование капитальных вложений в объекты муниципальной собственности</w:t>
            </w:r>
          </w:p>
        </w:tc>
        <w:tc>
          <w:tcPr>
            <w:tcW w:w="550" w:type="dxa"/>
            <w:shd w:val="clear" w:color="auto" w:fill="auto"/>
            <w:vAlign w:val="center"/>
          </w:tcPr>
          <w:p w14:paraId="08DF8F8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4EA962D" w14:textId="77777777" w:rsidTr="007C1A76">
        <w:trPr>
          <w:cantSplit/>
          <w:trHeight w:val="20"/>
        </w:trPr>
        <w:tc>
          <w:tcPr>
            <w:tcW w:w="754" w:type="dxa"/>
            <w:shd w:val="clear" w:color="auto" w:fill="auto"/>
          </w:tcPr>
          <w:p w14:paraId="2DD9542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57EDA4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2 02 27112 11 0000 150</w:t>
            </w:r>
          </w:p>
        </w:tc>
        <w:tc>
          <w:tcPr>
            <w:tcW w:w="5386" w:type="dxa"/>
            <w:shd w:val="clear" w:color="auto" w:fill="auto"/>
          </w:tcPr>
          <w:p w14:paraId="6E87A0E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550" w:type="dxa"/>
            <w:shd w:val="clear" w:color="auto" w:fill="auto"/>
            <w:vAlign w:val="center"/>
          </w:tcPr>
          <w:p w14:paraId="64351EC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884536E" w14:textId="77777777" w:rsidTr="007C1A76">
        <w:trPr>
          <w:cantSplit/>
          <w:trHeight w:val="20"/>
        </w:trPr>
        <w:tc>
          <w:tcPr>
            <w:tcW w:w="754" w:type="dxa"/>
            <w:shd w:val="clear" w:color="auto" w:fill="auto"/>
          </w:tcPr>
          <w:p w14:paraId="16902D0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41CB9A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2 02 27112 12 0000 150</w:t>
            </w:r>
          </w:p>
        </w:tc>
        <w:tc>
          <w:tcPr>
            <w:tcW w:w="5386" w:type="dxa"/>
            <w:shd w:val="clear" w:color="auto" w:fill="auto"/>
          </w:tcPr>
          <w:p w14:paraId="4D0B913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софинансирование капитальных вложений в объекты муниципальной собственности</w:t>
            </w:r>
          </w:p>
        </w:tc>
        <w:tc>
          <w:tcPr>
            <w:tcW w:w="550" w:type="dxa"/>
            <w:shd w:val="clear" w:color="auto" w:fill="auto"/>
            <w:vAlign w:val="center"/>
          </w:tcPr>
          <w:p w14:paraId="4FCEB86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094471D" w14:textId="77777777" w:rsidTr="007C1A76">
        <w:trPr>
          <w:cantSplit/>
          <w:trHeight w:val="20"/>
        </w:trPr>
        <w:tc>
          <w:tcPr>
            <w:tcW w:w="754" w:type="dxa"/>
            <w:shd w:val="clear" w:color="auto" w:fill="auto"/>
          </w:tcPr>
          <w:p w14:paraId="178175E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C95220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2 02 27112 13 0000 150</w:t>
            </w:r>
          </w:p>
        </w:tc>
        <w:tc>
          <w:tcPr>
            <w:tcW w:w="5386" w:type="dxa"/>
            <w:shd w:val="clear" w:color="auto" w:fill="auto"/>
          </w:tcPr>
          <w:p w14:paraId="6047D4E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софинансирование капитальных вложений в объекты муниципальной собственности</w:t>
            </w:r>
          </w:p>
        </w:tc>
        <w:tc>
          <w:tcPr>
            <w:tcW w:w="550" w:type="dxa"/>
            <w:shd w:val="clear" w:color="auto" w:fill="auto"/>
            <w:vAlign w:val="center"/>
          </w:tcPr>
          <w:p w14:paraId="3EBF00F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303811C" w14:textId="77777777" w:rsidTr="007C1A76">
        <w:trPr>
          <w:cantSplit/>
          <w:trHeight w:val="20"/>
        </w:trPr>
        <w:tc>
          <w:tcPr>
            <w:tcW w:w="754" w:type="dxa"/>
            <w:shd w:val="clear" w:color="auto" w:fill="auto"/>
          </w:tcPr>
          <w:p w14:paraId="1378FF6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3EABA0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2 02 27112 14 0000 150</w:t>
            </w:r>
          </w:p>
        </w:tc>
        <w:tc>
          <w:tcPr>
            <w:tcW w:w="5386" w:type="dxa"/>
            <w:shd w:val="clear" w:color="auto" w:fill="auto"/>
          </w:tcPr>
          <w:p w14:paraId="7EF0884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софинансирование капитальных вложений в объекты муниципальной собственности</w:t>
            </w:r>
          </w:p>
        </w:tc>
        <w:tc>
          <w:tcPr>
            <w:tcW w:w="550" w:type="dxa"/>
            <w:shd w:val="clear" w:color="auto" w:fill="auto"/>
            <w:vAlign w:val="center"/>
          </w:tcPr>
          <w:p w14:paraId="6CA9A3F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7D9FB43" w14:textId="77777777" w:rsidTr="007C1A76">
        <w:trPr>
          <w:cantSplit/>
          <w:trHeight w:val="20"/>
        </w:trPr>
        <w:tc>
          <w:tcPr>
            <w:tcW w:w="754" w:type="dxa"/>
            <w:shd w:val="clear" w:color="auto" w:fill="auto"/>
          </w:tcPr>
          <w:p w14:paraId="1D89C7BD" w14:textId="64335825" w:rsidR="00023139" w:rsidRPr="008E006D" w:rsidRDefault="00FA6E9C"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00023139" w:rsidRPr="008E006D">
              <w:rPr>
                <w:rFonts w:eastAsia="Calibri" w:cs="Times New Roman"/>
                <w:szCs w:val="28"/>
              </w:rPr>
              <w:t>000</w:t>
            </w:r>
          </w:p>
        </w:tc>
        <w:tc>
          <w:tcPr>
            <w:tcW w:w="3078" w:type="dxa"/>
            <w:shd w:val="clear" w:color="auto" w:fill="auto"/>
          </w:tcPr>
          <w:p w14:paraId="49C051C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2 02 27386 02 0000 150</w:t>
            </w:r>
          </w:p>
        </w:tc>
        <w:tc>
          <w:tcPr>
            <w:tcW w:w="5386" w:type="dxa"/>
            <w:shd w:val="clear" w:color="auto" w:fill="auto"/>
          </w:tcPr>
          <w:p w14:paraId="720F5C3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shd w:val="clear" w:color="auto" w:fill="auto"/>
            <w:vAlign w:val="center"/>
          </w:tcPr>
          <w:p w14:paraId="5251D15F" w14:textId="17F44E64"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r w:rsidR="00FA6E9C" w:rsidRPr="008E006D">
              <w:rPr>
                <w:rFonts w:eastAsia="Calibri" w:cs="Times New Roman"/>
                <w:szCs w:val="28"/>
              </w:rPr>
              <w:t>";</w:t>
            </w:r>
          </w:p>
        </w:tc>
      </w:tr>
      <w:tr w:rsidR="008E006D" w:rsidRPr="008E006D" w14:paraId="1FCFE886" w14:textId="77777777" w:rsidTr="007C1A76">
        <w:trPr>
          <w:cantSplit/>
          <w:trHeight w:val="20"/>
        </w:trPr>
        <w:tc>
          <w:tcPr>
            <w:tcW w:w="754" w:type="dxa"/>
            <w:shd w:val="clear" w:color="auto" w:fill="auto"/>
          </w:tcPr>
          <w:p w14:paraId="2162D81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80891E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2 02 27419 00 0000 150</w:t>
            </w:r>
          </w:p>
        </w:tc>
        <w:tc>
          <w:tcPr>
            <w:tcW w:w="5386" w:type="dxa"/>
            <w:shd w:val="clear" w:color="auto" w:fill="auto"/>
          </w:tcPr>
          <w:p w14:paraId="2BD2BA9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4E4DF57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8FC0587" w14:textId="77777777" w:rsidTr="007C1A76">
        <w:trPr>
          <w:cantSplit/>
          <w:trHeight w:val="20"/>
        </w:trPr>
        <w:tc>
          <w:tcPr>
            <w:tcW w:w="754" w:type="dxa"/>
            <w:shd w:val="clear" w:color="auto" w:fill="auto"/>
          </w:tcPr>
          <w:p w14:paraId="061818E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580F11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2 02 27419 02 0000 150</w:t>
            </w:r>
          </w:p>
        </w:tc>
        <w:tc>
          <w:tcPr>
            <w:tcW w:w="5386" w:type="dxa"/>
            <w:shd w:val="clear" w:color="auto" w:fill="auto"/>
          </w:tcPr>
          <w:p w14:paraId="1EAD297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741D741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CA26BD5" w14:textId="77777777" w:rsidTr="007C1A76">
        <w:trPr>
          <w:cantSplit/>
          <w:trHeight w:val="20"/>
        </w:trPr>
        <w:tc>
          <w:tcPr>
            <w:tcW w:w="754" w:type="dxa"/>
            <w:shd w:val="clear" w:color="auto" w:fill="auto"/>
          </w:tcPr>
          <w:p w14:paraId="676CDE1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690EE3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2 02 27419 04 0000 150</w:t>
            </w:r>
          </w:p>
        </w:tc>
        <w:tc>
          <w:tcPr>
            <w:tcW w:w="5386" w:type="dxa"/>
            <w:shd w:val="clear" w:color="auto" w:fill="auto"/>
          </w:tcPr>
          <w:p w14:paraId="110FE0B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292BB3E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1B3B295" w14:textId="77777777" w:rsidTr="007C1A76">
        <w:trPr>
          <w:cantSplit/>
          <w:trHeight w:val="20"/>
        </w:trPr>
        <w:tc>
          <w:tcPr>
            <w:tcW w:w="754" w:type="dxa"/>
            <w:shd w:val="clear" w:color="auto" w:fill="auto"/>
          </w:tcPr>
          <w:p w14:paraId="4E0F90F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6390B4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2 02 27419 05 0000 150</w:t>
            </w:r>
          </w:p>
        </w:tc>
        <w:tc>
          <w:tcPr>
            <w:tcW w:w="5386" w:type="dxa"/>
            <w:shd w:val="clear" w:color="auto" w:fill="auto"/>
          </w:tcPr>
          <w:p w14:paraId="157186F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3F52AC9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6027DD7" w14:textId="77777777" w:rsidTr="007C1A76">
        <w:trPr>
          <w:cantSplit/>
          <w:trHeight w:val="20"/>
        </w:trPr>
        <w:tc>
          <w:tcPr>
            <w:tcW w:w="754" w:type="dxa"/>
            <w:shd w:val="clear" w:color="auto" w:fill="auto"/>
          </w:tcPr>
          <w:p w14:paraId="45D6F1E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20AAA0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2 02 27419 10 0000 150</w:t>
            </w:r>
          </w:p>
        </w:tc>
        <w:tc>
          <w:tcPr>
            <w:tcW w:w="5386" w:type="dxa"/>
            <w:shd w:val="clear" w:color="auto" w:fill="auto"/>
          </w:tcPr>
          <w:p w14:paraId="4E2954C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22A5999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8FB6543" w14:textId="77777777" w:rsidTr="007C1A76">
        <w:trPr>
          <w:cantSplit/>
          <w:trHeight w:val="20"/>
        </w:trPr>
        <w:tc>
          <w:tcPr>
            <w:tcW w:w="754" w:type="dxa"/>
            <w:shd w:val="clear" w:color="auto" w:fill="auto"/>
          </w:tcPr>
          <w:p w14:paraId="68A2733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B2B54E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2 02 27419 11 0000 150</w:t>
            </w:r>
          </w:p>
        </w:tc>
        <w:tc>
          <w:tcPr>
            <w:tcW w:w="5386" w:type="dxa"/>
            <w:shd w:val="clear" w:color="auto" w:fill="auto"/>
          </w:tcPr>
          <w:p w14:paraId="0865242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2B286D7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D779BA8" w14:textId="77777777" w:rsidTr="007C1A76">
        <w:trPr>
          <w:cantSplit/>
          <w:trHeight w:val="20"/>
        </w:trPr>
        <w:tc>
          <w:tcPr>
            <w:tcW w:w="754" w:type="dxa"/>
            <w:shd w:val="clear" w:color="auto" w:fill="auto"/>
          </w:tcPr>
          <w:p w14:paraId="6F6893A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9F659F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2 02 27419 12 0000 150</w:t>
            </w:r>
          </w:p>
        </w:tc>
        <w:tc>
          <w:tcPr>
            <w:tcW w:w="5386" w:type="dxa"/>
            <w:shd w:val="clear" w:color="auto" w:fill="auto"/>
          </w:tcPr>
          <w:p w14:paraId="1AE65E5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12BD913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F2FDC8C" w14:textId="77777777" w:rsidTr="007C1A76">
        <w:trPr>
          <w:cantSplit/>
          <w:trHeight w:val="20"/>
        </w:trPr>
        <w:tc>
          <w:tcPr>
            <w:tcW w:w="754" w:type="dxa"/>
            <w:shd w:val="clear" w:color="auto" w:fill="auto"/>
          </w:tcPr>
          <w:p w14:paraId="409B3ED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EC7A56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2 02 27419 13 0000 150</w:t>
            </w:r>
          </w:p>
        </w:tc>
        <w:tc>
          <w:tcPr>
            <w:tcW w:w="5386" w:type="dxa"/>
            <w:shd w:val="clear" w:color="auto" w:fill="auto"/>
          </w:tcPr>
          <w:p w14:paraId="6C209F8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3A94F2B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B98B784" w14:textId="77777777" w:rsidTr="007C1A76">
        <w:trPr>
          <w:cantSplit/>
          <w:trHeight w:val="20"/>
        </w:trPr>
        <w:tc>
          <w:tcPr>
            <w:tcW w:w="754" w:type="dxa"/>
            <w:shd w:val="clear" w:color="auto" w:fill="auto"/>
          </w:tcPr>
          <w:p w14:paraId="6A2CDC0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602957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2 02 27419 14 0000 150</w:t>
            </w:r>
          </w:p>
        </w:tc>
        <w:tc>
          <w:tcPr>
            <w:tcW w:w="5386" w:type="dxa"/>
            <w:shd w:val="clear" w:color="auto" w:fill="auto"/>
          </w:tcPr>
          <w:p w14:paraId="3C2DFA8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2025 года"</w:t>
            </w:r>
          </w:p>
        </w:tc>
        <w:tc>
          <w:tcPr>
            <w:tcW w:w="550" w:type="dxa"/>
            <w:shd w:val="clear" w:color="auto" w:fill="auto"/>
            <w:vAlign w:val="center"/>
          </w:tcPr>
          <w:p w14:paraId="4AF0311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5028DCE" w14:textId="77777777" w:rsidTr="007C1A76">
        <w:trPr>
          <w:cantSplit/>
          <w:trHeight w:val="20"/>
        </w:trPr>
        <w:tc>
          <w:tcPr>
            <w:tcW w:w="754" w:type="dxa"/>
            <w:shd w:val="clear" w:color="auto" w:fill="auto"/>
          </w:tcPr>
          <w:p w14:paraId="2CC5339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458422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2 02 27542 00 0000 150</w:t>
            </w:r>
          </w:p>
        </w:tc>
        <w:tc>
          <w:tcPr>
            <w:tcW w:w="5386" w:type="dxa"/>
            <w:shd w:val="clear" w:color="auto" w:fill="auto"/>
          </w:tcPr>
          <w:p w14:paraId="68EFA5E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4CBC0B1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8CEA21F" w14:textId="77777777" w:rsidTr="007C1A76">
        <w:trPr>
          <w:cantSplit/>
          <w:trHeight w:val="20"/>
        </w:trPr>
        <w:tc>
          <w:tcPr>
            <w:tcW w:w="754" w:type="dxa"/>
            <w:shd w:val="clear" w:color="auto" w:fill="auto"/>
          </w:tcPr>
          <w:p w14:paraId="2E06FBD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CF939E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2 02 27542 02 0000 150</w:t>
            </w:r>
          </w:p>
        </w:tc>
        <w:tc>
          <w:tcPr>
            <w:tcW w:w="5386" w:type="dxa"/>
            <w:shd w:val="clear" w:color="auto" w:fill="auto"/>
          </w:tcPr>
          <w:p w14:paraId="603047D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3740B78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F4AECD" w14:textId="77777777" w:rsidTr="007C1A76">
        <w:trPr>
          <w:cantSplit/>
          <w:trHeight w:val="20"/>
        </w:trPr>
        <w:tc>
          <w:tcPr>
            <w:tcW w:w="754" w:type="dxa"/>
            <w:shd w:val="clear" w:color="auto" w:fill="auto"/>
          </w:tcPr>
          <w:p w14:paraId="3A2E497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CC4472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2 02 27542 03 0000 150</w:t>
            </w:r>
          </w:p>
        </w:tc>
        <w:tc>
          <w:tcPr>
            <w:tcW w:w="5386" w:type="dxa"/>
            <w:shd w:val="clear" w:color="auto" w:fill="auto"/>
          </w:tcPr>
          <w:p w14:paraId="30EA412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25D1CEB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A1FA736" w14:textId="77777777" w:rsidTr="007C1A76">
        <w:trPr>
          <w:cantSplit/>
          <w:trHeight w:val="20"/>
        </w:trPr>
        <w:tc>
          <w:tcPr>
            <w:tcW w:w="754" w:type="dxa"/>
            <w:shd w:val="clear" w:color="auto" w:fill="auto"/>
          </w:tcPr>
          <w:p w14:paraId="51E2EAA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94FFB9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2 02 27542 04 0000 150</w:t>
            </w:r>
          </w:p>
        </w:tc>
        <w:tc>
          <w:tcPr>
            <w:tcW w:w="5386" w:type="dxa"/>
            <w:shd w:val="clear" w:color="auto" w:fill="auto"/>
          </w:tcPr>
          <w:p w14:paraId="5C73357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4AD78BE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7D25B46" w14:textId="77777777" w:rsidTr="007C1A76">
        <w:trPr>
          <w:cantSplit/>
          <w:trHeight w:val="20"/>
        </w:trPr>
        <w:tc>
          <w:tcPr>
            <w:tcW w:w="754" w:type="dxa"/>
            <w:shd w:val="clear" w:color="auto" w:fill="auto"/>
          </w:tcPr>
          <w:p w14:paraId="3B5EB19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ACFA1B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2 02 27542 05 0000 150</w:t>
            </w:r>
          </w:p>
        </w:tc>
        <w:tc>
          <w:tcPr>
            <w:tcW w:w="5386" w:type="dxa"/>
            <w:shd w:val="clear" w:color="auto" w:fill="auto"/>
          </w:tcPr>
          <w:p w14:paraId="4A7B6AE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7BC10B1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C0271C" w14:textId="77777777" w:rsidTr="007C1A76">
        <w:trPr>
          <w:cantSplit/>
          <w:trHeight w:val="20"/>
        </w:trPr>
        <w:tc>
          <w:tcPr>
            <w:tcW w:w="754" w:type="dxa"/>
            <w:shd w:val="clear" w:color="auto" w:fill="auto"/>
          </w:tcPr>
          <w:p w14:paraId="1C046D0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0D6EB1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2 02 27542 10 0000 150</w:t>
            </w:r>
          </w:p>
        </w:tc>
        <w:tc>
          <w:tcPr>
            <w:tcW w:w="5386" w:type="dxa"/>
            <w:shd w:val="clear" w:color="auto" w:fill="auto"/>
          </w:tcPr>
          <w:p w14:paraId="0006043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01DC554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11C288E" w14:textId="77777777" w:rsidTr="007C1A76">
        <w:trPr>
          <w:cantSplit/>
          <w:trHeight w:val="20"/>
        </w:trPr>
        <w:tc>
          <w:tcPr>
            <w:tcW w:w="754" w:type="dxa"/>
            <w:shd w:val="clear" w:color="auto" w:fill="auto"/>
          </w:tcPr>
          <w:p w14:paraId="72A94C0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D5D3A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2 02 27542 11 0000 150</w:t>
            </w:r>
          </w:p>
        </w:tc>
        <w:tc>
          <w:tcPr>
            <w:tcW w:w="5386" w:type="dxa"/>
            <w:shd w:val="clear" w:color="auto" w:fill="auto"/>
          </w:tcPr>
          <w:p w14:paraId="1D2568F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3F378CA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4D9D072" w14:textId="77777777" w:rsidTr="007C1A76">
        <w:trPr>
          <w:cantSplit/>
          <w:trHeight w:val="20"/>
        </w:trPr>
        <w:tc>
          <w:tcPr>
            <w:tcW w:w="754" w:type="dxa"/>
            <w:shd w:val="clear" w:color="auto" w:fill="auto"/>
          </w:tcPr>
          <w:p w14:paraId="404C9E6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665FF4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2 02 27542 12 0000 150</w:t>
            </w:r>
          </w:p>
        </w:tc>
        <w:tc>
          <w:tcPr>
            <w:tcW w:w="5386" w:type="dxa"/>
            <w:shd w:val="clear" w:color="auto" w:fill="auto"/>
          </w:tcPr>
          <w:p w14:paraId="21FF3E8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580EA4E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BEE10A9" w14:textId="77777777" w:rsidTr="007C1A76">
        <w:trPr>
          <w:cantSplit/>
          <w:trHeight w:val="20"/>
        </w:trPr>
        <w:tc>
          <w:tcPr>
            <w:tcW w:w="754" w:type="dxa"/>
            <w:shd w:val="clear" w:color="auto" w:fill="auto"/>
          </w:tcPr>
          <w:p w14:paraId="731E6FA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1AECD2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2 02 27542 13 0000 150</w:t>
            </w:r>
          </w:p>
        </w:tc>
        <w:tc>
          <w:tcPr>
            <w:tcW w:w="5386" w:type="dxa"/>
            <w:shd w:val="clear" w:color="auto" w:fill="auto"/>
          </w:tcPr>
          <w:p w14:paraId="5A026AC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29C8158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14CC0A0" w14:textId="77777777" w:rsidTr="007C1A76">
        <w:trPr>
          <w:cantSplit/>
          <w:trHeight w:val="20"/>
        </w:trPr>
        <w:tc>
          <w:tcPr>
            <w:tcW w:w="754" w:type="dxa"/>
            <w:shd w:val="clear" w:color="auto" w:fill="auto"/>
          </w:tcPr>
          <w:p w14:paraId="77022DE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9A9247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2 02 27542 14 0000 150</w:t>
            </w:r>
          </w:p>
        </w:tc>
        <w:tc>
          <w:tcPr>
            <w:tcW w:w="5386" w:type="dxa"/>
            <w:shd w:val="clear" w:color="auto" w:fill="auto"/>
          </w:tcPr>
          <w:p w14:paraId="58E969D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w:t>
            </w:r>
          </w:p>
        </w:tc>
        <w:tc>
          <w:tcPr>
            <w:tcW w:w="550" w:type="dxa"/>
            <w:shd w:val="clear" w:color="auto" w:fill="auto"/>
            <w:vAlign w:val="center"/>
          </w:tcPr>
          <w:p w14:paraId="0D8EFB56" w14:textId="342CE475"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r w:rsidR="003B6FE4">
              <w:rPr>
                <w:rFonts w:eastAsia="Calibri" w:cs="Times New Roman"/>
                <w:szCs w:val="28"/>
              </w:rPr>
              <w:t>";</w:t>
            </w:r>
          </w:p>
        </w:tc>
      </w:tr>
      <w:tr w:rsidR="008E006D" w:rsidRPr="008E006D" w14:paraId="5D19A03B" w14:textId="77777777" w:rsidTr="007C1A76">
        <w:trPr>
          <w:cantSplit/>
          <w:trHeight w:val="20"/>
        </w:trPr>
        <w:tc>
          <w:tcPr>
            <w:tcW w:w="754" w:type="dxa"/>
            <w:shd w:val="clear" w:color="auto" w:fill="auto"/>
          </w:tcPr>
          <w:p w14:paraId="60E8F5AB" w14:textId="33260AF0" w:rsidR="001659E9" w:rsidRPr="008E006D" w:rsidRDefault="003B6FE4" w:rsidP="001659E9">
            <w:pPr>
              <w:autoSpaceDE w:val="0"/>
              <w:autoSpaceDN w:val="0"/>
              <w:adjustRightInd w:val="0"/>
              <w:spacing w:line="276" w:lineRule="auto"/>
              <w:ind w:firstLine="0"/>
              <w:contextualSpacing/>
              <w:jc w:val="center"/>
              <w:rPr>
                <w:rFonts w:eastAsia="Calibri" w:cs="Times New Roman"/>
                <w:szCs w:val="28"/>
              </w:rPr>
            </w:pPr>
            <w:r>
              <w:rPr>
                <w:rFonts w:cs="Times New Roman"/>
                <w:szCs w:val="28"/>
              </w:rPr>
              <w:lastRenderedPageBreak/>
              <w:t>"</w:t>
            </w:r>
            <w:r w:rsidR="001659E9" w:rsidRPr="008E006D">
              <w:rPr>
                <w:rFonts w:cs="Times New Roman"/>
                <w:szCs w:val="28"/>
              </w:rPr>
              <w:t>000</w:t>
            </w:r>
          </w:p>
        </w:tc>
        <w:tc>
          <w:tcPr>
            <w:tcW w:w="3078" w:type="dxa"/>
            <w:shd w:val="clear" w:color="auto" w:fill="auto"/>
          </w:tcPr>
          <w:p w14:paraId="64258BE4" w14:textId="5639C137"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2 02 27565 03 0000 150</w:t>
            </w:r>
          </w:p>
        </w:tc>
        <w:tc>
          <w:tcPr>
            <w:tcW w:w="5386" w:type="dxa"/>
            <w:shd w:val="clear" w:color="auto" w:fill="auto"/>
          </w:tcPr>
          <w:p w14:paraId="0F74A3D1" w14:textId="711FA5D1" w:rsidR="001659E9" w:rsidRPr="008E006D" w:rsidRDefault="001659E9" w:rsidP="005E1BDC">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w:t>
            </w:r>
            <w:r w:rsidR="005E1BDC" w:rsidRPr="008E006D">
              <w:rPr>
                <w:rFonts w:cs="Times New Roman"/>
                <w:szCs w:val="28"/>
              </w:rPr>
              <w:t xml:space="preserve">                             </w:t>
            </w:r>
            <w:r w:rsidRPr="008E006D">
              <w:rPr>
                <w:rFonts w:cs="Times New Roman"/>
                <w:szCs w:val="28"/>
              </w:rPr>
              <w:t xml:space="preserve">в Ханты-Мансийском автономном </w:t>
            </w:r>
            <w:r w:rsidR="005E1BDC" w:rsidRPr="008E006D">
              <w:rPr>
                <w:rFonts w:cs="Times New Roman"/>
                <w:szCs w:val="28"/>
              </w:rPr>
              <w:t xml:space="preserve">                        </w:t>
            </w:r>
            <w:r w:rsidRPr="008E006D">
              <w:rPr>
                <w:rFonts w:cs="Times New Roman"/>
                <w:szCs w:val="28"/>
              </w:rPr>
              <w:t>округе - Югре</w:t>
            </w:r>
          </w:p>
        </w:tc>
        <w:tc>
          <w:tcPr>
            <w:tcW w:w="550" w:type="dxa"/>
            <w:shd w:val="clear" w:color="auto" w:fill="auto"/>
            <w:vAlign w:val="center"/>
          </w:tcPr>
          <w:p w14:paraId="08BD3151" w14:textId="6CBE43CC"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48CC0328" w14:textId="77777777" w:rsidTr="007C1A76">
        <w:trPr>
          <w:cantSplit/>
          <w:trHeight w:val="20"/>
        </w:trPr>
        <w:tc>
          <w:tcPr>
            <w:tcW w:w="754" w:type="dxa"/>
            <w:shd w:val="clear" w:color="auto" w:fill="auto"/>
          </w:tcPr>
          <w:p w14:paraId="73A60807" w14:textId="4812AA92"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shd w:val="clear" w:color="auto" w:fill="auto"/>
          </w:tcPr>
          <w:p w14:paraId="438EE828" w14:textId="0F267FCE"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2 02 27565 04 0000 150</w:t>
            </w:r>
          </w:p>
        </w:tc>
        <w:tc>
          <w:tcPr>
            <w:tcW w:w="5386" w:type="dxa"/>
            <w:shd w:val="clear" w:color="auto" w:fill="auto"/>
          </w:tcPr>
          <w:p w14:paraId="5C6D2ADC" w14:textId="73E36407" w:rsidR="001659E9" w:rsidRPr="008E006D" w:rsidRDefault="001659E9" w:rsidP="001659E9">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w:t>
            </w:r>
            <w:r w:rsidR="005E1BDC" w:rsidRPr="008E006D">
              <w:rPr>
                <w:rFonts w:cs="Times New Roman"/>
                <w:szCs w:val="28"/>
              </w:rPr>
              <w:t xml:space="preserve">                              </w:t>
            </w:r>
            <w:r w:rsidRPr="008E006D">
              <w:rPr>
                <w:rFonts w:cs="Times New Roman"/>
                <w:szCs w:val="28"/>
              </w:rPr>
              <w:t xml:space="preserve"> в Ханты-Мансийском автономном </w:t>
            </w:r>
            <w:r w:rsidR="005E1BDC" w:rsidRPr="008E006D">
              <w:rPr>
                <w:rFonts w:cs="Times New Roman"/>
                <w:szCs w:val="28"/>
              </w:rPr>
              <w:t xml:space="preserve">                    </w:t>
            </w:r>
            <w:r w:rsidRPr="008E006D">
              <w:rPr>
                <w:rFonts w:cs="Times New Roman"/>
                <w:szCs w:val="28"/>
              </w:rPr>
              <w:t>округе - Югре</w:t>
            </w:r>
          </w:p>
        </w:tc>
        <w:tc>
          <w:tcPr>
            <w:tcW w:w="550" w:type="dxa"/>
            <w:shd w:val="clear" w:color="auto" w:fill="auto"/>
            <w:vAlign w:val="center"/>
          </w:tcPr>
          <w:p w14:paraId="63121C13" w14:textId="02D7D846" w:rsidR="001659E9" w:rsidRPr="008E006D" w:rsidRDefault="001659E9"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02C83F85" w14:textId="77777777" w:rsidTr="007C1A76">
        <w:trPr>
          <w:cantSplit/>
          <w:trHeight w:val="20"/>
        </w:trPr>
        <w:tc>
          <w:tcPr>
            <w:tcW w:w="754" w:type="dxa"/>
            <w:shd w:val="clear" w:color="auto" w:fill="auto"/>
          </w:tcPr>
          <w:p w14:paraId="63834C9D" w14:textId="62E37791"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shd w:val="clear" w:color="auto" w:fill="auto"/>
          </w:tcPr>
          <w:p w14:paraId="3F1F1BBF" w14:textId="4B6EF14F"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2 02 27565 05 0000 150</w:t>
            </w:r>
          </w:p>
        </w:tc>
        <w:tc>
          <w:tcPr>
            <w:tcW w:w="5386" w:type="dxa"/>
            <w:shd w:val="clear" w:color="auto" w:fill="auto"/>
          </w:tcPr>
          <w:p w14:paraId="277839C4" w14:textId="28F3766D" w:rsidR="001659E9" w:rsidRPr="008E006D" w:rsidRDefault="001659E9" w:rsidP="001659E9">
            <w:pPr>
              <w:autoSpaceDE w:val="0"/>
              <w:autoSpaceDN w:val="0"/>
              <w:adjustRightInd w:val="0"/>
              <w:spacing w:line="276" w:lineRule="auto"/>
              <w:ind w:firstLine="0"/>
              <w:contextualSpacing/>
              <w:rPr>
                <w:rFonts w:cs="Times New Roman"/>
                <w:szCs w:val="28"/>
              </w:rPr>
            </w:pPr>
            <w:r w:rsidRPr="008E006D">
              <w:rPr>
                <w:rFonts w:cs="Times New Roman"/>
                <w:szCs w:val="28"/>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w:t>
            </w:r>
            <w:r w:rsidR="005E1BDC" w:rsidRPr="008E006D">
              <w:rPr>
                <w:rFonts w:cs="Times New Roman"/>
                <w:szCs w:val="28"/>
              </w:rPr>
              <w:t xml:space="preserve">                             </w:t>
            </w:r>
            <w:r w:rsidRPr="008E006D">
              <w:rPr>
                <w:rFonts w:cs="Times New Roman"/>
                <w:szCs w:val="28"/>
              </w:rPr>
              <w:t xml:space="preserve">в Ханты-Мансийском автономном </w:t>
            </w:r>
            <w:r w:rsidR="005E1BDC" w:rsidRPr="008E006D">
              <w:rPr>
                <w:rFonts w:cs="Times New Roman"/>
                <w:szCs w:val="28"/>
              </w:rPr>
              <w:t xml:space="preserve">                 </w:t>
            </w:r>
            <w:r w:rsidRPr="008E006D">
              <w:rPr>
                <w:rFonts w:cs="Times New Roman"/>
                <w:szCs w:val="28"/>
              </w:rPr>
              <w:t>округе - Югре</w:t>
            </w:r>
          </w:p>
        </w:tc>
        <w:tc>
          <w:tcPr>
            <w:tcW w:w="550" w:type="dxa"/>
            <w:shd w:val="clear" w:color="auto" w:fill="auto"/>
            <w:vAlign w:val="center"/>
          </w:tcPr>
          <w:p w14:paraId="4A4CE3B4" w14:textId="0C927C35" w:rsidR="001659E9" w:rsidRPr="008E006D" w:rsidRDefault="001659E9"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43B79E83" w14:textId="77777777" w:rsidTr="007C1A76">
        <w:trPr>
          <w:cantSplit/>
          <w:trHeight w:val="20"/>
        </w:trPr>
        <w:tc>
          <w:tcPr>
            <w:tcW w:w="754" w:type="dxa"/>
            <w:shd w:val="clear" w:color="auto" w:fill="auto"/>
          </w:tcPr>
          <w:p w14:paraId="57397D99" w14:textId="6AB3B4A0"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shd w:val="clear" w:color="auto" w:fill="auto"/>
          </w:tcPr>
          <w:p w14:paraId="53943DD6" w14:textId="0B2540E2"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2 02 27565 10 0000 150</w:t>
            </w:r>
          </w:p>
        </w:tc>
        <w:tc>
          <w:tcPr>
            <w:tcW w:w="5386" w:type="dxa"/>
            <w:shd w:val="clear" w:color="auto" w:fill="auto"/>
          </w:tcPr>
          <w:p w14:paraId="791510C2" w14:textId="3C7E827F" w:rsidR="001659E9" w:rsidRPr="008E006D" w:rsidRDefault="001659E9" w:rsidP="001659E9">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w:t>
            </w:r>
            <w:r w:rsidR="005E1BDC" w:rsidRPr="008E006D">
              <w:rPr>
                <w:rFonts w:cs="Times New Roman"/>
                <w:szCs w:val="28"/>
              </w:rPr>
              <w:t xml:space="preserve">                             </w:t>
            </w:r>
            <w:r w:rsidRPr="008E006D">
              <w:rPr>
                <w:rFonts w:cs="Times New Roman"/>
                <w:szCs w:val="28"/>
              </w:rPr>
              <w:t xml:space="preserve"> в Ханты-Мансийском автономном </w:t>
            </w:r>
            <w:r w:rsidR="005E1BDC" w:rsidRPr="008E006D">
              <w:rPr>
                <w:rFonts w:cs="Times New Roman"/>
                <w:szCs w:val="28"/>
              </w:rPr>
              <w:t xml:space="preserve">                    </w:t>
            </w:r>
            <w:r w:rsidRPr="008E006D">
              <w:rPr>
                <w:rFonts w:cs="Times New Roman"/>
                <w:szCs w:val="28"/>
              </w:rPr>
              <w:t>округе - Югре</w:t>
            </w:r>
          </w:p>
        </w:tc>
        <w:tc>
          <w:tcPr>
            <w:tcW w:w="550" w:type="dxa"/>
            <w:shd w:val="clear" w:color="auto" w:fill="auto"/>
            <w:vAlign w:val="center"/>
          </w:tcPr>
          <w:p w14:paraId="3830D066" w14:textId="676311CB" w:rsidR="001659E9" w:rsidRPr="008E006D" w:rsidRDefault="001659E9"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0E82A32B" w14:textId="77777777" w:rsidTr="007C1A76">
        <w:trPr>
          <w:cantSplit/>
          <w:trHeight w:val="20"/>
        </w:trPr>
        <w:tc>
          <w:tcPr>
            <w:tcW w:w="754" w:type="dxa"/>
            <w:shd w:val="clear" w:color="auto" w:fill="auto"/>
          </w:tcPr>
          <w:p w14:paraId="5587983A" w14:textId="45E08AEC"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shd w:val="clear" w:color="auto" w:fill="auto"/>
          </w:tcPr>
          <w:p w14:paraId="4DE7C349" w14:textId="523E571A"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2 02 27565 11 0000 150</w:t>
            </w:r>
          </w:p>
        </w:tc>
        <w:tc>
          <w:tcPr>
            <w:tcW w:w="5386" w:type="dxa"/>
            <w:shd w:val="clear" w:color="auto" w:fill="auto"/>
          </w:tcPr>
          <w:p w14:paraId="4F3B95AB" w14:textId="6D169E65" w:rsidR="001659E9" w:rsidRPr="008E006D" w:rsidRDefault="001659E9" w:rsidP="001659E9">
            <w:pPr>
              <w:autoSpaceDE w:val="0"/>
              <w:autoSpaceDN w:val="0"/>
              <w:adjustRightInd w:val="0"/>
              <w:spacing w:line="276" w:lineRule="auto"/>
              <w:ind w:firstLine="0"/>
              <w:contextualSpacing/>
              <w:rPr>
                <w:rFonts w:cs="Times New Roman"/>
                <w:szCs w:val="28"/>
              </w:rPr>
            </w:pPr>
            <w:r w:rsidRPr="008E006D">
              <w:rPr>
                <w:rFonts w:cs="Times New Roman"/>
                <w:szCs w:val="28"/>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w:t>
            </w:r>
            <w:r w:rsidR="005E1BDC" w:rsidRPr="008E006D">
              <w:rPr>
                <w:rFonts w:cs="Times New Roman"/>
                <w:szCs w:val="28"/>
              </w:rPr>
              <w:t xml:space="preserve">                               </w:t>
            </w:r>
            <w:r w:rsidRPr="008E006D">
              <w:rPr>
                <w:rFonts w:cs="Times New Roman"/>
                <w:szCs w:val="28"/>
              </w:rPr>
              <w:t xml:space="preserve">в Ханты-Мансийском автономном </w:t>
            </w:r>
            <w:r w:rsidR="005E1BDC" w:rsidRPr="008E006D">
              <w:rPr>
                <w:rFonts w:cs="Times New Roman"/>
                <w:szCs w:val="28"/>
              </w:rPr>
              <w:t xml:space="preserve">                     </w:t>
            </w:r>
            <w:r w:rsidRPr="008E006D">
              <w:rPr>
                <w:rFonts w:cs="Times New Roman"/>
                <w:szCs w:val="28"/>
              </w:rPr>
              <w:t>округе - Югре</w:t>
            </w:r>
          </w:p>
        </w:tc>
        <w:tc>
          <w:tcPr>
            <w:tcW w:w="550" w:type="dxa"/>
            <w:shd w:val="clear" w:color="auto" w:fill="auto"/>
            <w:vAlign w:val="center"/>
          </w:tcPr>
          <w:p w14:paraId="3BE9AC45" w14:textId="6D83C1E6" w:rsidR="001659E9" w:rsidRPr="008E006D" w:rsidRDefault="001659E9"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6D126E05" w14:textId="77777777" w:rsidTr="007C1A76">
        <w:trPr>
          <w:cantSplit/>
          <w:trHeight w:val="20"/>
        </w:trPr>
        <w:tc>
          <w:tcPr>
            <w:tcW w:w="754" w:type="dxa"/>
            <w:shd w:val="clear" w:color="auto" w:fill="auto"/>
          </w:tcPr>
          <w:p w14:paraId="44BA62C4" w14:textId="72B27CC7"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shd w:val="clear" w:color="auto" w:fill="auto"/>
          </w:tcPr>
          <w:p w14:paraId="3D6BD13F" w14:textId="4469D19C"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2 02 27565 12 0000 150</w:t>
            </w:r>
          </w:p>
        </w:tc>
        <w:tc>
          <w:tcPr>
            <w:tcW w:w="5386" w:type="dxa"/>
            <w:shd w:val="clear" w:color="auto" w:fill="auto"/>
          </w:tcPr>
          <w:p w14:paraId="6C4721C5" w14:textId="64242C2A" w:rsidR="001659E9" w:rsidRPr="008E006D" w:rsidRDefault="001659E9" w:rsidP="001659E9">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w:t>
            </w:r>
            <w:r w:rsidR="005E1BDC" w:rsidRPr="008E006D">
              <w:rPr>
                <w:rFonts w:cs="Times New Roman"/>
                <w:szCs w:val="28"/>
              </w:rPr>
              <w:t xml:space="preserve">                             </w:t>
            </w:r>
            <w:r w:rsidRPr="008E006D">
              <w:rPr>
                <w:rFonts w:cs="Times New Roman"/>
                <w:szCs w:val="28"/>
              </w:rPr>
              <w:t xml:space="preserve"> в Ханты-Мансийском автономном </w:t>
            </w:r>
            <w:r w:rsidR="005E1BDC" w:rsidRPr="008E006D">
              <w:rPr>
                <w:rFonts w:cs="Times New Roman"/>
                <w:szCs w:val="28"/>
              </w:rPr>
              <w:t xml:space="preserve">                   </w:t>
            </w:r>
            <w:r w:rsidRPr="008E006D">
              <w:rPr>
                <w:rFonts w:cs="Times New Roman"/>
                <w:szCs w:val="28"/>
              </w:rPr>
              <w:t>округе - Югре</w:t>
            </w:r>
          </w:p>
        </w:tc>
        <w:tc>
          <w:tcPr>
            <w:tcW w:w="550" w:type="dxa"/>
            <w:shd w:val="clear" w:color="auto" w:fill="auto"/>
            <w:vAlign w:val="center"/>
          </w:tcPr>
          <w:p w14:paraId="7FE77222" w14:textId="1AACBC45" w:rsidR="001659E9" w:rsidRPr="008E006D" w:rsidRDefault="001659E9"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415D6D30" w14:textId="77777777" w:rsidTr="007C1A76">
        <w:trPr>
          <w:cantSplit/>
          <w:trHeight w:val="20"/>
        </w:trPr>
        <w:tc>
          <w:tcPr>
            <w:tcW w:w="754" w:type="dxa"/>
            <w:shd w:val="clear" w:color="auto" w:fill="auto"/>
          </w:tcPr>
          <w:p w14:paraId="383F3F53" w14:textId="2186D0B5"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shd w:val="clear" w:color="auto" w:fill="auto"/>
          </w:tcPr>
          <w:p w14:paraId="6D6D1B88" w14:textId="4C01706B"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2 02 27565 13 0000 150</w:t>
            </w:r>
          </w:p>
        </w:tc>
        <w:tc>
          <w:tcPr>
            <w:tcW w:w="5386" w:type="dxa"/>
            <w:shd w:val="clear" w:color="auto" w:fill="auto"/>
          </w:tcPr>
          <w:p w14:paraId="0DC61C15" w14:textId="683F35EC" w:rsidR="001659E9" w:rsidRPr="008E006D" w:rsidRDefault="001659E9" w:rsidP="001659E9">
            <w:pPr>
              <w:autoSpaceDE w:val="0"/>
              <w:autoSpaceDN w:val="0"/>
              <w:adjustRightInd w:val="0"/>
              <w:spacing w:line="276" w:lineRule="auto"/>
              <w:ind w:firstLine="0"/>
              <w:contextualSpacing/>
              <w:rPr>
                <w:rFonts w:cs="Times New Roman"/>
                <w:szCs w:val="28"/>
              </w:rPr>
            </w:pPr>
            <w:r w:rsidRPr="008E006D">
              <w:rPr>
                <w:rFonts w:cs="Times New Roman"/>
                <w:szCs w:val="28"/>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w:t>
            </w:r>
            <w:r w:rsidR="005E1BDC" w:rsidRPr="008E006D">
              <w:rPr>
                <w:rFonts w:cs="Times New Roman"/>
                <w:szCs w:val="28"/>
              </w:rPr>
              <w:t xml:space="preserve">                               </w:t>
            </w:r>
            <w:r w:rsidRPr="008E006D">
              <w:rPr>
                <w:rFonts w:cs="Times New Roman"/>
                <w:szCs w:val="28"/>
              </w:rPr>
              <w:t xml:space="preserve">в Ханты-Мансийском автономном </w:t>
            </w:r>
            <w:r w:rsidR="005E1BDC" w:rsidRPr="008E006D">
              <w:rPr>
                <w:rFonts w:cs="Times New Roman"/>
                <w:szCs w:val="28"/>
              </w:rPr>
              <w:t xml:space="preserve">                     </w:t>
            </w:r>
            <w:r w:rsidRPr="008E006D">
              <w:rPr>
                <w:rFonts w:cs="Times New Roman"/>
                <w:szCs w:val="28"/>
              </w:rPr>
              <w:t>округе - Югре</w:t>
            </w:r>
          </w:p>
        </w:tc>
        <w:tc>
          <w:tcPr>
            <w:tcW w:w="550" w:type="dxa"/>
            <w:shd w:val="clear" w:color="auto" w:fill="auto"/>
            <w:vAlign w:val="center"/>
          </w:tcPr>
          <w:p w14:paraId="043005DC" w14:textId="099BD1F5" w:rsidR="001659E9" w:rsidRPr="008E006D" w:rsidRDefault="001659E9"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127FF96E" w14:textId="77777777" w:rsidTr="007C1A76">
        <w:trPr>
          <w:cantSplit/>
          <w:trHeight w:val="20"/>
        </w:trPr>
        <w:tc>
          <w:tcPr>
            <w:tcW w:w="754" w:type="dxa"/>
            <w:shd w:val="clear" w:color="auto" w:fill="auto"/>
          </w:tcPr>
          <w:p w14:paraId="3832A0FB" w14:textId="39D26784"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shd w:val="clear" w:color="auto" w:fill="auto"/>
          </w:tcPr>
          <w:p w14:paraId="09568F29" w14:textId="57D9FFAE" w:rsidR="001659E9" w:rsidRPr="008E006D" w:rsidRDefault="001659E9" w:rsidP="001659E9">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2 02 27565 14 0000 150</w:t>
            </w:r>
          </w:p>
        </w:tc>
        <w:tc>
          <w:tcPr>
            <w:tcW w:w="5386" w:type="dxa"/>
            <w:shd w:val="clear" w:color="auto" w:fill="auto"/>
          </w:tcPr>
          <w:p w14:paraId="58BEC06E" w14:textId="15300EDB" w:rsidR="001659E9" w:rsidRPr="008E006D" w:rsidRDefault="001659E9" w:rsidP="001659E9">
            <w:pPr>
              <w:autoSpaceDE w:val="0"/>
              <w:autoSpaceDN w:val="0"/>
              <w:adjustRightInd w:val="0"/>
              <w:spacing w:line="276" w:lineRule="auto"/>
              <w:ind w:firstLine="0"/>
              <w:contextualSpacing/>
              <w:rPr>
                <w:rFonts w:cs="Times New Roman"/>
                <w:szCs w:val="28"/>
              </w:rPr>
            </w:pPr>
            <w:r w:rsidRPr="008E006D">
              <w:rPr>
                <w:rFonts w:cs="Times New Roman"/>
                <w:szCs w:val="28"/>
              </w:rPr>
              <w:t xml:space="preserve">Субсидии бюджетам муниципальных округов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w:t>
            </w:r>
            <w:r w:rsidR="005E1BDC" w:rsidRPr="008E006D">
              <w:rPr>
                <w:rFonts w:cs="Times New Roman"/>
                <w:szCs w:val="28"/>
              </w:rPr>
              <w:t xml:space="preserve">                            </w:t>
            </w:r>
            <w:r w:rsidRPr="008E006D">
              <w:rPr>
                <w:rFonts w:cs="Times New Roman"/>
                <w:szCs w:val="28"/>
              </w:rPr>
              <w:t xml:space="preserve">в Ханты-Мансийском автономном </w:t>
            </w:r>
            <w:r w:rsidR="005E1BDC" w:rsidRPr="008E006D">
              <w:rPr>
                <w:rFonts w:cs="Times New Roman"/>
                <w:szCs w:val="28"/>
              </w:rPr>
              <w:t xml:space="preserve">                     </w:t>
            </w:r>
            <w:r w:rsidRPr="008E006D">
              <w:rPr>
                <w:rFonts w:cs="Times New Roman"/>
                <w:szCs w:val="28"/>
              </w:rPr>
              <w:t>округе - Югре</w:t>
            </w:r>
          </w:p>
        </w:tc>
        <w:tc>
          <w:tcPr>
            <w:tcW w:w="550" w:type="dxa"/>
            <w:shd w:val="clear" w:color="auto" w:fill="auto"/>
            <w:vAlign w:val="center"/>
          </w:tcPr>
          <w:p w14:paraId="28E92011" w14:textId="2536F440" w:rsidR="001659E9" w:rsidRPr="008E006D" w:rsidRDefault="001659E9"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12885AB7" w14:textId="77777777" w:rsidTr="007C1A76">
        <w:trPr>
          <w:cantSplit/>
          <w:trHeight w:val="20"/>
        </w:trPr>
        <w:tc>
          <w:tcPr>
            <w:tcW w:w="754" w:type="dxa"/>
            <w:shd w:val="clear" w:color="auto" w:fill="auto"/>
          </w:tcPr>
          <w:p w14:paraId="38867E4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AA881C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2 02 35429 00 0000 150</w:t>
            </w:r>
          </w:p>
        </w:tc>
        <w:tc>
          <w:tcPr>
            <w:tcW w:w="5386" w:type="dxa"/>
            <w:shd w:val="clear" w:color="auto" w:fill="auto"/>
          </w:tcPr>
          <w:p w14:paraId="4D878A6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на увеличение площади лесовосстановления</w:t>
            </w:r>
          </w:p>
        </w:tc>
        <w:tc>
          <w:tcPr>
            <w:tcW w:w="550" w:type="dxa"/>
            <w:shd w:val="clear" w:color="auto" w:fill="auto"/>
            <w:vAlign w:val="center"/>
          </w:tcPr>
          <w:p w14:paraId="63D58CD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86A66E4" w14:textId="77777777" w:rsidTr="007C1A76">
        <w:trPr>
          <w:cantSplit/>
          <w:trHeight w:val="20"/>
        </w:trPr>
        <w:tc>
          <w:tcPr>
            <w:tcW w:w="754" w:type="dxa"/>
            <w:shd w:val="clear" w:color="auto" w:fill="auto"/>
          </w:tcPr>
          <w:p w14:paraId="140CCCB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A163EB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2 02 35429 02 0000 150</w:t>
            </w:r>
          </w:p>
        </w:tc>
        <w:tc>
          <w:tcPr>
            <w:tcW w:w="5386" w:type="dxa"/>
            <w:shd w:val="clear" w:color="auto" w:fill="auto"/>
          </w:tcPr>
          <w:p w14:paraId="527152E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субъектов Российской Федерации на увеличение площади лесовосстановления</w:t>
            </w:r>
          </w:p>
        </w:tc>
        <w:tc>
          <w:tcPr>
            <w:tcW w:w="550" w:type="dxa"/>
            <w:shd w:val="clear" w:color="auto" w:fill="auto"/>
            <w:vAlign w:val="center"/>
          </w:tcPr>
          <w:p w14:paraId="6085CF3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F7DD1EB" w14:textId="77777777" w:rsidTr="007C1A76">
        <w:trPr>
          <w:cantSplit/>
          <w:trHeight w:val="20"/>
        </w:trPr>
        <w:tc>
          <w:tcPr>
            <w:tcW w:w="754" w:type="dxa"/>
            <w:shd w:val="clear" w:color="auto" w:fill="auto"/>
          </w:tcPr>
          <w:p w14:paraId="74F9F55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4470E5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2 02 35429 03 0000 150</w:t>
            </w:r>
          </w:p>
        </w:tc>
        <w:tc>
          <w:tcPr>
            <w:tcW w:w="5386" w:type="dxa"/>
            <w:shd w:val="clear" w:color="auto" w:fill="auto"/>
          </w:tcPr>
          <w:p w14:paraId="24FEB8F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муниципальных образований городов федерального значения на увеличение площади лесовосстановления</w:t>
            </w:r>
          </w:p>
        </w:tc>
        <w:tc>
          <w:tcPr>
            <w:tcW w:w="550" w:type="dxa"/>
            <w:shd w:val="clear" w:color="auto" w:fill="auto"/>
            <w:vAlign w:val="center"/>
          </w:tcPr>
          <w:p w14:paraId="5B0A918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E425949" w14:textId="77777777" w:rsidTr="007C1A76">
        <w:trPr>
          <w:cantSplit/>
          <w:trHeight w:val="20"/>
        </w:trPr>
        <w:tc>
          <w:tcPr>
            <w:tcW w:w="754" w:type="dxa"/>
            <w:shd w:val="clear" w:color="auto" w:fill="auto"/>
          </w:tcPr>
          <w:p w14:paraId="58EAF11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83025E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2 02 35429 04 0000 150</w:t>
            </w:r>
          </w:p>
        </w:tc>
        <w:tc>
          <w:tcPr>
            <w:tcW w:w="5386" w:type="dxa"/>
            <w:shd w:val="clear" w:color="auto" w:fill="auto"/>
          </w:tcPr>
          <w:p w14:paraId="7A2BA06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на увеличение площади лесовосстановления</w:t>
            </w:r>
          </w:p>
        </w:tc>
        <w:tc>
          <w:tcPr>
            <w:tcW w:w="550" w:type="dxa"/>
            <w:shd w:val="clear" w:color="auto" w:fill="auto"/>
            <w:vAlign w:val="center"/>
          </w:tcPr>
          <w:p w14:paraId="76B58F2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664D820" w14:textId="77777777" w:rsidTr="007C1A76">
        <w:trPr>
          <w:cantSplit/>
          <w:trHeight w:val="20"/>
        </w:trPr>
        <w:tc>
          <w:tcPr>
            <w:tcW w:w="754" w:type="dxa"/>
            <w:shd w:val="clear" w:color="auto" w:fill="auto"/>
          </w:tcPr>
          <w:p w14:paraId="4268185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E79AA4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2 02 35429 05 0000 150</w:t>
            </w:r>
          </w:p>
        </w:tc>
        <w:tc>
          <w:tcPr>
            <w:tcW w:w="5386" w:type="dxa"/>
            <w:shd w:val="clear" w:color="auto" w:fill="auto"/>
          </w:tcPr>
          <w:p w14:paraId="0C85366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районов на увеличение площади лесовосстановления</w:t>
            </w:r>
          </w:p>
        </w:tc>
        <w:tc>
          <w:tcPr>
            <w:tcW w:w="550" w:type="dxa"/>
            <w:shd w:val="clear" w:color="auto" w:fill="auto"/>
            <w:vAlign w:val="center"/>
          </w:tcPr>
          <w:p w14:paraId="6D84455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3740748" w14:textId="77777777" w:rsidTr="007C1A76">
        <w:trPr>
          <w:cantSplit/>
          <w:trHeight w:val="20"/>
        </w:trPr>
        <w:tc>
          <w:tcPr>
            <w:tcW w:w="754" w:type="dxa"/>
            <w:shd w:val="clear" w:color="auto" w:fill="auto"/>
          </w:tcPr>
          <w:p w14:paraId="65C3FC0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AA9299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2 02 35429 10 0000 150</w:t>
            </w:r>
          </w:p>
        </w:tc>
        <w:tc>
          <w:tcPr>
            <w:tcW w:w="5386" w:type="dxa"/>
            <w:shd w:val="clear" w:color="auto" w:fill="auto"/>
          </w:tcPr>
          <w:p w14:paraId="36AD0F1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сельских поселений на увеличение площади лесовосстановления</w:t>
            </w:r>
          </w:p>
        </w:tc>
        <w:tc>
          <w:tcPr>
            <w:tcW w:w="550" w:type="dxa"/>
            <w:shd w:val="clear" w:color="auto" w:fill="auto"/>
            <w:vAlign w:val="center"/>
          </w:tcPr>
          <w:p w14:paraId="28280C7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3CE23C0" w14:textId="77777777" w:rsidTr="007C1A76">
        <w:trPr>
          <w:cantSplit/>
          <w:trHeight w:val="20"/>
        </w:trPr>
        <w:tc>
          <w:tcPr>
            <w:tcW w:w="754" w:type="dxa"/>
            <w:shd w:val="clear" w:color="auto" w:fill="auto"/>
          </w:tcPr>
          <w:p w14:paraId="35480FE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896D3F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2 02 35429 11 0000 150</w:t>
            </w:r>
          </w:p>
        </w:tc>
        <w:tc>
          <w:tcPr>
            <w:tcW w:w="5386" w:type="dxa"/>
            <w:shd w:val="clear" w:color="auto" w:fill="auto"/>
          </w:tcPr>
          <w:p w14:paraId="3D4F0D7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с внутригородским делением на увеличение площади лесовосстановления</w:t>
            </w:r>
          </w:p>
        </w:tc>
        <w:tc>
          <w:tcPr>
            <w:tcW w:w="550" w:type="dxa"/>
            <w:shd w:val="clear" w:color="auto" w:fill="auto"/>
            <w:vAlign w:val="center"/>
          </w:tcPr>
          <w:p w14:paraId="1CC45A6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82935E4" w14:textId="77777777" w:rsidTr="007C1A76">
        <w:trPr>
          <w:cantSplit/>
          <w:trHeight w:val="20"/>
        </w:trPr>
        <w:tc>
          <w:tcPr>
            <w:tcW w:w="754" w:type="dxa"/>
            <w:shd w:val="clear" w:color="auto" w:fill="auto"/>
          </w:tcPr>
          <w:p w14:paraId="063E44E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DE64F0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2 02 35429 12 0000 150</w:t>
            </w:r>
          </w:p>
        </w:tc>
        <w:tc>
          <w:tcPr>
            <w:tcW w:w="5386" w:type="dxa"/>
            <w:shd w:val="clear" w:color="auto" w:fill="auto"/>
          </w:tcPr>
          <w:p w14:paraId="2773663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районов на увеличение площади лесовосстановления</w:t>
            </w:r>
          </w:p>
        </w:tc>
        <w:tc>
          <w:tcPr>
            <w:tcW w:w="550" w:type="dxa"/>
            <w:shd w:val="clear" w:color="auto" w:fill="auto"/>
            <w:vAlign w:val="center"/>
          </w:tcPr>
          <w:p w14:paraId="1125F4B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EAD649D" w14:textId="77777777" w:rsidTr="007C1A76">
        <w:trPr>
          <w:cantSplit/>
          <w:trHeight w:val="20"/>
        </w:trPr>
        <w:tc>
          <w:tcPr>
            <w:tcW w:w="754" w:type="dxa"/>
            <w:shd w:val="clear" w:color="auto" w:fill="auto"/>
          </w:tcPr>
          <w:p w14:paraId="600554E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79608B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2 02 35429 13 0000 150</w:t>
            </w:r>
          </w:p>
        </w:tc>
        <w:tc>
          <w:tcPr>
            <w:tcW w:w="5386" w:type="dxa"/>
            <w:shd w:val="clear" w:color="auto" w:fill="auto"/>
          </w:tcPr>
          <w:p w14:paraId="61D836A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поселений на увеличение площади лесовосстановления</w:t>
            </w:r>
          </w:p>
        </w:tc>
        <w:tc>
          <w:tcPr>
            <w:tcW w:w="550" w:type="dxa"/>
            <w:shd w:val="clear" w:color="auto" w:fill="auto"/>
            <w:vAlign w:val="center"/>
          </w:tcPr>
          <w:p w14:paraId="3EB69CE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6FEE139" w14:textId="77777777" w:rsidTr="007C1A76">
        <w:trPr>
          <w:cantSplit/>
          <w:trHeight w:val="20"/>
        </w:trPr>
        <w:tc>
          <w:tcPr>
            <w:tcW w:w="754" w:type="dxa"/>
            <w:shd w:val="clear" w:color="auto" w:fill="auto"/>
          </w:tcPr>
          <w:p w14:paraId="5CF9C50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509AB2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2 02 35429 14 0000 150</w:t>
            </w:r>
          </w:p>
        </w:tc>
        <w:tc>
          <w:tcPr>
            <w:tcW w:w="5386" w:type="dxa"/>
            <w:shd w:val="clear" w:color="auto" w:fill="auto"/>
          </w:tcPr>
          <w:p w14:paraId="0EF9290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округов на увеличение площади лесовосстановления</w:t>
            </w:r>
          </w:p>
        </w:tc>
        <w:tc>
          <w:tcPr>
            <w:tcW w:w="550" w:type="dxa"/>
            <w:shd w:val="clear" w:color="auto" w:fill="auto"/>
            <w:vAlign w:val="center"/>
          </w:tcPr>
          <w:p w14:paraId="07A6D9D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50B92D8" w14:textId="77777777" w:rsidTr="007C1A76">
        <w:trPr>
          <w:cantSplit/>
          <w:trHeight w:val="20"/>
        </w:trPr>
        <w:tc>
          <w:tcPr>
            <w:tcW w:w="754" w:type="dxa"/>
            <w:shd w:val="clear" w:color="auto" w:fill="auto"/>
          </w:tcPr>
          <w:p w14:paraId="1B13075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40CB6C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2 02 35430 00 0000 150</w:t>
            </w:r>
          </w:p>
        </w:tc>
        <w:tc>
          <w:tcPr>
            <w:tcW w:w="5386" w:type="dxa"/>
            <w:shd w:val="clear" w:color="auto" w:fill="auto"/>
          </w:tcPr>
          <w:p w14:paraId="36CD7A1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03D09C5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1E347A5" w14:textId="77777777" w:rsidTr="007C1A76">
        <w:trPr>
          <w:cantSplit/>
          <w:trHeight w:val="20"/>
        </w:trPr>
        <w:tc>
          <w:tcPr>
            <w:tcW w:w="754" w:type="dxa"/>
            <w:shd w:val="clear" w:color="auto" w:fill="auto"/>
          </w:tcPr>
          <w:p w14:paraId="580D5A5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35058D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2 02 35430 02 0000 150</w:t>
            </w:r>
          </w:p>
        </w:tc>
        <w:tc>
          <w:tcPr>
            <w:tcW w:w="5386" w:type="dxa"/>
            <w:shd w:val="clear" w:color="auto" w:fill="auto"/>
          </w:tcPr>
          <w:p w14:paraId="0C6DB6C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680AD03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EDE1D1A" w14:textId="77777777" w:rsidTr="007C1A76">
        <w:trPr>
          <w:cantSplit/>
          <w:trHeight w:val="20"/>
        </w:trPr>
        <w:tc>
          <w:tcPr>
            <w:tcW w:w="754" w:type="dxa"/>
            <w:shd w:val="clear" w:color="auto" w:fill="auto"/>
          </w:tcPr>
          <w:p w14:paraId="0740411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70EA38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2 02 35430 03 0000 150</w:t>
            </w:r>
          </w:p>
        </w:tc>
        <w:tc>
          <w:tcPr>
            <w:tcW w:w="5386" w:type="dxa"/>
            <w:shd w:val="clear" w:color="auto" w:fill="auto"/>
          </w:tcPr>
          <w:p w14:paraId="17A4EA3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муниципальных образований городов федерального значения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2CB9617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5ADB1CA" w14:textId="77777777" w:rsidTr="007C1A76">
        <w:trPr>
          <w:cantSplit/>
          <w:trHeight w:val="20"/>
        </w:trPr>
        <w:tc>
          <w:tcPr>
            <w:tcW w:w="754" w:type="dxa"/>
            <w:shd w:val="clear" w:color="auto" w:fill="auto"/>
          </w:tcPr>
          <w:p w14:paraId="0A0F51B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8BF19E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2 02 35430 04 0000 150</w:t>
            </w:r>
          </w:p>
        </w:tc>
        <w:tc>
          <w:tcPr>
            <w:tcW w:w="5386" w:type="dxa"/>
            <w:shd w:val="clear" w:color="auto" w:fill="auto"/>
          </w:tcPr>
          <w:p w14:paraId="2651516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18AD269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3919C38" w14:textId="77777777" w:rsidTr="007C1A76">
        <w:trPr>
          <w:cantSplit/>
          <w:trHeight w:val="20"/>
        </w:trPr>
        <w:tc>
          <w:tcPr>
            <w:tcW w:w="754" w:type="dxa"/>
            <w:shd w:val="clear" w:color="auto" w:fill="auto"/>
          </w:tcPr>
          <w:p w14:paraId="338A6AC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02FFAD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2 02 35430 05 0000 150</w:t>
            </w:r>
          </w:p>
        </w:tc>
        <w:tc>
          <w:tcPr>
            <w:tcW w:w="5386" w:type="dxa"/>
            <w:shd w:val="clear" w:color="auto" w:fill="auto"/>
          </w:tcPr>
          <w:p w14:paraId="2BB6BEB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1CBEECD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1D9D779" w14:textId="77777777" w:rsidTr="007C1A76">
        <w:trPr>
          <w:cantSplit/>
          <w:trHeight w:val="20"/>
        </w:trPr>
        <w:tc>
          <w:tcPr>
            <w:tcW w:w="754" w:type="dxa"/>
            <w:shd w:val="clear" w:color="auto" w:fill="auto"/>
          </w:tcPr>
          <w:p w14:paraId="64230A8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F58A6E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2 02 35430 10 0000 150</w:t>
            </w:r>
          </w:p>
        </w:tc>
        <w:tc>
          <w:tcPr>
            <w:tcW w:w="5386" w:type="dxa"/>
            <w:shd w:val="clear" w:color="auto" w:fill="auto"/>
          </w:tcPr>
          <w:p w14:paraId="7706CF8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сельских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5B54DE1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9AB0CE4" w14:textId="77777777" w:rsidTr="007C1A76">
        <w:trPr>
          <w:cantSplit/>
          <w:trHeight w:val="20"/>
        </w:trPr>
        <w:tc>
          <w:tcPr>
            <w:tcW w:w="754" w:type="dxa"/>
            <w:shd w:val="clear" w:color="auto" w:fill="auto"/>
          </w:tcPr>
          <w:p w14:paraId="7D2C2E1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2F1599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2 02 35430 11 0000 150</w:t>
            </w:r>
          </w:p>
        </w:tc>
        <w:tc>
          <w:tcPr>
            <w:tcW w:w="5386" w:type="dxa"/>
            <w:shd w:val="clear" w:color="auto" w:fill="auto"/>
          </w:tcPr>
          <w:p w14:paraId="2005B31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с внутригородским делением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15B55C8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507AB0F" w14:textId="77777777" w:rsidTr="007C1A76">
        <w:trPr>
          <w:cantSplit/>
          <w:trHeight w:val="20"/>
        </w:trPr>
        <w:tc>
          <w:tcPr>
            <w:tcW w:w="754" w:type="dxa"/>
            <w:shd w:val="clear" w:color="auto" w:fill="auto"/>
          </w:tcPr>
          <w:p w14:paraId="621A77F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C79499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2 02 35430 12 0000 150</w:t>
            </w:r>
          </w:p>
        </w:tc>
        <w:tc>
          <w:tcPr>
            <w:tcW w:w="5386" w:type="dxa"/>
            <w:shd w:val="clear" w:color="auto" w:fill="auto"/>
          </w:tcPr>
          <w:p w14:paraId="4408562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0EDD260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903782E" w14:textId="77777777" w:rsidTr="007C1A76">
        <w:trPr>
          <w:cantSplit/>
          <w:trHeight w:val="20"/>
        </w:trPr>
        <w:tc>
          <w:tcPr>
            <w:tcW w:w="754" w:type="dxa"/>
            <w:shd w:val="clear" w:color="auto" w:fill="auto"/>
          </w:tcPr>
          <w:p w14:paraId="223A4F3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1FDD8F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2 02 35430 13 0000 150</w:t>
            </w:r>
          </w:p>
        </w:tc>
        <w:tc>
          <w:tcPr>
            <w:tcW w:w="5386" w:type="dxa"/>
            <w:shd w:val="clear" w:color="auto" w:fill="auto"/>
          </w:tcPr>
          <w:p w14:paraId="7279F38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4B80031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02CC71B" w14:textId="77777777" w:rsidTr="007C1A76">
        <w:trPr>
          <w:cantSplit/>
          <w:trHeight w:val="20"/>
        </w:trPr>
        <w:tc>
          <w:tcPr>
            <w:tcW w:w="754" w:type="dxa"/>
            <w:shd w:val="clear" w:color="auto" w:fill="auto"/>
          </w:tcPr>
          <w:p w14:paraId="6526229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30B2A8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2 02 35430 14 0000 150</w:t>
            </w:r>
          </w:p>
        </w:tc>
        <w:tc>
          <w:tcPr>
            <w:tcW w:w="5386" w:type="dxa"/>
            <w:shd w:val="clear" w:color="auto" w:fill="auto"/>
          </w:tcPr>
          <w:p w14:paraId="5E6AF45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50" w:type="dxa"/>
            <w:shd w:val="clear" w:color="auto" w:fill="auto"/>
            <w:vAlign w:val="center"/>
          </w:tcPr>
          <w:p w14:paraId="482CF7D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17A7159" w14:textId="77777777" w:rsidTr="007C1A76">
        <w:trPr>
          <w:cantSplit/>
          <w:trHeight w:val="20"/>
        </w:trPr>
        <w:tc>
          <w:tcPr>
            <w:tcW w:w="754" w:type="dxa"/>
            <w:shd w:val="clear" w:color="auto" w:fill="auto"/>
          </w:tcPr>
          <w:p w14:paraId="50DEFBA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569DD6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2 02 35431 00 0000 150</w:t>
            </w:r>
          </w:p>
        </w:tc>
        <w:tc>
          <w:tcPr>
            <w:tcW w:w="5386" w:type="dxa"/>
            <w:shd w:val="clear" w:color="auto" w:fill="auto"/>
          </w:tcPr>
          <w:p w14:paraId="195FEAE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на формирование запаса лесных семян для лесовосстановления</w:t>
            </w:r>
          </w:p>
        </w:tc>
        <w:tc>
          <w:tcPr>
            <w:tcW w:w="550" w:type="dxa"/>
            <w:shd w:val="clear" w:color="auto" w:fill="auto"/>
            <w:vAlign w:val="center"/>
          </w:tcPr>
          <w:p w14:paraId="0FC346A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7D59A2D9" w14:textId="77777777" w:rsidTr="007C1A76">
        <w:trPr>
          <w:cantSplit/>
          <w:trHeight w:val="20"/>
        </w:trPr>
        <w:tc>
          <w:tcPr>
            <w:tcW w:w="754" w:type="dxa"/>
            <w:shd w:val="clear" w:color="auto" w:fill="auto"/>
          </w:tcPr>
          <w:p w14:paraId="615B46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5B6821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2 02 35431 02 0000 150</w:t>
            </w:r>
          </w:p>
        </w:tc>
        <w:tc>
          <w:tcPr>
            <w:tcW w:w="5386" w:type="dxa"/>
            <w:shd w:val="clear" w:color="auto" w:fill="auto"/>
          </w:tcPr>
          <w:p w14:paraId="45AA026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субъектов Российской Федерации на формирование запаса лесных семян для лесовосстановления</w:t>
            </w:r>
          </w:p>
        </w:tc>
        <w:tc>
          <w:tcPr>
            <w:tcW w:w="550" w:type="dxa"/>
            <w:shd w:val="clear" w:color="auto" w:fill="auto"/>
            <w:vAlign w:val="center"/>
          </w:tcPr>
          <w:p w14:paraId="262BE76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4A69A50" w14:textId="77777777" w:rsidTr="007C1A76">
        <w:trPr>
          <w:cantSplit/>
          <w:trHeight w:val="20"/>
        </w:trPr>
        <w:tc>
          <w:tcPr>
            <w:tcW w:w="754" w:type="dxa"/>
            <w:shd w:val="clear" w:color="auto" w:fill="auto"/>
          </w:tcPr>
          <w:p w14:paraId="72C95A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1ABD57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2 02 35431 03 0000 150</w:t>
            </w:r>
          </w:p>
        </w:tc>
        <w:tc>
          <w:tcPr>
            <w:tcW w:w="5386" w:type="dxa"/>
            <w:shd w:val="clear" w:color="auto" w:fill="auto"/>
          </w:tcPr>
          <w:p w14:paraId="2828FBF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муниципальных образований городов федерального значения на формирование запаса лесных семян для лесовосстановления</w:t>
            </w:r>
          </w:p>
        </w:tc>
        <w:tc>
          <w:tcPr>
            <w:tcW w:w="550" w:type="dxa"/>
            <w:shd w:val="clear" w:color="auto" w:fill="auto"/>
            <w:vAlign w:val="center"/>
          </w:tcPr>
          <w:p w14:paraId="4757F6D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7DB057E" w14:textId="77777777" w:rsidTr="007C1A76">
        <w:trPr>
          <w:cantSplit/>
          <w:trHeight w:val="20"/>
        </w:trPr>
        <w:tc>
          <w:tcPr>
            <w:tcW w:w="754" w:type="dxa"/>
            <w:shd w:val="clear" w:color="auto" w:fill="auto"/>
          </w:tcPr>
          <w:p w14:paraId="567AA59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A30348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2 02 35431 04 0000 150</w:t>
            </w:r>
          </w:p>
        </w:tc>
        <w:tc>
          <w:tcPr>
            <w:tcW w:w="5386" w:type="dxa"/>
            <w:shd w:val="clear" w:color="auto" w:fill="auto"/>
          </w:tcPr>
          <w:p w14:paraId="665B02B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на формирование запаса лесных семян для лесовосстановления</w:t>
            </w:r>
          </w:p>
        </w:tc>
        <w:tc>
          <w:tcPr>
            <w:tcW w:w="550" w:type="dxa"/>
            <w:shd w:val="clear" w:color="auto" w:fill="auto"/>
            <w:vAlign w:val="center"/>
          </w:tcPr>
          <w:p w14:paraId="4C85109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423618E" w14:textId="77777777" w:rsidTr="007C1A76">
        <w:trPr>
          <w:cantSplit/>
          <w:trHeight w:val="20"/>
        </w:trPr>
        <w:tc>
          <w:tcPr>
            <w:tcW w:w="754" w:type="dxa"/>
            <w:shd w:val="clear" w:color="auto" w:fill="auto"/>
          </w:tcPr>
          <w:p w14:paraId="186E7DE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1E1CE0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2 02 35431 05 0000 150</w:t>
            </w:r>
          </w:p>
        </w:tc>
        <w:tc>
          <w:tcPr>
            <w:tcW w:w="5386" w:type="dxa"/>
            <w:shd w:val="clear" w:color="auto" w:fill="auto"/>
          </w:tcPr>
          <w:p w14:paraId="2EAACA9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районов на формирование запаса лесных семян для лесовосстановления</w:t>
            </w:r>
          </w:p>
        </w:tc>
        <w:tc>
          <w:tcPr>
            <w:tcW w:w="550" w:type="dxa"/>
            <w:shd w:val="clear" w:color="auto" w:fill="auto"/>
            <w:vAlign w:val="center"/>
          </w:tcPr>
          <w:p w14:paraId="692A3AE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0CCA83B" w14:textId="77777777" w:rsidTr="007C1A76">
        <w:trPr>
          <w:cantSplit/>
          <w:trHeight w:val="20"/>
        </w:trPr>
        <w:tc>
          <w:tcPr>
            <w:tcW w:w="754" w:type="dxa"/>
            <w:shd w:val="clear" w:color="auto" w:fill="auto"/>
          </w:tcPr>
          <w:p w14:paraId="2C6234B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E8C354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2 02 35431 10 0000 150</w:t>
            </w:r>
          </w:p>
        </w:tc>
        <w:tc>
          <w:tcPr>
            <w:tcW w:w="5386" w:type="dxa"/>
            <w:shd w:val="clear" w:color="auto" w:fill="auto"/>
          </w:tcPr>
          <w:p w14:paraId="73E5C45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сельских поселений на формирование запаса лесных семян для лесовосстановления</w:t>
            </w:r>
          </w:p>
        </w:tc>
        <w:tc>
          <w:tcPr>
            <w:tcW w:w="550" w:type="dxa"/>
            <w:shd w:val="clear" w:color="auto" w:fill="auto"/>
            <w:vAlign w:val="center"/>
          </w:tcPr>
          <w:p w14:paraId="50AABAC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AD08601" w14:textId="77777777" w:rsidTr="007C1A76">
        <w:trPr>
          <w:cantSplit/>
          <w:trHeight w:val="20"/>
        </w:trPr>
        <w:tc>
          <w:tcPr>
            <w:tcW w:w="754" w:type="dxa"/>
            <w:shd w:val="clear" w:color="auto" w:fill="auto"/>
          </w:tcPr>
          <w:p w14:paraId="065EB8E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AE824B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2 02 35431 11 0000 150</w:t>
            </w:r>
          </w:p>
        </w:tc>
        <w:tc>
          <w:tcPr>
            <w:tcW w:w="5386" w:type="dxa"/>
            <w:shd w:val="clear" w:color="auto" w:fill="auto"/>
          </w:tcPr>
          <w:p w14:paraId="36D6A16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с внутригородским делением на формирование запаса лесных семян для лесовосстановления</w:t>
            </w:r>
          </w:p>
        </w:tc>
        <w:tc>
          <w:tcPr>
            <w:tcW w:w="550" w:type="dxa"/>
            <w:shd w:val="clear" w:color="auto" w:fill="auto"/>
            <w:vAlign w:val="center"/>
          </w:tcPr>
          <w:p w14:paraId="62F9F8F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5975DA1" w14:textId="77777777" w:rsidTr="007C1A76">
        <w:trPr>
          <w:cantSplit/>
          <w:trHeight w:val="20"/>
        </w:trPr>
        <w:tc>
          <w:tcPr>
            <w:tcW w:w="754" w:type="dxa"/>
            <w:shd w:val="clear" w:color="auto" w:fill="auto"/>
          </w:tcPr>
          <w:p w14:paraId="1CB1944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923F4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2 02 35431 12 0000 150</w:t>
            </w:r>
          </w:p>
        </w:tc>
        <w:tc>
          <w:tcPr>
            <w:tcW w:w="5386" w:type="dxa"/>
            <w:shd w:val="clear" w:color="auto" w:fill="auto"/>
          </w:tcPr>
          <w:p w14:paraId="7C93998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районов на формирование запаса лесных семян для лесовосстановления</w:t>
            </w:r>
          </w:p>
        </w:tc>
        <w:tc>
          <w:tcPr>
            <w:tcW w:w="550" w:type="dxa"/>
            <w:shd w:val="clear" w:color="auto" w:fill="auto"/>
            <w:vAlign w:val="center"/>
          </w:tcPr>
          <w:p w14:paraId="4575DC7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1456D64" w14:textId="77777777" w:rsidTr="007C1A76">
        <w:trPr>
          <w:cantSplit/>
          <w:trHeight w:val="20"/>
        </w:trPr>
        <w:tc>
          <w:tcPr>
            <w:tcW w:w="754" w:type="dxa"/>
            <w:shd w:val="clear" w:color="auto" w:fill="auto"/>
          </w:tcPr>
          <w:p w14:paraId="2AEFBD4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A3C69A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2 02 35431 13 0000 150</w:t>
            </w:r>
          </w:p>
        </w:tc>
        <w:tc>
          <w:tcPr>
            <w:tcW w:w="5386" w:type="dxa"/>
            <w:shd w:val="clear" w:color="auto" w:fill="auto"/>
          </w:tcPr>
          <w:p w14:paraId="0AAE6CB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поселений на формирование запаса лесных семян для лесовосстановления</w:t>
            </w:r>
          </w:p>
        </w:tc>
        <w:tc>
          <w:tcPr>
            <w:tcW w:w="550" w:type="dxa"/>
            <w:shd w:val="clear" w:color="auto" w:fill="auto"/>
            <w:vAlign w:val="center"/>
          </w:tcPr>
          <w:p w14:paraId="608C4BD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8502B75" w14:textId="77777777" w:rsidTr="007C1A76">
        <w:trPr>
          <w:cantSplit/>
          <w:trHeight w:val="20"/>
        </w:trPr>
        <w:tc>
          <w:tcPr>
            <w:tcW w:w="754" w:type="dxa"/>
            <w:shd w:val="clear" w:color="auto" w:fill="auto"/>
          </w:tcPr>
          <w:p w14:paraId="5F824E5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5048EF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2 02 35431 14 0000 150</w:t>
            </w:r>
          </w:p>
        </w:tc>
        <w:tc>
          <w:tcPr>
            <w:tcW w:w="5386" w:type="dxa"/>
            <w:shd w:val="clear" w:color="auto" w:fill="auto"/>
          </w:tcPr>
          <w:p w14:paraId="3AEC73F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округов на формирование запаса лесных семян для лесовосстановления</w:t>
            </w:r>
          </w:p>
        </w:tc>
        <w:tc>
          <w:tcPr>
            <w:tcW w:w="550" w:type="dxa"/>
            <w:shd w:val="clear" w:color="auto" w:fill="auto"/>
            <w:vAlign w:val="center"/>
          </w:tcPr>
          <w:p w14:paraId="1C2A92D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F37A5AC" w14:textId="77777777" w:rsidTr="007C1A76">
        <w:trPr>
          <w:cantSplit/>
          <w:trHeight w:val="20"/>
        </w:trPr>
        <w:tc>
          <w:tcPr>
            <w:tcW w:w="754" w:type="dxa"/>
            <w:shd w:val="clear" w:color="auto" w:fill="auto"/>
          </w:tcPr>
          <w:p w14:paraId="269FE9D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FD9C73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2 02 35432 00 0000 150</w:t>
            </w:r>
          </w:p>
        </w:tc>
        <w:tc>
          <w:tcPr>
            <w:tcW w:w="5386" w:type="dxa"/>
            <w:shd w:val="clear" w:color="auto" w:fill="auto"/>
          </w:tcPr>
          <w:p w14:paraId="40BDB14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4847A2A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83A6F5E" w14:textId="77777777" w:rsidTr="007C1A76">
        <w:trPr>
          <w:cantSplit/>
          <w:trHeight w:val="20"/>
        </w:trPr>
        <w:tc>
          <w:tcPr>
            <w:tcW w:w="754" w:type="dxa"/>
            <w:shd w:val="clear" w:color="auto" w:fill="auto"/>
          </w:tcPr>
          <w:p w14:paraId="14DBC2D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DCEF95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2 02 35432 02 0000 150</w:t>
            </w:r>
          </w:p>
        </w:tc>
        <w:tc>
          <w:tcPr>
            <w:tcW w:w="5386" w:type="dxa"/>
            <w:shd w:val="clear" w:color="auto" w:fill="auto"/>
          </w:tcPr>
          <w:p w14:paraId="184057C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7774003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9F58874" w14:textId="77777777" w:rsidTr="007C1A76">
        <w:trPr>
          <w:cantSplit/>
          <w:trHeight w:val="20"/>
        </w:trPr>
        <w:tc>
          <w:tcPr>
            <w:tcW w:w="754" w:type="dxa"/>
            <w:shd w:val="clear" w:color="auto" w:fill="auto"/>
          </w:tcPr>
          <w:p w14:paraId="34CF340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C0ACF7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2 02 35432 03 0000 150</w:t>
            </w:r>
          </w:p>
        </w:tc>
        <w:tc>
          <w:tcPr>
            <w:tcW w:w="5386" w:type="dxa"/>
            <w:shd w:val="clear" w:color="auto" w:fill="auto"/>
          </w:tcPr>
          <w:p w14:paraId="15C5346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муниципальных образований городов федерального значения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497789F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6FF8320" w14:textId="77777777" w:rsidTr="007C1A76">
        <w:trPr>
          <w:cantSplit/>
          <w:trHeight w:val="20"/>
        </w:trPr>
        <w:tc>
          <w:tcPr>
            <w:tcW w:w="754" w:type="dxa"/>
            <w:shd w:val="clear" w:color="auto" w:fill="auto"/>
          </w:tcPr>
          <w:p w14:paraId="2B807FF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BB9040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2 02 35432 04 0000 150</w:t>
            </w:r>
          </w:p>
        </w:tc>
        <w:tc>
          <w:tcPr>
            <w:tcW w:w="5386" w:type="dxa"/>
            <w:shd w:val="clear" w:color="auto" w:fill="auto"/>
          </w:tcPr>
          <w:p w14:paraId="03DDA68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694AD5F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BA58DC3" w14:textId="77777777" w:rsidTr="007C1A76">
        <w:trPr>
          <w:cantSplit/>
          <w:trHeight w:val="20"/>
        </w:trPr>
        <w:tc>
          <w:tcPr>
            <w:tcW w:w="754" w:type="dxa"/>
            <w:shd w:val="clear" w:color="auto" w:fill="auto"/>
          </w:tcPr>
          <w:p w14:paraId="4356626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408F18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2 02 35432 05 0000 150</w:t>
            </w:r>
          </w:p>
        </w:tc>
        <w:tc>
          <w:tcPr>
            <w:tcW w:w="5386" w:type="dxa"/>
            <w:shd w:val="clear" w:color="auto" w:fill="auto"/>
          </w:tcPr>
          <w:p w14:paraId="46270DD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районов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634B526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D4C9123" w14:textId="77777777" w:rsidTr="007C1A76">
        <w:trPr>
          <w:cantSplit/>
          <w:trHeight w:val="20"/>
        </w:trPr>
        <w:tc>
          <w:tcPr>
            <w:tcW w:w="754" w:type="dxa"/>
            <w:shd w:val="clear" w:color="auto" w:fill="auto"/>
          </w:tcPr>
          <w:p w14:paraId="793C693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D9CB0E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2 02 35432 10 0000 150</w:t>
            </w:r>
          </w:p>
        </w:tc>
        <w:tc>
          <w:tcPr>
            <w:tcW w:w="5386" w:type="dxa"/>
            <w:shd w:val="clear" w:color="auto" w:fill="auto"/>
          </w:tcPr>
          <w:p w14:paraId="1F3C676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сельских поселений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6B5815E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5622352" w14:textId="77777777" w:rsidTr="007C1A76">
        <w:trPr>
          <w:cantSplit/>
          <w:trHeight w:val="20"/>
        </w:trPr>
        <w:tc>
          <w:tcPr>
            <w:tcW w:w="754" w:type="dxa"/>
            <w:shd w:val="clear" w:color="auto" w:fill="auto"/>
          </w:tcPr>
          <w:p w14:paraId="6D68C64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78C68F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2 02 35432 11 0000 150</w:t>
            </w:r>
          </w:p>
        </w:tc>
        <w:tc>
          <w:tcPr>
            <w:tcW w:w="5386" w:type="dxa"/>
            <w:shd w:val="clear" w:color="auto" w:fill="auto"/>
          </w:tcPr>
          <w:p w14:paraId="10A3A24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с внутригородским делением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7095296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263EF24" w14:textId="77777777" w:rsidTr="007C1A76">
        <w:trPr>
          <w:cantSplit/>
          <w:trHeight w:val="20"/>
        </w:trPr>
        <w:tc>
          <w:tcPr>
            <w:tcW w:w="754" w:type="dxa"/>
            <w:shd w:val="clear" w:color="auto" w:fill="auto"/>
          </w:tcPr>
          <w:p w14:paraId="40F1BE9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52A148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2 02 35432 12 0000 150</w:t>
            </w:r>
          </w:p>
        </w:tc>
        <w:tc>
          <w:tcPr>
            <w:tcW w:w="5386" w:type="dxa"/>
            <w:shd w:val="clear" w:color="auto" w:fill="auto"/>
          </w:tcPr>
          <w:p w14:paraId="0A625F2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районов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7AEA1CE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6A5C74A" w14:textId="77777777" w:rsidTr="007C1A76">
        <w:trPr>
          <w:cantSplit/>
          <w:trHeight w:val="20"/>
        </w:trPr>
        <w:tc>
          <w:tcPr>
            <w:tcW w:w="754" w:type="dxa"/>
            <w:shd w:val="clear" w:color="auto" w:fill="auto"/>
          </w:tcPr>
          <w:p w14:paraId="4ED9D91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66B581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2 02 35432 13 0000 150</w:t>
            </w:r>
          </w:p>
        </w:tc>
        <w:tc>
          <w:tcPr>
            <w:tcW w:w="5386" w:type="dxa"/>
            <w:shd w:val="clear" w:color="auto" w:fill="auto"/>
          </w:tcPr>
          <w:p w14:paraId="2F1EAB4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поселений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469D2BC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51F5F3C" w14:textId="77777777" w:rsidTr="007C1A76">
        <w:trPr>
          <w:cantSplit/>
          <w:trHeight w:val="20"/>
        </w:trPr>
        <w:tc>
          <w:tcPr>
            <w:tcW w:w="754" w:type="dxa"/>
            <w:shd w:val="clear" w:color="auto" w:fill="auto"/>
          </w:tcPr>
          <w:p w14:paraId="70DB32B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436096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2 02 35432 14 0000 150</w:t>
            </w:r>
          </w:p>
        </w:tc>
        <w:tc>
          <w:tcPr>
            <w:tcW w:w="5386" w:type="dxa"/>
            <w:shd w:val="clear" w:color="auto" w:fill="auto"/>
          </w:tcPr>
          <w:p w14:paraId="4813636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округов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50" w:type="dxa"/>
            <w:shd w:val="clear" w:color="auto" w:fill="auto"/>
            <w:vAlign w:val="center"/>
          </w:tcPr>
          <w:p w14:paraId="2AD915A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6B140B2" w14:textId="77777777" w:rsidTr="007C1A76">
        <w:trPr>
          <w:cantSplit/>
          <w:trHeight w:val="20"/>
        </w:trPr>
        <w:tc>
          <w:tcPr>
            <w:tcW w:w="754" w:type="dxa"/>
            <w:shd w:val="clear" w:color="auto" w:fill="auto"/>
          </w:tcPr>
          <w:p w14:paraId="7F955EE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066C98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2 02 35900 02 0000 150</w:t>
            </w:r>
          </w:p>
        </w:tc>
        <w:tc>
          <w:tcPr>
            <w:tcW w:w="5386" w:type="dxa"/>
            <w:shd w:val="clear" w:color="auto" w:fill="auto"/>
          </w:tcPr>
          <w:p w14:paraId="224DA1B3" w14:textId="3B0828EC"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Единая субвенция бюджетам субъектов Российской Федерации и бюджету</w:t>
            </w:r>
            <w:r w:rsidR="008E76F6" w:rsidRPr="008E006D">
              <w:rPr>
                <w:rFonts w:eastAsia="Calibri" w:cs="Times New Roman"/>
                <w:szCs w:val="28"/>
              </w:rPr>
              <w:t xml:space="preserve">                           </w:t>
            </w:r>
            <w:r w:rsidRPr="008E006D">
              <w:rPr>
                <w:rFonts w:eastAsia="Calibri" w:cs="Times New Roman"/>
                <w:szCs w:val="28"/>
              </w:rPr>
              <w:t xml:space="preserve"> г. Байконура</w:t>
            </w:r>
          </w:p>
        </w:tc>
        <w:tc>
          <w:tcPr>
            <w:tcW w:w="550" w:type="dxa"/>
            <w:shd w:val="clear" w:color="auto" w:fill="auto"/>
            <w:vAlign w:val="center"/>
          </w:tcPr>
          <w:p w14:paraId="1741143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91D924A" w14:textId="77777777" w:rsidTr="007C1A76">
        <w:trPr>
          <w:cantSplit/>
          <w:trHeight w:val="20"/>
        </w:trPr>
        <w:tc>
          <w:tcPr>
            <w:tcW w:w="754" w:type="dxa"/>
            <w:shd w:val="clear" w:color="auto" w:fill="auto"/>
          </w:tcPr>
          <w:p w14:paraId="490BC7C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3FBF25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2 02 45116 00 0000 150</w:t>
            </w:r>
          </w:p>
        </w:tc>
        <w:tc>
          <w:tcPr>
            <w:tcW w:w="5386" w:type="dxa"/>
            <w:shd w:val="clear" w:color="auto" w:fill="auto"/>
          </w:tcPr>
          <w:p w14:paraId="538CAD4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56E1379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9A14D9E" w14:textId="77777777" w:rsidTr="007C1A76">
        <w:trPr>
          <w:cantSplit/>
          <w:trHeight w:val="20"/>
        </w:trPr>
        <w:tc>
          <w:tcPr>
            <w:tcW w:w="754" w:type="dxa"/>
            <w:shd w:val="clear" w:color="auto" w:fill="auto"/>
          </w:tcPr>
          <w:p w14:paraId="1E81E7D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8A7FD7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2 02 45116 03 0000 150</w:t>
            </w:r>
          </w:p>
        </w:tc>
        <w:tc>
          <w:tcPr>
            <w:tcW w:w="5386" w:type="dxa"/>
            <w:shd w:val="clear" w:color="auto" w:fill="auto"/>
          </w:tcPr>
          <w:p w14:paraId="5FB3C0A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внутригородских муниципальных образований городов федерального значения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0DF3B63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0DE115B" w14:textId="77777777" w:rsidTr="007C1A76">
        <w:trPr>
          <w:cantSplit/>
          <w:trHeight w:val="20"/>
        </w:trPr>
        <w:tc>
          <w:tcPr>
            <w:tcW w:w="754" w:type="dxa"/>
            <w:shd w:val="clear" w:color="auto" w:fill="auto"/>
          </w:tcPr>
          <w:p w14:paraId="1C2B7BB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B36FD9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2 02 45116 04 0000 150</w:t>
            </w:r>
          </w:p>
        </w:tc>
        <w:tc>
          <w:tcPr>
            <w:tcW w:w="5386" w:type="dxa"/>
            <w:shd w:val="clear" w:color="auto" w:fill="auto"/>
          </w:tcPr>
          <w:p w14:paraId="17AB745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279A98A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7F3DE58" w14:textId="77777777" w:rsidTr="007C1A76">
        <w:trPr>
          <w:cantSplit/>
          <w:trHeight w:val="20"/>
        </w:trPr>
        <w:tc>
          <w:tcPr>
            <w:tcW w:w="754" w:type="dxa"/>
            <w:shd w:val="clear" w:color="auto" w:fill="auto"/>
          </w:tcPr>
          <w:p w14:paraId="124CCB1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718151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2 02 45116 05 0000 150</w:t>
            </w:r>
          </w:p>
        </w:tc>
        <w:tc>
          <w:tcPr>
            <w:tcW w:w="5386" w:type="dxa"/>
            <w:shd w:val="clear" w:color="auto" w:fill="auto"/>
          </w:tcPr>
          <w:p w14:paraId="61EDBDC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муниципальных районов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7895DAB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FE47C2F" w14:textId="77777777" w:rsidTr="007C1A76">
        <w:trPr>
          <w:cantSplit/>
          <w:trHeight w:val="20"/>
        </w:trPr>
        <w:tc>
          <w:tcPr>
            <w:tcW w:w="754" w:type="dxa"/>
            <w:shd w:val="clear" w:color="auto" w:fill="auto"/>
          </w:tcPr>
          <w:p w14:paraId="51A59D3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98D89F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2 02 45116 10 0000 150</w:t>
            </w:r>
          </w:p>
        </w:tc>
        <w:tc>
          <w:tcPr>
            <w:tcW w:w="5386" w:type="dxa"/>
            <w:shd w:val="clear" w:color="auto" w:fill="auto"/>
          </w:tcPr>
          <w:p w14:paraId="25F1D48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сельских поселений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4972B05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F9EFED9" w14:textId="77777777" w:rsidTr="007C1A76">
        <w:trPr>
          <w:cantSplit/>
          <w:trHeight w:val="20"/>
        </w:trPr>
        <w:tc>
          <w:tcPr>
            <w:tcW w:w="754" w:type="dxa"/>
            <w:shd w:val="clear" w:color="auto" w:fill="auto"/>
          </w:tcPr>
          <w:p w14:paraId="0B7CEAD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24A3D2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2 02 45116 11 0000 150</w:t>
            </w:r>
          </w:p>
        </w:tc>
        <w:tc>
          <w:tcPr>
            <w:tcW w:w="5386" w:type="dxa"/>
            <w:shd w:val="clear" w:color="auto" w:fill="auto"/>
          </w:tcPr>
          <w:p w14:paraId="0518F57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округов с внутригородским делением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298D5FC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5EAC061" w14:textId="77777777" w:rsidTr="007C1A76">
        <w:trPr>
          <w:cantSplit/>
          <w:trHeight w:val="20"/>
        </w:trPr>
        <w:tc>
          <w:tcPr>
            <w:tcW w:w="754" w:type="dxa"/>
            <w:shd w:val="clear" w:color="auto" w:fill="auto"/>
          </w:tcPr>
          <w:p w14:paraId="01A3AA3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EC5E29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2 02 45116 12 0000 150</w:t>
            </w:r>
          </w:p>
        </w:tc>
        <w:tc>
          <w:tcPr>
            <w:tcW w:w="5386" w:type="dxa"/>
            <w:shd w:val="clear" w:color="auto" w:fill="auto"/>
          </w:tcPr>
          <w:p w14:paraId="08926FD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внутригородских районов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74D90D9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84C2FA6" w14:textId="77777777" w:rsidTr="007C1A76">
        <w:trPr>
          <w:cantSplit/>
          <w:trHeight w:val="20"/>
        </w:trPr>
        <w:tc>
          <w:tcPr>
            <w:tcW w:w="754" w:type="dxa"/>
            <w:shd w:val="clear" w:color="auto" w:fill="auto"/>
          </w:tcPr>
          <w:p w14:paraId="59E32C5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B29F7E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2 02 45116 13 0000 150</w:t>
            </w:r>
          </w:p>
        </w:tc>
        <w:tc>
          <w:tcPr>
            <w:tcW w:w="5386" w:type="dxa"/>
            <w:shd w:val="clear" w:color="auto" w:fill="auto"/>
          </w:tcPr>
          <w:p w14:paraId="1418260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поселений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7D77643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D42208D" w14:textId="77777777" w:rsidTr="007C1A76">
        <w:trPr>
          <w:cantSplit/>
          <w:trHeight w:val="20"/>
        </w:trPr>
        <w:tc>
          <w:tcPr>
            <w:tcW w:w="754" w:type="dxa"/>
            <w:shd w:val="clear" w:color="auto" w:fill="auto"/>
          </w:tcPr>
          <w:p w14:paraId="4DCCF0C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A3F188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2 02 45116 14 0000 150</w:t>
            </w:r>
          </w:p>
        </w:tc>
        <w:tc>
          <w:tcPr>
            <w:tcW w:w="5386" w:type="dxa"/>
            <w:shd w:val="clear" w:color="auto" w:fill="auto"/>
          </w:tcPr>
          <w:p w14:paraId="719DD3E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муниципальных округов на реализацию программы комплексного развития молодежной политики в регионах Российской Федерации "Регион для молодых"</w:t>
            </w:r>
          </w:p>
        </w:tc>
        <w:tc>
          <w:tcPr>
            <w:tcW w:w="550" w:type="dxa"/>
            <w:shd w:val="clear" w:color="auto" w:fill="auto"/>
            <w:vAlign w:val="center"/>
          </w:tcPr>
          <w:p w14:paraId="4ED645D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AF3AA1C" w14:textId="77777777" w:rsidTr="007C1A76">
        <w:trPr>
          <w:cantSplit/>
          <w:trHeight w:val="20"/>
        </w:trPr>
        <w:tc>
          <w:tcPr>
            <w:tcW w:w="754" w:type="dxa"/>
            <w:shd w:val="clear" w:color="auto" w:fill="auto"/>
          </w:tcPr>
          <w:p w14:paraId="3CE773BA"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164F6A62"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2 02 45289 00 0000 150</w:t>
            </w:r>
          </w:p>
        </w:tc>
        <w:tc>
          <w:tcPr>
            <w:tcW w:w="5386" w:type="dxa"/>
            <w:shd w:val="clear" w:color="auto" w:fill="auto"/>
          </w:tcPr>
          <w:p w14:paraId="7FB0F3D6" w14:textId="22DCE18F"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в целях достижения результатов национального проекта "Производительность труда"</w:t>
            </w:r>
          </w:p>
        </w:tc>
        <w:tc>
          <w:tcPr>
            <w:tcW w:w="550" w:type="dxa"/>
            <w:shd w:val="clear" w:color="auto" w:fill="auto"/>
            <w:vAlign w:val="center"/>
          </w:tcPr>
          <w:p w14:paraId="42874876"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339A78E1" w14:textId="77777777" w:rsidTr="007C1A76">
        <w:trPr>
          <w:cantSplit/>
          <w:trHeight w:val="20"/>
        </w:trPr>
        <w:tc>
          <w:tcPr>
            <w:tcW w:w="754" w:type="dxa"/>
            <w:shd w:val="clear" w:color="auto" w:fill="auto"/>
          </w:tcPr>
          <w:p w14:paraId="50D1ECCE"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2076859C"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2 02 45289 02 0000 150</w:t>
            </w:r>
          </w:p>
        </w:tc>
        <w:tc>
          <w:tcPr>
            <w:tcW w:w="5386" w:type="dxa"/>
            <w:shd w:val="clear" w:color="auto" w:fill="auto"/>
          </w:tcPr>
          <w:p w14:paraId="7DF0854A" w14:textId="1248734A"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550" w:type="dxa"/>
            <w:shd w:val="clear" w:color="auto" w:fill="auto"/>
            <w:vAlign w:val="center"/>
          </w:tcPr>
          <w:p w14:paraId="0F365D00"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188A3E72" w14:textId="77777777" w:rsidTr="007C1A76">
        <w:trPr>
          <w:cantSplit/>
          <w:trHeight w:val="20"/>
        </w:trPr>
        <w:tc>
          <w:tcPr>
            <w:tcW w:w="754" w:type="dxa"/>
            <w:shd w:val="clear" w:color="auto" w:fill="auto"/>
          </w:tcPr>
          <w:p w14:paraId="481C2C33"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shd w:val="clear" w:color="auto" w:fill="auto"/>
          </w:tcPr>
          <w:p w14:paraId="7BD87FE8"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2 02 45289 03 0000 150</w:t>
            </w:r>
          </w:p>
        </w:tc>
        <w:tc>
          <w:tcPr>
            <w:tcW w:w="5386" w:type="dxa"/>
            <w:shd w:val="clear" w:color="auto" w:fill="auto"/>
          </w:tcPr>
          <w:p w14:paraId="3BAFF040" w14:textId="190405DB"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в целях достижения результатов национального проекта "Производительность труда"</w:t>
            </w:r>
          </w:p>
        </w:tc>
        <w:tc>
          <w:tcPr>
            <w:tcW w:w="550" w:type="dxa"/>
            <w:shd w:val="clear" w:color="auto" w:fill="auto"/>
            <w:vAlign w:val="center"/>
          </w:tcPr>
          <w:p w14:paraId="67A0A296"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6FFA5673" w14:textId="77777777" w:rsidTr="007C1A76">
        <w:trPr>
          <w:cantSplit/>
          <w:trHeight w:val="20"/>
        </w:trPr>
        <w:tc>
          <w:tcPr>
            <w:tcW w:w="754" w:type="dxa"/>
            <w:shd w:val="clear" w:color="auto" w:fill="auto"/>
          </w:tcPr>
          <w:p w14:paraId="0A8A48C0"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76159D1A"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2 02 45289 04 0000 150</w:t>
            </w:r>
          </w:p>
        </w:tc>
        <w:tc>
          <w:tcPr>
            <w:tcW w:w="5386" w:type="dxa"/>
            <w:shd w:val="clear" w:color="auto" w:fill="auto"/>
          </w:tcPr>
          <w:p w14:paraId="3638E6DB" w14:textId="6ACDA879"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городских округов в целях достижения результатов национального проекта "Производительность труда"</w:t>
            </w:r>
          </w:p>
        </w:tc>
        <w:tc>
          <w:tcPr>
            <w:tcW w:w="550" w:type="dxa"/>
            <w:shd w:val="clear" w:color="auto" w:fill="auto"/>
            <w:vAlign w:val="center"/>
          </w:tcPr>
          <w:p w14:paraId="3FFD3580"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358A3545" w14:textId="77777777" w:rsidTr="007C1A76">
        <w:trPr>
          <w:cantSplit/>
          <w:trHeight w:val="20"/>
        </w:trPr>
        <w:tc>
          <w:tcPr>
            <w:tcW w:w="754" w:type="dxa"/>
            <w:shd w:val="clear" w:color="auto" w:fill="auto"/>
          </w:tcPr>
          <w:p w14:paraId="71D369A4"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5688C01F"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2 02 45289 05 0000 150</w:t>
            </w:r>
          </w:p>
        </w:tc>
        <w:tc>
          <w:tcPr>
            <w:tcW w:w="5386" w:type="dxa"/>
            <w:shd w:val="clear" w:color="auto" w:fill="auto"/>
          </w:tcPr>
          <w:p w14:paraId="573F55BA" w14:textId="7438DF40"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муниципальных районов в целях достижения результатов национального проекта "Производительность труда"</w:t>
            </w:r>
          </w:p>
        </w:tc>
        <w:tc>
          <w:tcPr>
            <w:tcW w:w="550" w:type="dxa"/>
            <w:shd w:val="clear" w:color="auto" w:fill="auto"/>
            <w:vAlign w:val="center"/>
          </w:tcPr>
          <w:p w14:paraId="33C8B310"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4A175F64" w14:textId="77777777" w:rsidTr="007C1A76">
        <w:trPr>
          <w:cantSplit/>
          <w:trHeight w:val="20"/>
        </w:trPr>
        <w:tc>
          <w:tcPr>
            <w:tcW w:w="754" w:type="dxa"/>
            <w:shd w:val="clear" w:color="auto" w:fill="auto"/>
          </w:tcPr>
          <w:p w14:paraId="122A6459"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7F585A5C"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2 02 45289 10 0000 150</w:t>
            </w:r>
          </w:p>
        </w:tc>
        <w:tc>
          <w:tcPr>
            <w:tcW w:w="5386" w:type="dxa"/>
            <w:shd w:val="clear" w:color="auto" w:fill="auto"/>
          </w:tcPr>
          <w:p w14:paraId="7B8F65D1" w14:textId="49EEDA46"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сельских поселений в целях достижения результатов национального проекта "Производительность труда"</w:t>
            </w:r>
          </w:p>
        </w:tc>
        <w:tc>
          <w:tcPr>
            <w:tcW w:w="550" w:type="dxa"/>
            <w:shd w:val="clear" w:color="auto" w:fill="auto"/>
            <w:vAlign w:val="center"/>
          </w:tcPr>
          <w:p w14:paraId="4742006E"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17B6CDB5" w14:textId="77777777" w:rsidTr="007C1A76">
        <w:trPr>
          <w:cantSplit/>
          <w:trHeight w:val="20"/>
        </w:trPr>
        <w:tc>
          <w:tcPr>
            <w:tcW w:w="754" w:type="dxa"/>
            <w:shd w:val="clear" w:color="auto" w:fill="auto"/>
          </w:tcPr>
          <w:p w14:paraId="7DB35A96"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64A735D5"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2 02 45289 11 0000 150</w:t>
            </w:r>
          </w:p>
        </w:tc>
        <w:tc>
          <w:tcPr>
            <w:tcW w:w="5386" w:type="dxa"/>
            <w:shd w:val="clear" w:color="auto" w:fill="auto"/>
          </w:tcPr>
          <w:p w14:paraId="7DC92AA1" w14:textId="35F92787"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городских округов с внутригородским делением в целях достижения результатов национального проекта "Производительность труда"</w:t>
            </w:r>
          </w:p>
        </w:tc>
        <w:tc>
          <w:tcPr>
            <w:tcW w:w="550" w:type="dxa"/>
            <w:shd w:val="clear" w:color="auto" w:fill="auto"/>
            <w:vAlign w:val="center"/>
          </w:tcPr>
          <w:p w14:paraId="2975652A"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481B40A1" w14:textId="77777777" w:rsidTr="007C1A76">
        <w:trPr>
          <w:cantSplit/>
          <w:trHeight w:val="20"/>
        </w:trPr>
        <w:tc>
          <w:tcPr>
            <w:tcW w:w="754" w:type="dxa"/>
            <w:shd w:val="clear" w:color="auto" w:fill="auto"/>
          </w:tcPr>
          <w:p w14:paraId="5AFE5D3D"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6B4BC7BF"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2 02 45289 12 0000 150</w:t>
            </w:r>
          </w:p>
        </w:tc>
        <w:tc>
          <w:tcPr>
            <w:tcW w:w="5386" w:type="dxa"/>
            <w:shd w:val="clear" w:color="auto" w:fill="auto"/>
          </w:tcPr>
          <w:p w14:paraId="553ADB61" w14:textId="5B2A1945"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внутригородских районов в целях достижения результатов национального проекта "Производительность труда"</w:t>
            </w:r>
          </w:p>
        </w:tc>
        <w:tc>
          <w:tcPr>
            <w:tcW w:w="550" w:type="dxa"/>
            <w:shd w:val="clear" w:color="auto" w:fill="auto"/>
            <w:vAlign w:val="center"/>
          </w:tcPr>
          <w:p w14:paraId="4DFEEEC8"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7B3EC545" w14:textId="77777777" w:rsidTr="007C1A76">
        <w:trPr>
          <w:cantSplit/>
          <w:trHeight w:val="20"/>
        </w:trPr>
        <w:tc>
          <w:tcPr>
            <w:tcW w:w="754" w:type="dxa"/>
            <w:shd w:val="clear" w:color="auto" w:fill="auto"/>
          </w:tcPr>
          <w:p w14:paraId="588B2F63"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6EA5CD11"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2 02 45289 13 0000 150</w:t>
            </w:r>
          </w:p>
        </w:tc>
        <w:tc>
          <w:tcPr>
            <w:tcW w:w="5386" w:type="dxa"/>
            <w:shd w:val="clear" w:color="auto" w:fill="auto"/>
          </w:tcPr>
          <w:p w14:paraId="69B8F8CA" w14:textId="12E46590"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городских поселений в целях достижения результатов национального проекта "Производительность труда"</w:t>
            </w:r>
          </w:p>
        </w:tc>
        <w:tc>
          <w:tcPr>
            <w:tcW w:w="550" w:type="dxa"/>
            <w:shd w:val="clear" w:color="auto" w:fill="auto"/>
            <w:vAlign w:val="center"/>
          </w:tcPr>
          <w:p w14:paraId="782D41B5" w14:textId="7777777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21A5911F" w14:textId="77777777" w:rsidTr="007C1A76">
        <w:trPr>
          <w:cantSplit/>
          <w:trHeight w:val="20"/>
        </w:trPr>
        <w:tc>
          <w:tcPr>
            <w:tcW w:w="754" w:type="dxa"/>
            <w:shd w:val="clear" w:color="auto" w:fill="auto"/>
          </w:tcPr>
          <w:p w14:paraId="3222E679"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shd w:val="clear" w:color="auto" w:fill="auto"/>
          </w:tcPr>
          <w:p w14:paraId="7FF073EA" w14:textId="77777777" w:rsidR="00EE548C" w:rsidRPr="008E006D" w:rsidRDefault="00EE548C" w:rsidP="00EE548C">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2 02 45289 14 0000 150</w:t>
            </w:r>
          </w:p>
        </w:tc>
        <w:tc>
          <w:tcPr>
            <w:tcW w:w="5386" w:type="dxa"/>
            <w:shd w:val="clear" w:color="auto" w:fill="auto"/>
          </w:tcPr>
          <w:p w14:paraId="469BCE8B" w14:textId="4092BDD1" w:rsidR="00EE548C" w:rsidRPr="008E006D" w:rsidRDefault="00EE548C" w:rsidP="00EE548C">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муниципальных округов в целях достижения результатов национального проекта "Производительность труда"</w:t>
            </w:r>
          </w:p>
        </w:tc>
        <w:tc>
          <w:tcPr>
            <w:tcW w:w="550" w:type="dxa"/>
            <w:shd w:val="clear" w:color="auto" w:fill="auto"/>
            <w:vAlign w:val="center"/>
          </w:tcPr>
          <w:p w14:paraId="624F921F" w14:textId="237B90A7" w:rsidR="00EE548C" w:rsidRPr="008E006D" w:rsidRDefault="00EE548C"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r w:rsidR="00A54EE4" w:rsidRPr="008E006D">
              <w:rPr>
                <w:rFonts w:cs="Times New Roman"/>
                <w:szCs w:val="28"/>
              </w:rPr>
              <w:t>";</w:t>
            </w:r>
          </w:p>
        </w:tc>
      </w:tr>
      <w:tr w:rsidR="008E006D" w:rsidRPr="008E006D" w14:paraId="3B5EEDF9" w14:textId="77777777" w:rsidTr="007C1A76">
        <w:trPr>
          <w:cantSplit/>
          <w:trHeight w:val="20"/>
        </w:trPr>
        <w:tc>
          <w:tcPr>
            <w:tcW w:w="754" w:type="dxa"/>
            <w:shd w:val="clear" w:color="auto" w:fill="auto"/>
          </w:tcPr>
          <w:p w14:paraId="58969C0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4ED8D1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2 02 45363 00 0000 150</w:t>
            </w:r>
          </w:p>
        </w:tc>
        <w:tc>
          <w:tcPr>
            <w:tcW w:w="5386" w:type="dxa"/>
            <w:shd w:val="clear" w:color="auto" w:fill="auto"/>
          </w:tcPr>
          <w:p w14:paraId="484A9A8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7117DBF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7FDF9A32" w14:textId="77777777" w:rsidTr="007C1A76">
        <w:trPr>
          <w:cantSplit/>
          <w:trHeight w:val="20"/>
        </w:trPr>
        <w:tc>
          <w:tcPr>
            <w:tcW w:w="754" w:type="dxa"/>
            <w:shd w:val="clear" w:color="auto" w:fill="auto"/>
          </w:tcPr>
          <w:p w14:paraId="43DC2F8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117AE6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2 02 45363 02 0000 150</w:t>
            </w:r>
          </w:p>
        </w:tc>
        <w:tc>
          <w:tcPr>
            <w:tcW w:w="5386" w:type="dxa"/>
            <w:shd w:val="clear" w:color="auto" w:fill="auto"/>
          </w:tcPr>
          <w:p w14:paraId="348B4C6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5EFF36A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59A83A2" w14:textId="77777777" w:rsidTr="007C1A76">
        <w:trPr>
          <w:cantSplit/>
          <w:trHeight w:val="20"/>
        </w:trPr>
        <w:tc>
          <w:tcPr>
            <w:tcW w:w="754" w:type="dxa"/>
            <w:shd w:val="clear" w:color="auto" w:fill="auto"/>
          </w:tcPr>
          <w:p w14:paraId="402B7CF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F65822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2 02 45363 03 0000 150</w:t>
            </w:r>
          </w:p>
        </w:tc>
        <w:tc>
          <w:tcPr>
            <w:tcW w:w="5386" w:type="dxa"/>
            <w:shd w:val="clear" w:color="auto" w:fill="auto"/>
          </w:tcPr>
          <w:p w14:paraId="543F8A2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внутригородских муниципальных образований городов федерального значения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24A4E96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3BDEC2C" w14:textId="77777777" w:rsidTr="007C1A76">
        <w:trPr>
          <w:cantSplit/>
          <w:trHeight w:val="20"/>
        </w:trPr>
        <w:tc>
          <w:tcPr>
            <w:tcW w:w="754" w:type="dxa"/>
            <w:shd w:val="clear" w:color="auto" w:fill="auto"/>
          </w:tcPr>
          <w:p w14:paraId="73B8C3A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237BE4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2 02 45363 04 0000 150</w:t>
            </w:r>
          </w:p>
        </w:tc>
        <w:tc>
          <w:tcPr>
            <w:tcW w:w="5386" w:type="dxa"/>
            <w:shd w:val="clear" w:color="auto" w:fill="auto"/>
          </w:tcPr>
          <w:p w14:paraId="7F8BA28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округов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2AE5FA3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F07C9D3" w14:textId="77777777" w:rsidTr="007C1A76">
        <w:trPr>
          <w:cantSplit/>
          <w:trHeight w:val="20"/>
        </w:trPr>
        <w:tc>
          <w:tcPr>
            <w:tcW w:w="754" w:type="dxa"/>
            <w:shd w:val="clear" w:color="auto" w:fill="auto"/>
          </w:tcPr>
          <w:p w14:paraId="381A310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FD863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2 02 45363 05 0000 150</w:t>
            </w:r>
          </w:p>
        </w:tc>
        <w:tc>
          <w:tcPr>
            <w:tcW w:w="5386" w:type="dxa"/>
            <w:shd w:val="clear" w:color="auto" w:fill="auto"/>
          </w:tcPr>
          <w:p w14:paraId="0B7817D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муниципальных районов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1937717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8A4A558" w14:textId="77777777" w:rsidTr="007C1A76">
        <w:trPr>
          <w:cantSplit/>
          <w:trHeight w:val="20"/>
        </w:trPr>
        <w:tc>
          <w:tcPr>
            <w:tcW w:w="754" w:type="dxa"/>
            <w:shd w:val="clear" w:color="auto" w:fill="auto"/>
          </w:tcPr>
          <w:p w14:paraId="68D6925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AB8389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2 02 45363 10 0000 150</w:t>
            </w:r>
          </w:p>
        </w:tc>
        <w:tc>
          <w:tcPr>
            <w:tcW w:w="5386" w:type="dxa"/>
            <w:shd w:val="clear" w:color="auto" w:fill="auto"/>
          </w:tcPr>
          <w:p w14:paraId="585EF84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сельских поселений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4E67A15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69FAD5D" w14:textId="77777777" w:rsidTr="007C1A76">
        <w:trPr>
          <w:cantSplit/>
          <w:trHeight w:val="20"/>
        </w:trPr>
        <w:tc>
          <w:tcPr>
            <w:tcW w:w="754" w:type="dxa"/>
            <w:shd w:val="clear" w:color="auto" w:fill="auto"/>
          </w:tcPr>
          <w:p w14:paraId="5F682A0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A20977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2 02 45363 11 0000 150</w:t>
            </w:r>
          </w:p>
        </w:tc>
        <w:tc>
          <w:tcPr>
            <w:tcW w:w="5386" w:type="dxa"/>
            <w:shd w:val="clear" w:color="auto" w:fill="auto"/>
          </w:tcPr>
          <w:p w14:paraId="0F5FC36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округов с внутригородским делением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67D7A34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139CD0E" w14:textId="77777777" w:rsidTr="007C1A76">
        <w:trPr>
          <w:cantSplit/>
          <w:trHeight w:val="20"/>
        </w:trPr>
        <w:tc>
          <w:tcPr>
            <w:tcW w:w="754" w:type="dxa"/>
            <w:shd w:val="clear" w:color="auto" w:fill="auto"/>
          </w:tcPr>
          <w:p w14:paraId="46CAA91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7C4DAA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2 02 45363 12 0000 150</w:t>
            </w:r>
          </w:p>
        </w:tc>
        <w:tc>
          <w:tcPr>
            <w:tcW w:w="5386" w:type="dxa"/>
            <w:shd w:val="clear" w:color="auto" w:fill="auto"/>
          </w:tcPr>
          <w:p w14:paraId="0605EF1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внутригородских районов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2CB25A2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0556DB0" w14:textId="77777777" w:rsidTr="007C1A76">
        <w:trPr>
          <w:cantSplit/>
          <w:trHeight w:val="20"/>
        </w:trPr>
        <w:tc>
          <w:tcPr>
            <w:tcW w:w="754" w:type="dxa"/>
            <w:shd w:val="clear" w:color="auto" w:fill="auto"/>
          </w:tcPr>
          <w:p w14:paraId="317C7D1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FD7772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2 02 45363 13 0000 150</w:t>
            </w:r>
          </w:p>
        </w:tc>
        <w:tc>
          <w:tcPr>
            <w:tcW w:w="5386" w:type="dxa"/>
            <w:shd w:val="clear" w:color="auto" w:fill="auto"/>
          </w:tcPr>
          <w:p w14:paraId="5802FBE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поселений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05873DA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580A845" w14:textId="77777777" w:rsidTr="007C1A76">
        <w:trPr>
          <w:cantSplit/>
          <w:trHeight w:val="20"/>
        </w:trPr>
        <w:tc>
          <w:tcPr>
            <w:tcW w:w="754" w:type="dxa"/>
            <w:shd w:val="clear" w:color="auto" w:fill="auto"/>
          </w:tcPr>
          <w:p w14:paraId="585DC4F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05B05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2 02 45363 14 0000 150</w:t>
            </w:r>
          </w:p>
        </w:tc>
        <w:tc>
          <w:tcPr>
            <w:tcW w:w="5386" w:type="dxa"/>
            <w:shd w:val="clear" w:color="auto" w:fill="auto"/>
          </w:tcPr>
          <w:p w14:paraId="5EF8DA3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муниципальных округов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0BD92C2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5E6705F" w14:textId="77777777" w:rsidTr="007C1A76">
        <w:trPr>
          <w:cantSplit/>
          <w:trHeight w:val="20"/>
        </w:trPr>
        <w:tc>
          <w:tcPr>
            <w:tcW w:w="754" w:type="dxa"/>
            <w:shd w:val="clear" w:color="auto" w:fill="auto"/>
          </w:tcPr>
          <w:p w14:paraId="53C4247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6B7314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2 02 45711 01 0000 150</w:t>
            </w:r>
          </w:p>
        </w:tc>
        <w:tc>
          <w:tcPr>
            <w:tcW w:w="5386" w:type="dxa"/>
            <w:shd w:val="clear" w:color="auto" w:fill="auto"/>
          </w:tcPr>
          <w:p w14:paraId="5CE996E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550" w:type="dxa"/>
            <w:shd w:val="clear" w:color="auto" w:fill="auto"/>
            <w:vAlign w:val="center"/>
          </w:tcPr>
          <w:p w14:paraId="084E10C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14DB00B" w14:textId="77777777" w:rsidTr="007C1A76">
        <w:trPr>
          <w:cantSplit/>
          <w:trHeight w:val="20"/>
        </w:trPr>
        <w:tc>
          <w:tcPr>
            <w:tcW w:w="754" w:type="dxa"/>
            <w:shd w:val="clear" w:color="auto" w:fill="auto"/>
          </w:tcPr>
          <w:p w14:paraId="6471AA5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7A02CB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2 02 51301 06 0000 150</w:t>
            </w:r>
          </w:p>
        </w:tc>
        <w:tc>
          <w:tcPr>
            <w:tcW w:w="5386" w:type="dxa"/>
            <w:shd w:val="clear" w:color="auto" w:fill="auto"/>
          </w:tcPr>
          <w:p w14:paraId="56E1086E" w14:textId="6BC0B1FE"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w:t>
            </w:r>
            <w:r w:rsidR="008E76F6" w:rsidRPr="008E006D">
              <w:rPr>
                <w:rFonts w:eastAsia="Calibri" w:cs="Times New Roman"/>
                <w:szCs w:val="28"/>
              </w:rPr>
              <w:t xml:space="preserve">              </w:t>
            </w:r>
            <w:r w:rsidRPr="008E006D">
              <w:rPr>
                <w:rFonts w:eastAsia="Calibri" w:cs="Times New Roman"/>
                <w:szCs w:val="28"/>
              </w:rPr>
              <w:t xml:space="preserve">"О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и от 14 июля 2023 года № 518 </w:t>
            </w:r>
            <w:r w:rsidR="008E76F6" w:rsidRPr="008E006D">
              <w:rPr>
                <w:rFonts w:eastAsia="Calibri" w:cs="Times New Roman"/>
                <w:szCs w:val="28"/>
              </w:rPr>
              <w:t xml:space="preserve">                                          </w:t>
            </w:r>
            <w:r w:rsidRPr="008E006D">
              <w:rPr>
                <w:rFonts w:eastAsia="Calibri" w:cs="Times New Roman"/>
                <w:szCs w:val="28"/>
              </w:rPr>
              <w:t>"О дополнительных социальных гарантиях лицам, выполняющим работы на территориях отдельных субъектов Российской Федерации, и членам их семей"</w:t>
            </w:r>
          </w:p>
        </w:tc>
        <w:tc>
          <w:tcPr>
            <w:tcW w:w="550" w:type="dxa"/>
            <w:shd w:val="clear" w:color="auto" w:fill="auto"/>
            <w:vAlign w:val="center"/>
          </w:tcPr>
          <w:p w14:paraId="120D3F9A" w14:textId="2F5A0663"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r w:rsidR="004204E8" w:rsidRPr="008E006D">
              <w:rPr>
                <w:rFonts w:eastAsia="Calibri" w:cs="Times New Roman"/>
                <w:szCs w:val="28"/>
              </w:rPr>
              <w:t>;</w:t>
            </w:r>
          </w:p>
        </w:tc>
      </w:tr>
      <w:tr w:rsidR="008E006D" w:rsidRPr="008E006D" w14:paraId="723DC28C" w14:textId="77777777" w:rsidTr="007C1A76">
        <w:trPr>
          <w:cantSplit/>
          <w:trHeight w:val="20"/>
        </w:trPr>
        <w:tc>
          <w:tcPr>
            <w:tcW w:w="754" w:type="dxa"/>
            <w:shd w:val="clear" w:color="auto" w:fill="auto"/>
          </w:tcPr>
          <w:p w14:paraId="7D33C08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56E11B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2 18 25470 01 0000 150</w:t>
            </w:r>
          </w:p>
        </w:tc>
        <w:tc>
          <w:tcPr>
            <w:tcW w:w="5386" w:type="dxa"/>
            <w:shd w:val="clear" w:color="auto" w:fill="auto"/>
          </w:tcPr>
          <w:p w14:paraId="2AAACAD6"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w:t>
            </w:r>
          </w:p>
        </w:tc>
        <w:tc>
          <w:tcPr>
            <w:tcW w:w="550" w:type="dxa"/>
            <w:shd w:val="clear" w:color="auto" w:fill="auto"/>
            <w:vAlign w:val="center"/>
          </w:tcPr>
          <w:p w14:paraId="75344B68"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FF40EF7" w14:textId="77777777" w:rsidTr="007C1A76">
        <w:trPr>
          <w:cantSplit/>
          <w:trHeight w:val="20"/>
        </w:trPr>
        <w:tc>
          <w:tcPr>
            <w:tcW w:w="754" w:type="dxa"/>
            <w:shd w:val="clear" w:color="auto" w:fill="auto"/>
          </w:tcPr>
          <w:p w14:paraId="465D791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AFBF19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2 18 25513 01 0000 150</w:t>
            </w:r>
          </w:p>
        </w:tc>
        <w:tc>
          <w:tcPr>
            <w:tcW w:w="5386" w:type="dxa"/>
            <w:shd w:val="clear" w:color="auto" w:fill="auto"/>
          </w:tcPr>
          <w:p w14:paraId="7E6F7C66"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w:t>
            </w:r>
          </w:p>
        </w:tc>
        <w:tc>
          <w:tcPr>
            <w:tcW w:w="550" w:type="dxa"/>
            <w:shd w:val="clear" w:color="auto" w:fill="auto"/>
            <w:vAlign w:val="center"/>
          </w:tcPr>
          <w:p w14:paraId="160459C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C1247DD" w14:textId="77777777" w:rsidTr="007C1A76">
        <w:trPr>
          <w:cantSplit/>
          <w:trHeight w:val="20"/>
        </w:trPr>
        <w:tc>
          <w:tcPr>
            <w:tcW w:w="754" w:type="dxa"/>
            <w:shd w:val="clear" w:color="auto" w:fill="auto"/>
          </w:tcPr>
          <w:p w14:paraId="10EEE90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86DABF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2 18 27419 01 0000 150</w:t>
            </w:r>
          </w:p>
        </w:tc>
        <w:tc>
          <w:tcPr>
            <w:tcW w:w="5386" w:type="dxa"/>
            <w:shd w:val="clear" w:color="auto" w:fill="auto"/>
          </w:tcPr>
          <w:p w14:paraId="626A41E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w:t>
            </w:r>
          </w:p>
        </w:tc>
        <w:tc>
          <w:tcPr>
            <w:tcW w:w="550" w:type="dxa"/>
            <w:shd w:val="clear" w:color="auto" w:fill="auto"/>
            <w:vAlign w:val="center"/>
          </w:tcPr>
          <w:p w14:paraId="216FE0DD"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A2053EF" w14:textId="77777777" w:rsidTr="007C1A76">
        <w:trPr>
          <w:cantSplit/>
          <w:trHeight w:val="20"/>
        </w:trPr>
        <w:tc>
          <w:tcPr>
            <w:tcW w:w="754" w:type="dxa"/>
            <w:shd w:val="clear" w:color="auto" w:fill="auto"/>
          </w:tcPr>
          <w:p w14:paraId="445BD15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17B9BB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2 18 41513 01 0000 150</w:t>
            </w:r>
          </w:p>
        </w:tc>
        <w:tc>
          <w:tcPr>
            <w:tcW w:w="5386" w:type="dxa"/>
            <w:shd w:val="clear" w:color="auto" w:fill="auto"/>
          </w:tcPr>
          <w:p w14:paraId="4E11F83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w:t>
            </w:r>
          </w:p>
        </w:tc>
        <w:tc>
          <w:tcPr>
            <w:tcW w:w="550" w:type="dxa"/>
            <w:shd w:val="clear" w:color="auto" w:fill="auto"/>
            <w:vAlign w:val="center"/>
          </w:tcPr>
          <w:p w14:paraId="226C91C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2495DA2" w14:textId="77777777" w:rsidTr="007C1A76">
        <w:trPr>
          <w:cantSplit/>
          <w:trHeight w:val="20"/>
        </w:trPr>
        <w:tc>
          <w:tcPr>
            <w:tcW w:w="754" w:type="dxa"/>
            <w:shd w:val="clear" w:color="auto" w:fill="auto"/>
          </w:tcPr>
          <w:p w14:paraId="0540C1D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059B3B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2 18 45091 01 0000 150</w:t>
            </w:r>
          </w:p>
        </w:tc>
        <w:tc>
          <w:tcPr>
            <w:tcW w:w="5386" w:type="dxa"/>
            <w:shd w:val="clear" w:color="auto" w:fill="auto"/>
          </w:tcPr>
          <w:p w14:paraId="2C50666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w:t>
            </w:r>
          </w:p>
        </w:tc>
        <w:tc>
          <w:tcPr>
            <w:tcW w:w="550" w:type="dxa"/>
            <w:shd w:val="clear" w:color="auto" w:fill="auto"/>
            <w:vAlign w:val="center"/>
          </w:tcPr>
          <w:p w14:paraId="23760924"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75718E2" w14:textId="77777777" w:rsidTr="007C1A76">
        <w:trPr>
          <w:cantSplit/>
          <w:trHeight w:val="20"/>
        </w:trPr>
        <w:tc>
          <w:tcPr>
            <w:tcW w:w="754" w:type="dxa"/>
            <w:shd w:val="clear" w:color="auto" w:fill="auto"/>
          </w:tcPr>
          <w:p w14:paraId="5399C22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CB9414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2 18 45791 01 0000 150</w:t>
            </w:r>
          </w:p>
        </w:tc>
        <w:tc>
          <w:tcPr>
            <w:tcW w:w="5386" w:type="dxa"/>
            <w:shd w:val="clear" w:color="auto" w:fill="auto"/>
          </w:tcPr>
          <w:p w14:paraId="7A096693"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w:t>
            </w:r>
          </w:p>
        </w:tc>
        <w:tc>
          <w:tcPr>
            <w:tcW w:w="550" w:type="dxa"/>
            <w:shd w:val="clear" w:color="auto" w:fill="auto"/>
            <w:vAlign w:val="center"/>
          </w:tcPr>
          <w:p w14:paraId="55B1214B"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23E6F75" w14:textId="77777777" w:rsidTr="007C1A76">
        <w:trPr>
          <w:cantSplit/>
          <w:trHeight w:val="20"/>
        </w:trPr>
        <w:tc>
          <w:tcPr>
            <w:tcW w:w="754" w:type="dxa"/>
            <w:shd w:val="clear" w:color="auto" w:fill="auto"/>
          </w:tcPr>
          <w:p w14:paraId="3362596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F0C092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2 18 25470 02 0000 150</w:t>
            </w:r>
          </w:p>
        </w:tc>
        <w:tc>
          <w:tcPr>
            <w:tcW w:w="5386" w:type="dxa"/>
            <w:shd w:val="clear" w:color="auto" w:fill="auto"/>
          </w:tcPr>
          <w:p w14:paraId="6BC7DD01"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субъектов Российской Федерации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муниципальных образований</w:t>
            </w:r>
          </w:p>
        </w:tc>
        <w:tc>
          <w:tcPr>
            <w:tcW w:w="550" w:type="dxa"/>
            <w:shd w:val="clear" w:color="auto" w:fill="auto"/>
            <w:vAlign w:val="center"/>
          </w:tcPr>
          <w:p w14:paraId="6D766646"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DA514BB" w14:textId="77777777" w:rsidTr="007C1A76">
        <w:trPr>
          <w:cantSplit/>
          <w:trHeight w:val="20"/>
        </w:trPr>
        <w:tc>
          <w:tcPr>
            <w:tcW w:w="754" w:type="dxa"/>
            <w:shd w:val="clear" w:color="auto" w:fill="auto"/>
          </w:tcPr>
          <w:p w14:paraId="6046C83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67C222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2 18 25513 02 0000 150</w:t>
            </w:r>
          </w:p>
        </w:tc>
        <w:tc>
          <w:tcPr>
            <w:tcW w:w="5386" w:type="dxa"/>
            <w:shd w:val="clear" w:color="auto" w:fill="auto"/>
          </w:tcPr>
          <w:p w14:paraId="33360349" w14:textId="24B090F9"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субъектов Российской Федерации от возврата остатков субсидий на развитие сети учреждений</w:t>
            </w:r>
            <w:r w:rsidR="005E1BDC" w:rsidRPr="008E006D">
              <w:rPr>
                <w:rFonts w:eastAsia="Calibri" w:cs="Times New Roman"/>
                <w:szCs w:val="28"/>
              </w:rPr>
              <w:t xml:space="preserve">                     </w:t>
            </w:r>
            <w:r w:rsidRPr="008E006D">
              <w:rPr>
                <w:rFonts w:eastAsia="Calibri" w:cs="Times New Roman"/>
                <w:szCs w:val="28"/>
              </w:rPr>
              <w:t xml:space="preserve"> культурно-досугового типа за счет средств резервного фонда Правительства Российской Федерации из бюджетов муниципальных образований</w:t>
            </w:r>
          </w:p>
        </w:tc>
        <w:tc>
          <w:tcPr>
            <w:tcW w:w="550" w:type="dxa"/>
            <w:shd w:val="clear" w:color="auto" w:fill="auto"/>
            <w:vAlign w:val="center"/>
          </w:tcPr>
          <w:p w14:paraId="3A28E34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5D34E3E" w14:textId="77777777" w:rsidTr="007C1A76">
        <w:trPr>
          <w:cantSplit/>
          <w:trHeight w:val="20"/>
        </w:trPr>
        <w:tc>
          <w:tcPr>
            <w:tcW w:w="754" w:type="dxa"/>
            <w:shd w:val="clear" w:color="auto" w:fill="auto"/>
          </w:tcPr>
          <w:p w14:paraId="51192B4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D9DA7A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2 18 27419 02 0000 150</w:t>
            </w:r>
          </w:p>
        </w:tc>
        <w:tc>
          <w:tcPr>
            <w:tcW w:w="5386" w:type="dxa"/>
            <w:shd w:val="clear" w:color="auto" w:fill="auto"/>
          </w:tcPr>
          <w:p w14:paraId="34362E67"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муниципальных образований</w:t>
            </w:r>
          </w:p>
        </w:tc>
        <w:tc>
          <w:tcPr>
            <w:tcW w:w="550" w:type="dxa"/>
            <w:shd w:val="clear" w:color="auto" w:fill="auto"/>
            <w:vAlign w:val="center"/>
          </w:tcPr>
          <w:p w14:paraId="1D9EF2B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11E9C0B" w14:textId="77777777" w:rsidTr="007C1A76">
        <w:trPr>
          <w:cantSplit/>
          <w:trHeight w:val="20"/>
        </w:trPr>
        <w:tc>
          <w:tcPr>
            <w:tcW w:w="754" w:type="dxa"/>
            <w:shd w:val="clear" w:color="auto" w:fill="auto"/>
          </w:tcPr>
          <w:p w14:paraId="466D9DF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651762D"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2 18 45791 02 0000 150</w:t>
            </w:r>
          </w:p>
        </w:tc>
        <w:tc>
          <w:tcPr>
            <w:tcW w:w="5386" w:type="dxa"/>
            <w:shd w:val="clear" w:color="auto" w:fill="auto"/>
          </w:tcPr>
          <w:p w14:paraId="2E2F82B3"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субъектов Российской Федерации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муниципальных образований</w:t>
            </w:r>
          </w:p>
        </w:tc>
        <w:tc>
          <w:tcPr>
            <w:tcW w:w="550" w:type="dxa"/>
            <w:shd w:val="clear" w:color="auto" w:fill="auto"/>
            <w:vAlign w:val="center"/>
          </w:tcPr>
          <w:p w14:paraId="6FB5EBA9"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87F8054" w14:textId="77777777" w:rsidTr="007C1A76">
        <w:trPr>
          <w:cantSplit/>
          <w:trHeight w:val="20"/>
        </w:trPr>
        <w:tc>
          <w:tcPr>
            <w:tcW w:w="754" w:type="dxa"/>
            <w:shd w:val="clear" w:color="auto" w:fill="auto"/>
          </w:tcPr>
          <w:p w14:paraId="7E55305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52BFAA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2 18 25470 05 0000 150</w:t>
            </w:r>
          </w:p>
        </w:tc>
        <w:tc>
          <w:tcPr>
            <w:tcW w:w="5386" w:type="dxa"/>
            <w:shd w:val="clear" w:color="auto" w:fill="auto"/>
          </w:tcPr>
          <w:p w14:paraId="233BC77D"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муниципальных районов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поселений</w:t>
            </w:r>
          </w:p>
        </w:tc>
        <w:tc>
          <w:tcPr>
            <w:tcW w:w="550" w:type="dxa"/>
            <w:shd w:val="clear" w:color="auto" w:fill="auto"/>
            <w:vAlign w:val="center"/>
          </w:tcPr>
          <w:p w14:paraId="4760D2B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4577C6E" w14:textId="77777777" w:rsidTr="007C1A76">
        <w:trPr>
          <w:cantSplit/>
          <w:trHeight w:val="20"/>
        </w:trPr>
        <w:tc>
          <w:tcPr>
            <w:tcW w:w="754" w:type="dxa"/>
            <w:shd w:val="clear" w:color="auto" w:fill="auto"/>
          </w:tcPr>
          <w:p w14:paraId="7E6B00E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A0EE82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2 18 25513 05 0000 150</w:t>
            </w:r>
          </w:p>
        </w:tc>
        <w:tc>
          <w:tcPr>
            <w:tcW w:w="5386" w:type="dxa"/>
            <w:shd w:val="clear" w:color="auto" w:fill="auto"/>
          </w:tcPr>
          <w:p w14:paraId="58ECDD3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муниципальных районов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поселений</w:t>
            </w:r>
          </w:p>
        </w:tc>
        <w:tc>
          <w:tcPr>
            <w:tcW w:w="550" w:type="dxa"/>
            <w:shd w:val="clear" w:color="auto" w:fill="auto"/>
            <w:vAlign w:val="center"/>
          </w:tcPr>
          <w:p w14:paraId="11F0221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04A54FC" w14:textId="77777777" w:rsidTr="007C1A76">
        <w:trPr>
          <w:cantSplit/>
          <w:trHeight w:val="20"/>
        </w:trPr>
        <w:tc>
          <w:tcPr>
            <w:tcW w:w="754" w:type="dxa"/>
            <w:shd w:val="clear" w:color="auto" w:fill="auto"/>
          </w:tcPr>
          <w:p w14:paraId="6B4D5FC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2602AA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2 18 27419 05 0000 150</w:t>
            </w:r>
          </w:p>
        </w:tc>
        <w:tc>
          <w:tcPr>
            <w:tcW w:w="5386" w:type="dxa"/>
            <w:shd w:val="clear" w:color="auto" w:fill="auto"/>
          </w:tcPr>
          <w:p w14:paraId="0E5084D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поселений</w:t>
            </w:r>
          </w:p>
        </w:tc>
        <w:tc>
          <w:tcPr>
            <w:tcW w:w="550" w:type="dxa"/>
            <w:shd w:val="clear" w:color="auto" w:fill="auto"/>
            <w:vAlign w:val="center"/>
          </w:tcPr>
          <w:p w14:paraId="4205B70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8AF53C1" w14:textId="77777777" w:rsidTr="007C1A76">
        <w:trPr>
          <w:cantSplit/>
          <w:trHeight w:val="20"/>
        </w:trPr>
        <w:tc>
          <w:tcPr>
            <w:tcW w:w="754" w:type="dxa"/>
            <w:shd w:val="clear" w:color="auto" w:fill="auto"/>
          </w:tcPr>
          <w:p w14:paraId="6EAB4D8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CC9B87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2 18 45791 05 0000 150</w:t>
            </w:r>
          </w:p>
        </w:tc>
        <w:tc>
          <w:tcPr>
            <w:tcW w:w="5386" w:type="dxa"/>
            <w:shd w:val="clear" w:color="auto" w:fill="auto"/>
          </w:tcPr>
          <w:p w14:paraId="21B67C4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муниципальных районов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поселений</w:t>
            </w:r>
          </w:p>
        </w:tc>
        <w:tc>
          <w:tcPr>
            <w:tcW w:w="550" w:type="dxa"/>
            <w:shd w:val="clear" w:color="auto" w:fill="auto"/>
            <w:vAlign w:val="center"/>
          </w:tcPr>
          <w:p w14:paraId="70CAA1D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A6A4232" w14:textId="77777777" w:rsidTr="007C1A76">
        <w:trPr>
          <w:cantSplit/>
          <w:trHeight w:val="20"/>
        </w:trPr>
        <w:tc>
          <w:tcPr>
            <w:tcW w:w="754" w:type="dxa"/>
            <w:shd w:val="clear" w:color="auto" w:fill="auto"/>
          </w:tcPr>
          <w:p w14:paraId="692CD1D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77A8D2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2 18 45091 08 0000 150</w:t>
            </w:r>
          </w:p>
        </w:tc>
        <w:tc>
          <w:tcPr>
            <w:tcW w:w="5386" w:type="dxa"/>
            <w:shd w:val="clear" w:color="auto" w:fill="auto"/>
          </w:tcPr>
          <w:p w14:paraId="3385000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бюджета Федерального фонда обязательного медицинского страхования от возврата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федерального бюджета</w:t>
            </w:r>
          </w:p>
        </w:tc>
        <w:tc>
          <w:tcPr>
            <w:tcW w:w="550" w:type="dxa"/>
            <w:shd w:val="clear" w:color="auto" w:fill="auto"/>
            <w:vAlign w:val="center"/>
          </w:tcPr>
          <w:p w14:paraId="105F130B"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58363BE" w14:textId="77777777" w:rsidTr="007C1A76">
        <w:trPr>
          <w:cantSplit/>
          <w:trHeight w:val="20"/>
        </w:trPr>
        <w:tc>
          <w:tcPr>
            <w:tcW w:w="754" w:type="dxa"/>
            <w:shd w:val="clear" w:color="auto" w:fill="auto"/>
          </w:tcPr>
          <w:p w14:paraId="497A50A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475045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2 18 25470 11 0000 150</w:t>
            </w:r>
          </w:p>
        </w:tc>
        <w:tc>
          <w:tcPr>
            <w:tcW w:w="5386" w:type="dxa"/>
            <w:shd w:val="clear" w:color="auto" w:fill="auto"/>
          </w:tcPr>
          <w:p w14:paraId="48353AA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городских округов с внутригородским делением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внутригородских районов</w:t>
            </w:r>
          </w:p>
        </w:tc>
        <w:tc>
          <w:tcPr>
            <w:tcW w:w="550" w:type="dxa"/>
            <w:shd w:val="clear" w:color="auto" w:fill="auto"/>
            <w:vAlign w:val="center"/>
          </w:tcPr>
          <w:p w14:paraId="3D16FA0C"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4F736A1" w14:textId="77777777" w:rsidTr="007C1A76">
        <w:trPr>
          <w:cantSplit/>
          <w:trHeight w:val="20"/>
        </w:trPr>
        <w:tc>
          <w:tcPr>
            <w:tcW w:w="754" w:type="dxa"/>
            <w:shd w:val="clear" w:color="auto" w:fill="auto"/>
          </w:tcPr>
          <w:p w14:paraId="0C96518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DC1A7C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2 18 25513 11 0000 150</w:t>
            </w:r>
          </w:p>
        </w:tc>
        <w:tc>
          <w:tcPr>
            <w:tcW w:w="5386" w:type="dxa"/>
            <w:shd w:val="clear" w:color="auto" w:fill="auto"/>
          </w:tcPr>
          <w:p w14:paraId="094DE53F"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городских округов с внутригородским делением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внутригородских районов</w:t>
            </w:r>
          </w:p>
        </w:tc>
        <w:tc>
          <w:tcPr>
            <w:tcW w:w="550" w:type="dxa"/>
            <w:shd w:val="clear" w:color="auto" w:fill="auto"/>
            <w:vAlign w:val="center"/>
          </w:tcPr>
          <w:p w14:paraId="0C6049AD"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B42D63C" w14:textId="77777777" w:rsidTr="007C1A76">
        <w:trPr>
          <w:cantSplit/>
          <w:trHeight w:val="20"/>
        </w:trPr>
        <w:tc>
          <w:tcPr>
            <w:tcW w:w="754" w:type="dxa"/>
            <w:shd w:val="clear" w:color="auto" w:fill="auto"/>
          </w:tcPr>
          <w:p w14:paraId="7AF7B4F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BE5AEC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2 18 27419 11 0000 150</w:t>
            </w:r>
          </w:p>
        </w:tc>
        <w:tc>
          <w:tcPr>
            <w:tcW w:w="5386" w:type="dxa"/>
            <w:shd w:val="clear" w:color="auto" w:fill="auto"/>
          </w:tcPr>
          <w:p w14:paraId="056F2D1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внутригородских районов</w:t>
            </w:r>
          </w:p>
        </w:tc>
        <w:tc>
          <w:tcPr>
            <w:tcW w:w="550" w:type="dxa"/>
            <w:shd w:val="clear" w:color="auto" w:fill="auto"/>
            <w:vAlign w:val="center"/>
          </w:tcPr>
          <w:p w14:paraId="152082B3"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A531D57" w14:textId="77777777" w:rsidTr="007C1A76">
        <w:trPr>
          <w:cantSplit/>
          <w:trHeight w:val="20"/>
        </w:trPr>
        <w:tc>
          <w:tcPr>
            <w:tcW w:w="754" w:type="dxa"/>
            <w:shd w:val="clear" w:color="auto" w:fill="auto"/>
          </w:tcPr>
          <w:p w14:paraId="6E21810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65FE37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2 18 45791 11 0000 150</w:t>
            </w:r>
          </w:p>
        </w:tc>
        <w:tc>
          <w:tcPr>
            <w:tcW w:w="5386" w:type="dxa"/>
            <w:shd w:val="clear" w:color="auto" w:fill="auto"/>
          </w:tcPr>
          <w:p w14:paraId="77A5A0FE"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внутригородских районов</w:t>
            </w:r>
          </w:p>
        </w:tc>
        <w:tc>
          <w:tcPr>
            <w:tcW w:w="550" w:type="dxa"/>
            <w:shd w:val="clear" w:color="auto" w:fill="auto"/>
            <w:vAlign w:val="center"/>
          </w:tcPr>
          <w:p w14:paraId="281E37E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F5DB944" w14:textId="77777777" w:rsidTr="007C1A76">
        <w:trPr>
          <w:cantSplit/>
          <w:trHeight w:val="20"/>
        </w:trPr>
        <w:tc>
          <w:tcPr>
            <w:tcW w:w="754" w:type="dxa"/>
            <w:shd w:val="clear" w:color="auto" w:fill="auto"/>
          </w:tcPr>
          <w:p w14:paraId="5199619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44155D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2 19 45091 01 0000 150</w:t>
            </w:r>
          </w:p>
        </w:tc>
        <w:tc>
          <w:tcPr>
            <w:tcW w:w="5386" w:type="dxa"/>
            <w:shd w:val="clear" w:color="auto" w:fill="auto"/>
          </w:tcPr>
          <w:p w14:paraId="5986E23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федерального бюджета</w:t>
            </w:r>
          </w:p>
        </w:tc>
        <w:tc>
          <w:tcPr>
            <w:tcW w:w="550" w:type="dxa"/>
            <w:shd w:val="clear" w:color="auto" w:fill="auto"/>
            <w:vAlign w:val="center"/>
          </w:tcPr>
          <w:p w14:paraId="26A1FC6D"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F532768" w14:textId="77777777" w:rsidTr="007C1A76">
        <w:trPr>
          <w:cantSplit/>
          <w:trHeight w:val="20"/>
        </w:trPr>
        <w:tc>
          <w:tcPr>
            <w:tcW w:w="754" w:type="dxa"/>
            <w:shd w:val="clear" w:color="auto" w:fill="auto"/>
          </w:tcPr>
          <w:p w14:paraId="39992D1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46468F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2 19 25470 02 0000 150</w:t>
            </w:r>
          </w:p>
        </w:tc>
        <w:tc>
          <w:tcPr>
            <w:tcW w:w="5386" w:type="dxa"/>
            <w:shd w:val="clear" w:color="auto" w:fill="auto"/>
          </w:tcPr>
          <w:p w14:paraId="5B1C4EE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w:t>
            </w:r>
          </w:p>
        </w:tc>
        <w:tc>
          <w:tcPr>
            <w:tcW w:w="550" w:type="dxa"/>
            <w:shd w:val="clear" w:color="auto" w:fill="auto"/>
            <w:vAlign w:val="center"/>
          </w:tcPr>
          <w:p w14:paraId="680BFF6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CAF6699" w14:textId="77777777" w:rsidTr="007C1A76">
        <w:trPr>
          <w:cantSplit/>
          <w:trHeight w:val="20"/>
        </w:trPr>
        <w:tc>
          <w:tcPr>
            <w:tcW w:w="754" w:type="dxa"/>
            <w:shd w:val="clear" w:color="auto" w:fill="auto"/>
          </w:tcPr>
          <w:p w14:paraId="241B91B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0B186D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2 19 25513 02 0000 150</w:t>
            </w:r>
          </w:p>
        </w:tc>
        <w:tc>
          <w:tcPr>
            <w:tcW w:w="5386" w:type="dxa"/>
            <w:shd w:val="clear" w:color="auto" w:fill="auto"/>
          </w:tcPr>
          <w:p w14:paraId="458E1DB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w:t>
            </w:r>
          </w:p>
        </w:tc>
        <w:tc>
          <w:tcPr>
            <w:tcW w:w="550" w:type="dxa"/>
            <w:shd w:val="clear" w:color="auto" w:fill="auto"/>
            <w:vAlign w:val="center"/>
          </w:tcPr>
          <w:p w14:paraId="78173093"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B530F9D" w14:textId="77777777" w:rsidTr="007C1A76">
        <w:trPr>
          <w:cantSplit/>
          <w:trHeight w:val="20"/>
        </w:trPr>
        <w:tc>
          <w:tcPr>
            <w:tcW w:w="754" w:type="dxa"/>
            <w:shd w:val="clear" w:color="auto" w:fill="auto"/>
          </w:tcPr>
          <w:p w14:paraId="5FFFC45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21BFF6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2 19 27419 02 0000 150</w:t>
            </w:r>
          </w:p>
        </w:tc>
        <w:tc>
          <w:tcPr>
            <w:tcW w:w="5386" w:type="dxa"/>
            <w:shd w:val="clear" w:color="auto" w:fill="auto"/>
          </w:tcPr>
          <w:p w14:paraId="37218B9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w:t>
            </w:r>
          </w:p>
        </w:tc>
        <w:tc>
          <w:tcPr>
            <w:tcW w:w="550" w:type="dxa"/>
            <w:shd w:val="clear" w:color="auto" w:fill="auto"/>
            <w:vAlign w:val="center"/>
          </w:tcPr>
          <w:p w14:paraId="1CF5588E"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8B84E2C" w14:textId="77777777" w:rsidTr="007C1A76">
        <w:trPr>
          <w:cantSplit/>
          <w:trHeight w:val="20"/>
        </w:trPr>
        <w:tc>
          <w:tcPr>
            <w:tcW w:w="754" w:type="dxa"/>
            <w:shd w:val="clear" w:color="auto" w:fill="auto"/>
          </w:tcPr>
          <w:p w14:paraId="0C8AAD3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F23CCC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2 19 41513 02 0000 150</w:t>
            </w:r>
          </w:p>
        </w:tc>
        <w:tc>
          <w:tcPr>
            <w:tcW w:w="5386" w:type="dxa"/>
            <w:shd w:val="clear" w:color="auto" w:fill="auto"/>
          </w:tcPr>
          <w:p w14:paraId="5B73D82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w:t>
            </w:r>
          </w:p>
        </w:tc>
        <w:tc>
          <w:tcPr>
            <w:tcW w:w="550" w:type="dxa"/>
            <w:shd w:val="clear" w:color="auto" w:fill="auto"/>
            <w:vAlign w:val="center"/>
          </w:tcPr>
          <w:p w14:paraId="0638B65A"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74CA3BD" w14:textId="77777777" w:rsidTr="007C1A76">
        <w:trPr>
          <w:cantSplit/>
          <w:trHeight w:val="20"/>
        </w:trPr>
        <w:tc>
          <w:tcPr>
            <w:tcW w:w="754" w:type="dxa"/>
            <w:shd w:val="clear" w:color="auto" w:fill="auto"/>
          </w:tcPr>
          <w:p w14:paraId="619BBFA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F14696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2 19 45091 02 0000 150</w:t>
            </w:r>
          </w:p>
        </w:tc>
        <w:tc>
          <w:tcPr>
            <w:tcW w:w="5386" w:type="dxa"/>
            <w:shd w:val="clear" w:color="auto" w:fill="auto"/>
          </w:tcPr>
          <w:p w14:paraId="3D1D2276"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w:t>
            </w:r>
          </w:p>
        </w:tc>
        <w:tc>
          <w:tcPr>
            <w:tcW w:w="550" w:type="dxa"/>
            <w:shd w:val="clear" w:color="auto" w:fill="auto"/>
            <w:vAlign w:val="center"/>
          </w:tcPr>
          <w:p w14:paraId="21BFD49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08F1EE3" w14:textId="77777777" w:rsidTr="007C1A76">
        <w:trPr>
          <w:cantSplit/>
          <w:trHeight w:val="20"/>
        </w:trPr>
        <w:tc>
          <w:tcPr>
            <w:tcW w:w="754" w:type="dxa"/>
            <w:shd w:val="clear" w:color="auto" w:fill="auto"/>
          </w:tcPr>
          <w:p w14:paraId="32326A8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32E2B0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2 19 45791 02 0000 150</w:t>
            </w:r>
          </w:p>
        </w:tc>
        <w:tc>
          <w:tcPr>
            <w:tcW w:w="5386" w:type="dxa"/>
            <w:shd w:val="clear" w:color="auto" w:fill="auto"/>
          </w:tcPr>
          <w:p w14:paraId="2D350E1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w:t>
            </w:r>
          </w:p>
        </w:tc>
        <w:tc>
          <w:tcPr>
            <w:tcW w:w="550" w:type="dxa"/>
            <w:shd w:val="clear" w:color="auto" w:fill="auto"/>
            <w:vAlign w:val="center"/>
          </w:tcPr>
          <w:p w14:paraId="676AA028"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C390D25" w14:textId="77777777" w:rsidTr="007C1A76">
        <w:trPr>
          <w:cantSplit/>
          <w:trHeight w:val="20"/>
        </w:trPr>
        <w:tc>
          <w:tcPr>
            <w:tcW w:w="754" w:type="dxa"/>
            <w:shd w:val="clear" w:color="auto" w:fill="auto"/>
          </w:tcPr>
          <w:p w14:paraId="0DA0A3B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6B54E4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2 19 25470 03 0000 150</w:t>
            </w:r>
          </w:p>
        </w:tc>
        <w:tc>
          <w:tcPr>
            <w:tcW w:w="5386" w:type="dxa"/>
            <w:shd w:val="clear" w:color="auto" w:fill="auto"/>
          </w:tcPr>
          <w:p w14:paraId="5488612E"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50" w:type="dxa"/>
            <w:shd w:val="clear" w:color="auto" w:fill="auto"/>
            <w:vAlign w:val="center"/>
          </w:tcPr>
          <w:p w14:paraId="0F04F509"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7E5DB93" w14:textId="77777777" w:rsidTr="007C1A76">
        <w:trPr>
          <w:cantSplit/>
          <w:trHeight w:val="20"/>
        </w:trPr>
        <w:tc>
          <w:tcPr>
            <w:tcW w:w="754" w:type="dxa"/>
            <w:shd w:val="clear" w:color="auto" w:fill="auto"/>
          </w:tcPr>
          <w:p w14:paraId="43BA2B1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8140BB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2 19 25513 03 0000 150</w:t>
            </w:r>
          </w:p>
        </w:tc>
        <w:tc>
          <w:tcPr>
            <w:tcW w:w="5386" w:type="dxa"/>
            <w:shd w:val="clear" w:color="auto" w:fill="auto"/>
          </w:tcPr>
          <w:p w14:paraId="141236B6"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50" w:type="dxa"/>
            <w:shd w:val="clear" w:color="auto" w:fill="auto"/>
            <w:vAlign w:val="center"/>
          </w:tcPr>
          <w:p w14:paraId="19C9A5A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0E37321" w14:textId="77777777" w:rsidTr="007C1A76">
        <w:trPr>
          <w:cantSplit/>
          <w:trHeight w:val="20"/>
        </w:trPr>
        <w:tc>
          <w:tcPr>
            <w:tcW w:w="754" w:type="dxa"/>
            <w:shd w:val="clear" w:color="auto" w:fill="auto"/>
          </w:tcPr>
          <w:p w14:paraId="78258EA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3DED7B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2 19 27419 03 0000 150</w:t>
            </w:r>
          </w:p>
        </w:tc>
        <w:tc>
          <w:tcPr>
            <w:tcW w:w="5386" w:type="dxa"/>
            <w:shd w:val="clear" w:color="auto" w:fill="auto"/>
          </w:tcPr>
          <w:p w14:paraId="2705632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внутригородских муниципальных образований городов федерального значения</w:t>
            </w:r>
          </w:p>
        </w:tc>
        <w:tc>
          <w:tcPr>
            <w:tcW w:w="550" w:type="dxa"/>
            <w:shd w:val="clear" w:color="auto" w:fill="auto"/>
            <w:vAlign w:val="center"/>
          </w:tcPr>
          <w:p w14:paraId="14BA0F23"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F11A5DC" w14:textId="77777777" w:rsidTr="007C1A76">
        <w:trPr>
          <w:cantSplit/>
          <w:trHeight w:val="20"/>
        </w:trPr>
        <w:tc>
          <w:tcPr>
            <w:tcW w:w="754" w:type="dxa"/>
            <w:shd w:val="clear" w:color="auto" w:fill="auto"/>
          </w:tcPr>
          <w:p w14:paraId="70C4826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DCC1D0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2 19 45791 03 0000 150</w:t>
            </w:r>
          </w:p>
        </w:tc>
        <w:tc>
          <w:tcPr>
            <w:tcW w:w="5386" w:type="dxa"/>
            <w:shd w:val="clear" w:color="auto" w:fill="auto"/>
          </w:tcPr>
          <w:p w14:paraId="5A81C35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внутригородских муниципальных образований городов федерального значения</w:t>
            </w:r>
          </w:p>
        </w:tc>
        <w:tc>
          <w:tcPr>
            <w:tcW w:w="550" w:type="dxa"/>
            <w:shd w:val="clear" w:color="auto" w:fill="auto"/>
            <w:vAlign w:val="center"/>
          </w:tcPr>
          <w:p w14:paraId="3F2FFD3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56BA700" w14:textId="77777777" w:rsidTr="007C1A76">
        <w:trPr>
          <w:cantSplit/>
          <w:trHeight w:val="20"/>
        </w:trPr>
        <w:tc>
          <w:tcPr>
            <w:tcW w:w="754" w:type="dxa"/>
            <w:shd w:val="clear" w:color="auto" w:fill="auto"/>
          </w:tcPr>
          <w:p w14:paraId="5314A6F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A56147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2 19 25470 04 0000 150</w:t>
            </w:r>
          </w:p>
        </w:tc>
        <w:tc>
          <w:tcPr>
            <w:tcW w:w="5386" w:type="dxa"/>
            <w:shd w:val="clear" w:color="auto" w:fill="auto"/>
          </w:tcPr>
          <w:p w14:paraId="335CF98B"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городских округов</w:t>
            </w:r>
          </w:p>
        </w:tc>
        <w:tc>
          <w:tcPr>
            <w:tcW w:w="550" w:type="dxa"/>
            <w:shd w:val="clear" w:color="auto" w:fill="auto"/>
            <w:vAlign w:val="center"/>
          </w:tcPr>
          <w:p w14:paraId="10DE263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389B54B" w14:textId="77777777" w:rsidTr="007C1A76">
        <w:trPr>
          <w:cantSplit/>
          <w:trHeight w:val="20"/>
        </w:trPr>
        <w:tc>
          <w:tcPr>
            <w:tcW w:w="754" w:type="dxa"/>
            <w:shd w:val="clear" w:color="auto" w:fill="auto"/>
          </w:tcPr>
          <w:p w14:paraId="7DF2813D"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B5503F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2 19 25513 04 0000 150</w:t>
            </w:r>
          </w:p>
        </w:tc>
        <w:tc>
          <w:tcPr>
            <w:tcW w:w="5386" w:type="dxa"/>
            <w:shd w:val="clear" w:color="auto" w:fill="auto"/>
          </w:tcPr>
          <w:p w14:paraId="6786BA14"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городских округов</w:t>
            </w:r>
          </w:p>
        </w:tc>
        <w:tc>
          <w:tcPr>
            <w:tcW w:w="550" w:type="dxa"/>
            <w:shd w:val="clear" w:color="auto" w:fill="auto"/>
            <w:vAlign w:val="center"/>
          </w:tcPr>
          <w:p w14:paraId="369D81C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ECEDCAF" w14:textId="77777777" w:rsidTr="007C1A76">
        <w:trPr>
          <w:cantSplit/>
          <w:trHeight w:val="20"/>
        </w:trPr>
        <w:tc>
          <w:tcPr>
            <w:tcW w:w="754" w:type="dxa"/>
            <w:shd w:val="clear" w:color="auto" w:fill="auto"/>
          </w:tcPr>
          <w:p w14:paraId="64FCE8F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581589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2 19 27419 04 0000 150</w:t>
            </w:r>
          </w:p>
        </w:tc>
        <w:tc>
          <w:tcPr>
            <w:tcW w:w="5386" w:type="dxa"/>
            <w:shd w:val="clear" w:color="auto" w:fill="auto"/>
          </w:tcPr>
          <w:p w14:paraId="5E2F858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городских округов</w:t>
            </w:r>
          </w:p>
        </w:tc>
        <w:tc>
          <w:tcPr>
            <w:tcW w:w="550" w:type="dxa"/>
            <w:shd w:val="clear" w:color="auto" w:fill="auto"/>
            <w:vAlign w:val="center"/>
          </w:tcPr>
          <w:p w14:paraId="602321A7"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1847E41" w14:textId="77777777" w:rsidTr="007C1A76">
        <w:trPr>
          <w:cantSplit/>
          <w:trHeight w:val="20"/>
        </w:trPr>
        <w:tc>
          <w:tcPr>
            <w:tcW w:w="754" w:type="dxa"/>
            <w:shd w:val="clear" w:color="auto" w:fill="auto"/>
          </w:tcPr>
          <w:p w14:paraId="20F4F75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0C0E52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2 19 45791 04 0000 150</w:t>
            </w:r>
          </w:p>
        </w:tc>
        <w:tc>
          <w:tcPr>
            <w:tcW w:w="5386" w:type="dxa"/>
            <w:shd w:val="clear" w:color="auto" w:fill="auto"/>
          </w:tcPr>
          <w:p w14:paraId="3323ACE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городских округов</w:t>
            </w:r>
          </w:p>
        </w:tc>
        <w:tc>
          <w:tcPr>
            <w:tcW w:w="550" w:type="dxa"/>
            <w:shd w:val="clear" w:color="auto" w:fill="auto"/>
            <w:vAlign w:val="center"/>
          </w:tcPr>
          <w:p w14:paraId="7AAD32D8"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ACE783F" w14:textId="77777777" w:rsidTr="007C1A76">
        <w:trPr>
          <w:cantSplit/>
          <w:trHeight w:val="20"/>
        </w:trPr>
        <w:tc>
          <w:tcPr>
            <w:tcW w:w="754" w:type="dxa"/>
            <w:shd w:val="clear" w:color="auto" w:fill="auto"/>
          </w:tcPr>
          <w:p w14:paraId="32EC722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3E3591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2 19 25470 05 0000 150</w:t>
            </w:r>
          </w:p>
        </w:tc>
        <w:tc>
          <w:tcPr>
            <w:tcW w:w="5386" w:type="dxa"/>
            <w:shd w:val="clear" w:color="auto" w:fill="auto"/>
          </w:tcPr>
          <w:p w14:paraId="33DEBAC7"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муниципальных районов</w:t>
            </w:r>
          </w:p>
        </w:tc>
        <w:tc>
          <w:tcPr>
            <w:tcW w:w="550" w:type="dxa"/>
            <w:shd w:val="clear" w:color="auto" w:fill="auto"/>
            <w:vAlign w:val="center"/>
          </w:tcPr>
          <w:p w14:paraId="02B026D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F7D77C7" w14:textId="77777777" w:rsidTr="007C1A76">
        <w:trPr>
          <w:cantSplit/>
          <w:trHeight w:val="20"/>
        </w:trPr>
        <w:tc>
          <w:tcPr>
            <w:tcW w:w="754" w:type="dxa"/>
            <w:shd w:val="clear" w:color="auto" w:fill="auto"/>
          </w:tcPr>
          <w:p w14:paraId="1DE7CB9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079AA3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2 19 25513 05 0000 150</w:t>
            </w:r>
          </w:p>
        </w:tc>
        <w:tc>
          <w:tcPr>
            <w:tcW w:w="5386" w:type="dxa"/>
            <w:shd w:val="clear" w:color="auto" w:fill="auto"/>
          </w:tcPr>
          <w:p w14:paraId="36838AFF"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муниципальных районов</w:t>
            </w:r>
          </w:p>
        </w:tc>
        <w:tc>
          <w:tcPr>
            <w:tcW w:w="550" w:type="dxa"/>
            <w:shd w:val="clear" w:color="auto" w:fill="auto"/>
            <w:vAlign w:val="center"/>
          </w:tcPr>
          <w:p w14:paraId="6F78270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37B662D" w14:textId="77777777" w:rsidTr="007C1A76">
        <w:trPr>
          <w:cantSplit/>
          <w:trHeight w:val="20"/>
        </w:trPr>
        <w:tc>
          <w:tcPr>
            <w:tcW w:w="754" w:type="dxa"/>
            <w:shd w:val="clear" w:color="auto" w:fill="auto"/>
          </w:tcPr>
          <w:p w14:paraId="3B68F77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4EA78E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2 19 27419 05 0000 150</w:t>
            </w:r>
          </w:p>
        </w:tc>
        <w:tc>
          <w:tcPr>
            <w:tcW w:w="5386" w:type="dxa"/>
            <w:shd w:val="clear" w:color="auto" w:fill="auto"/>
          </w:tcPr>
          <w:p w14:paraId="722D2C9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муниципальных районов</w:t>
            </w:r>
          </w:p>
        </w:tc>
        <w:tc>
          <w:tcPr>
            <w:tcW w:w="550" w:type="dxa"/>
            <w:shd w:val="clear" w:color="auto" w:fill="auto"/>
            <w:vAlign w:val="center"/>
          </w:tcPr>
          <w:p w14:paraId="4A15055C"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D78A89F" w14:textId="77777777" w:rsidTr="007C1A76">
        <w:trPr>
          <w:cantSplit/>
          <w:trHeight w:val="20"/>
        </w:trPr>
        <w:tc>
          <w:tcPr>
            <w:tcW w:w="754" w:type="dxa"/>
            <w:shd w:val="clear" w:color="auto" w:fill="auto"/>
          </w:tcPr>
          <w:p w14:paraId="500B985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7DF890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2 19 45791 05 0000 150</w:t>
            </w:r>
          </w:p>
        </w:tc>
        <w:tc>
          <w:tcPr>
            <w:tcW w:w="5386" w:type="dxa"/>
            <w:shd w:val="clear" w:color="auto" w:fill="auto"/>
          </w:tcPr>
          <w:p w14:paraId="0598F2CB"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муниципальных районов</w:t>
            </w:r>
          </w:p>
        </w:tc>
        <w:tc>
          <w:tcPr>
            <w:tcW w:w="550" w:type="dxa"/>
            <w:shd w:val="clear" w:color="auto" w:fill="auto"/>
            <w:vAlign w:val="center"/>
          </w:tcPr>
          <w:p w14:paraId="57A70506"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CB4362A" w14:textId="77777777" w:rsidTr="007C1A76">
        <w:trPr>
          <w:cantSplit/>
          <w:trHeight w:val="20"/>
        </w:trPr>
        <w:tc>
          <w:tcPr>
            <w:tcW w:w="754" w:type="dxa"/>
            <w:shd w:val="clear" w:color="auto" w:fill="auto"/>
          </w:tcPr>
          <w:p w14:paraId="58E9B5C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8EE665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2 19 25470 10 0000 150</w:t>
            </w:r>
          </w:p>
        </w:tc>
        <w:tc>
          <w:tcPr>
            <w:tcW w:w="5386" w:type="dxa"/>
            <w:shd w:val="clear" w:color="auto" w:fill="auto"/>
          </w:tcPr>
          <w:p w14:paraId="0CD9A893"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сельских поселений</w:t>
            </w:r>
          </w:p>
        </w:tc>
        <w:tc>
          <w:tcPr>
            <w:tcW w:w="550" w:type="dxa"/>
            <w:shd w:val="clear" w:color="auto" w:fill="auto"/>
            <w:vAlign w:val="center"/>
          </w:tcPr>
          <w:p w14:paraId="1524B804"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EE509D2" w14:textId="77777777" w:rsidTr="007C1A76">
        <w:trPr>
          <w:cantSplit/>
          <w:trHeight w:val="20"/>
        </w:trPr>
        <w:tc>
          <w:tcPr>
            <w:tcW w:w="754" w:type="dxa"/>
            <w:shd w:val="clear" w:color="auto" w:fill="auto"/>
          </w:tcPr>
          <w:p w14:paraId="688EB26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55E649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2 19 25513 10 0000 150</w:t>
            </w:r>
          </w:p>
        </w:tc>
        <w:tc>
          <w:tcPr>
            <w:tcW w:w="5386" w:type="dxa"/>
            <w:shd w:val="clear" w:color="auto" w:fill="auto"/>
          </w:tcPr>
          <w:p w14:paraId="5145F2E2"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сельских поселений</w:t>
            </w:r>
          </w:p>
        </w:tc>
        <w:tc>
          <w:tcPr>
            <w:tcW w:w="550" w:type="dxa"/>
            <w:shd w:val="clear" w:color="auto" w:fill="auto"/>
            <w:vAlign w:val="center"/>
          </w:tcPr>
          <w:p w14:paraId="0383B5E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C5861D0" w14:textId="77777777" w:rsidTr="007C1A76">
        <w:trPr>
          <w:cantSplit/>
          <w:trHeight w:val="20"/>
        </w:trPr>
        <w:tc>
          <w:tcPr>
            <w:tcW w:w="754" w:type="dxa"/>
            <w:shd w:val="clear" w:color="auto" w:fill="auto"/>
          </w:tcPr>
          <w:p w14:paraId="63B6A70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132035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2 19 27419 10 0000 150</w:t>
            </w:r>
          </w:p>
        </w:tc>
        <w:tc>
          <w:tcPr>
            <w:tcW w:w="5386" w:type="dxa"/>
            <w:shd w:val="clear" w:color="auto" w:fill="auto"/>
          </w:tcPr>
          <w:p w14:paraId="26B6237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сельских поселений</w:t>
            </w:r>
          </w:p>
        </w:tc>
        <w:tc>
          <w:tcPr>
            <w:tcW w:w="550" w:type="dxa"/>
            <w:shd w:val="clear" w:color="auto" w:fill="auto"/>
            <w:vAlign w:val="center"/>
          </w:tcPr>
          <w:p w14:paraId="347BCC46"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8B872D5" w14:textId="77777777" w:rsidTr="007C1A76">
        <w:trPr>
          <w:cantSplit/>
          <w:trHeight w:val="20"/>
        </w:trPr>
        <w:tc>
          <w:tcPr>
            <w:tcW w:w="754" w:type="dxa"/>
            <w:shd w:val="clear" w:color="auto" w:fill="auto"/>
          </w:tcPr>
          <w:p w14:paraId="35AD2DD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FC59E8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2 19 45791 10 0000 150</w:t>
            </w:r>
          </w:p>
        </w:tc>
        <w:tc>
          <w:tcPr>
            <w:tcW w:w="5386" w:type="dxa"/>
            <w:shd w:val="clear" w:color="auto" w:fill="auto"/>
          </w:tcPr>
          <w:p w14:paraId="6B5F64B3"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сельских поселений</w:t>
            </w:r>
          </w:p>
        </w:tc>
        <w:tc>
          <w:tcPr>
            <w:tcW w:w="550" w:type="dxa"/>
            <w:shd w:val="clear" w:color="auto" w:fill="auto"/>
            <w:vAlign w:val="center"/>
          </w:tcPr>
          <w:p w14:paraId="45A7280E"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95D9486" w14:textId="77777777" w:rsidTr="007C1A76">
        <w:trPr>
          <w:cantSplit/>
          <w:trHeight w:val="20"/>
        </w:trPr>
        <w:tc>
          <w:tcPr>
            <w:tcW w:w="754" w:type="dxa"/>
            <w:shd w:val="clear" w:color="auto" w:fill="auto"/>
          </w:tcPr>
          <w:p w14:paraId="171A35BD"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8C5DC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2 19 25470 11 0000 150</w:t>
            </w:r>
          </w:p>
        </w:tc>
        <w:tc>
          <w:tcPr>
            <w:tcW w:w="5386" w:type="dxa"/>
            <w:shd w:val="clear" w:color="auto" w:fill="auto"/>
          </w:tcPr>
          <w:p w14:paraId="1AF5F455"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городских округов с внутригородским делением</w:t>
            </w:r>
          </w:p>
        </w:tc>
        <w:tc>
          <w:tcPr>
            <w:tcW w:w="550" w:type="dxa"/>
            <w:shd w:val="clear" w:color="auto" w:fill="auto"/>
            <w:vAlign w:val="center"/>
          </w:tcPr>
          <w:p w14:paraId="68AB295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B0B2062" w14:textId="77777777" w:rsidTr="007C1A76">
        <w:trPr>
          <w:cantSplit/>
          <w:trHeight w:val="20"/>
        </w:trPr>
        <w:tc>
          <w:tcPr>
            <w:tcW w:w="754" w:type="dxa"/>
            <w:shd w:val="clear" w:color="auto" w:fill="auto"/>
          </w:tcPr>
          <w:p w14:paraId="661788B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FE4722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2 19 25513 11 0000 150</w:t>
            </w:r>
          </w:p>
        </w:tc>
        <w:tc>
          <w:tcPr>
            <w:tcW w:w="5386" w:type="dxa"/>
            <w:shd w:val="clear" w:color="auto" w:fill="auto"/>
          </w:tcPr>
          <w:p w14:paraId="69FC194F"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городских округов с внутригородским делением</w:t>
            </w:r>
          </w:p>
        </w:tc>
        <w:tc>
          <w:tcPr>
            <w:tcW w:w="550" w:type="dxa"/>
            <w:shd w:val="clear" w:color="auto" w:fill="auto"/>
            <w:vAlign w:val="center"/>
          </w:tcPr>
          <w:p w14:paraId="0763CF0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D0EC66A" w14:textId="77777777" w:rsidTr="007C1A76">
        <w:trPr>
          <w:cantSplit/>
          <w:trHeight w:val="20"/>
        </w:trPr>
        <w:tc>
          <w:tcPr>
            <w:tcW w:w="754" w:type="dxa"/>
            <w:shd w:val="clear" w:color="auto" w:fill="auto"/>
          </w:tcPr>
          <w:p w14:paraId="14E6105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90DB10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2 19 27419 11 0000 150</w:t>
            </w:r>
          </w:p>
        </w:tc>
        <w:tc>
          <w:tcPr>
            <w:tcW w:w="5386" w:type="dxa"/>
            <w:shd w:val="clear" w:color="auto" w:fill="auto"/>
          </w:tcPr>
          <w:p w14:paraId="7D4DF23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городских округов с внутригородским делением</w:t>
            </w:r>
          </w:p>
        </w:tc>
        <w:tc>
          <w:tcPr>
            <w:tcW w:w="550" w:type="dxa"/>
            <w:shd w:val="clear" w:color="auto" w:fill="auto"/>
            <w:vAlign w:val="center"/>
          </w:tcPr>
          <w:p w14:paraId="32525EE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C7C587E" w14:textId="77777777" w:rsidTr="007C1A76">
        <w:trPr>
          <w:cantSplit/>
          <w:trHeight w:val="20"/>
        </w:trPr>
        <w:tc>
          <w:tcPr>
            <w:tcW w:w="754" w:type="dxa"/>
            <w:shd w:val="clear" w:color="auto" w:fill="auto"/>
          </w:tcPr>
          <w:p w14:paraId="5ADEA0D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9CCDA6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2 19 45791 11 0000 150</w:t>
            </w:r>
          </w:p>
        </w:tc>
        <w:tc>
          <w:tcPr>
            <w:tcW w:w="5386" w:type="dxa"/>
            <w:shd w:val="clear" w:color="auto" w:fill="auto"/>
          </w:tcPr>
          <w:p w14:paraId="32E479A4"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городских округов с внутригородским делением</w:t>
            </w:r>
          </w:p>
        </w:tc>
        <w:tc>
          <w:tcPr>
            <w:tcW w:w="550" w:type="dxa"/>
            <w:shd w:val="clear" w:color="auto" w:fill="auto"/>
            <w:vAlign w:val="center"/>
          </w:tcPr>
          <w:p w14:paraId="021B4D97"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04F81E5" w14:textId="77777777" w:rsidTr="007C1A76">
        <w:trPr>
          <w:cantSplit/>
          <w:trHeight w:val="20"/>
        </w:trPr>
        <w:tc>
          <w:tcPr>
            <w:tcW w:w="754" w:type="dxa"/>
            <w:shd w:val="clear" w:color="auto" w:fill="auto"/>
          </w:tcPr>
          <w:p w14:paraId="795BD44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2EBBE5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2 19 25470 12 0000 150</w:t>
            </w:r>
          </w:p>
        </w:tc>
        <w:tc>
          <w:tcPr>
            <w:tcW w:w="5386" w:type="dxa"/>
            <w:shd w:val="clear" w:color="auto" w:fill="auto"/>
          </w:tcPr>
          <w:p w14:paraId="38F14CD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внутригородских районов</w:t>
            </w:r>
          </w:p>
        </w:tc>
        <w:tc>
          <w:tcPr>
            <w:tcW w:w="550" w:type="dxa"/>
            <w:shd w:val="clear" w:color="auto" w:fill="auto"/>
            <w:vAlign w:val="center"/>
          </w:tcPr>
          <w:p w14:paraId="1C1DDA6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9D8C078" w14:textId="77777777" w:rsidTr="007C1A76">
        <w:trPr>
          <w:cantSplit/>
          <w:trHeight w:val="20"/>
        </w:trPr>
        <w:tc>
          <w:tcPr>
            <w:tcW w:w="754" w:type="dxa"/>
            <w:shd w:val="clear" w:color="auto" w:fill="auto"/>
          </w:tcPr>
          <w:p w14:paraId="4537130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CE2799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2 19 25513 12 0000 150</w:t>
            </w:r>
          </w:p>
        </w:tc>
        <w:tc>
          <w:tcPr>
            <w:tcW w:w="5386" w:type="dxa"/>
            <w:shd w:val="clear" w:color="auto" w:fill="auto"/>
          </w:tcPr>
          <w:p w14:paraId="475E9115"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внутригородских районов</w:t>
            </w:r>
          </w:p>
        </w:tc>
        <w:tc>
          <w:tcPr>
            <w:tcW w:w="550" w:type="dxa"/>
            <w:shd w:val="clear" w:color="auto" w:fill="auto"/>
            <w:vAlign w:val="center"/>
          </w:tcPr>
          <w:p w14:paraId="11F0B19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4506A77" w14:textId="77777777" w:rsidTr="007C1A76">
        <w:trPr>
          <w:cantSplit/>
          <w:trHeight w:val="20"/>
        </w:trPr>
        <w:tc>
          <w:tcPr>
            <w:tcW w:w="754" w:type="dxa"/>
            <w:shd w:val="clear" w:color="auto" w:fill="auto"/>
          </w:tcPr>
          <w:p w14:paraId="6B5CAFA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DCBA7B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2 19 27419 12 0000 150</w:t>
            </w:r>
          </w:p>
        </w:tc>
        <w:tc>
          <w:tcPr>
            <w:tcW w:w="5386" w:type="dxa"/>
            <w:shd w:val="clear" w:color="auto" w:fill="auto"/>
          </w:tcPr>
          <w:p w14:paraId="68EE99C2"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внутригородских районов</w:t>
            </w:r>
          </w:p>
        </w:tc>
        <w:tc>
          <w:tcPr>
            <w:tcW w:w="550" w:type="dxa"/>
            <w:shd w:val="clear" w:color="auto" w:fill="auto"/>
            <w:vAlign w:val="center"/>
          </w:tcPr>
          <w:p w14:paraId="248D85BD"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DDA2C29" w14:textId="77777777" w:rsidTr="007C1A76">
        <w:trPr>
          <w:cantSplit/>
          <w:trHeight w:val="20"/>
        </w:trPr>
        <w:tc>
          <w:tcPr>
            <w:tcW w:w="754" w:type="dxa"/>
            <w:shd w:val="clear" w:color="auto" w:fill="auto"/>
          </w:tcPr>
          <w:p w14:paraId="7C114A0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E51862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2 19 45791 12 0000 150</w:t>
            </w:r>
          </w:p>
        </w:tc>
        <w:tc>
          <w:tcPr>
            <w:tcW w:w="5386" w:type="dxa"/>
            <w:shd w:val="clear" w:color="auto" w:fill="auto"/>
          </w:tcPr>
          <w:p w14:paraId="58941BA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внутригородских районов</w:t>
            </w:r>
          </w:p>
        </w:tc>
        <w:tc>
          <w:tcPr>
            <w:tcW w:w="550" w:type="dxa"/>
            <w:shd w:val="clear" w:color="auto" w:fill="auto"/>
            <w:vAlign w:val="center"/>
          </w:tcPr>
          <w:p w14:paraId="44F67458"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12B0B97" w14:textId="77777777" w:rsidTr="007C1A76">
        <w:trPr>
          <w:cantSplit/>
          <w:trHeight w:val="20"/>
        </w:trPr>
        <w:tc>
          <w:tcPr>
            <w:tcW w:w="754" w:type="dxa"/>
            <w:shd w:val="clear" w:color="auto" w:fill="auto"/>
          </w:tcPr>
          <w:p w14:paraId="75DCF2B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8583DC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2 19 25470 13 0000 150</w:t>
            </w:r>
          </w:p>
        </w:tc>
        <w:tc>
          <w:tcPr>
            <w:tcW w:w="5386" w:type="dxa"/>
            <w:shd w:val="clear" w:color="auto" w:fill="auto"/>
          </w:tcPr>
          <w:p w14:paraId="2C47F442"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городских поселений</w:t>
            </w:r>
          </w:p>
        </w:tc>
        <w:tc>
          <w:tcPr>
            <w:tcW w:w="550" w:type="dxa"/>
            <w:shd w:val="clear" w:color="auto" w:fill="auto"/>
            <w:vAlign w:val="center"/>
          </w:tcPr>
          <w:p w14:paraId="5F725B7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D299886" w14:textId="77777777" w:rsidTr="007C1A76">
        <w:trPr>
          <w:cantSplit/>
          <w:trHeight w:val="20"/>
        </w:trPr>
        <w:tc>
          <w:tcPr>
            <w:tcW w:w="754" w:type="dxa"/>
            <w:shd w:val="clear" w:color="auto" w:fill="auto"/>
          </w:tcPr>
          <w:p w14:paraId="2B687E4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2C0CB7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2 19 25513 13 0000 150</w:t>
            </w:r>
          </w:p>
        </w:tc>
        <w:tc>
          <w:tcPr>
            <w:tcW w:w="5386" w:type="dxa"/>
            <w:shd w:val="clear" w:color="auto" w:fill="auto"/>
          </w:tcPr>
          <w:p w14:paraId="1949BEF7"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городских поселений</w:t>
            </w:r>
          </w:p>
        </w:tc>
        <w:tc>
          <w:tcPr>
            <w:tcW w:w="550" w:type="dxa"/>
            <w:shd w:val="clear" w:color="auto" w:fill="auto"/>
            <w:vAlign w:val="center"/>
          </w:tcPr>
          <w:p w14:paraId="3D2FC87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77BE3B0" w14:textId="77777777" w:rsidTr="007C1A76">
        <w:trPr>
          <w:cantSplit/>
          <w:trHeight w:val="20"/>
        </w:trPr>
        <w:tc>
          <w:tcPr>
            <w:tcW w:w="754" w:type="dxa"/>
            <w:shd w:val="clear" w:color="auto" w:fill="auto"/>
          </w:tcPr>
          <w:p w14:paraId="6FCD481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153542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2 19 27419 13 0000 150</w:t>
            </w:r>
          </w:p>
        </w:tc>
        <w:tc>
          <w:tcPr>
            <w:tcW w:w="5386" w:type="dxa"/>
            <w:shd w:val="clear" w:color="auto" w:fill="auto"/>
          </w:tcPr>
          <w:p w14:paraId="64CF2B43"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городских поселений</w:t>
            </w:r>
          </w:p>
        </w:tc>
        <w:tc>
          <w:tcPr>
            <w:tcW w:w="550" w:type="dxa"/>
            <w:shd w:val="clear" w:color="auto" w:fill="auto"/>
            <w:vAlign w:val="center"/>
          </w:tcPr>
          <w:p w14:paraId="7ABB88CC"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7563AA2" w14:textId="77777777" w:rsidTr="007C1A76">
        <w:trPr>
          <w:cantSplit/>
          <w:trHeight w:val="20"/>
        </w:trPr>
        <w:tc>
          <w:tcPr>
            <w:tcW w:w="754" w:type="dxa"/>
            <w:shd w:val="clear" w:color="auto" w:fill="auto"/>
          </w:tcPr>
          <w:p w14:paraId="36DA87D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89B1A9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2 19 45791 13 0000 150</w:t>
            </w:r>
          </w:p>
        </w:tc>
        <w:tc>
          <w:tcPr>
            <w:tcW w:w="5386" w:type="dxa"/>
            <w:shd w:val="clear" w:color="auto" w:fill="auto"/>
          </w:tcPr>
          <w:p w14:paraId="71576BD1"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городских поселений</w:t>
            </w:r>
          </w:p>
        </w:tc>
        <w:tc>
          <w:tcPr>
            <w:tcW w:w="550" w:type="dxa"/>
            <w:shd w:val="clear" w:color="auto" w:fill="auto"/>
            <w:vAlign w:val="center"/>
          </w:tcPr>
          <w:p w14:paraId="41D018DA"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3A11F3A" w14:textId="77777777" w:rsidTr="007C1A76">
        <w:trPr>
          <w:cantSplit/>
          <w:trHeight w:val="20"/>
        </w:trPr>
        <w:tc>
          <w:tcPr>
            <w:tcW w:w="754" w:type="dxa"/>
            <w:shd w:val="clear" w:color="auto" w:fill="auto"/>
          </w:tcPr>
          <w:p w14:paraId="7214581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183E17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2 19 25470 14 0000 150</w:t>
            </w:r>
          </w:p>
        </w:tc>
        <w:tc>
          <w:tcPr>
            <w:tcW w:w="5386" w:type="dxa"/>
            <w:shd w:val="clear" w:color="auto" w:fill="auto"/>
          </w:tcPr>
          <w:p w14:paraId="0B6C6E5E"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муниципальных округов</w:t>
            </w:r>
          </w:p>
        </w:tc>
        <w:tc>
          <w:tcPr>
            <w:tcW w:w="550" w:type="dxa"/>
            <w:shd w:val="clear" w:color="auto" w:fill="auto"/>
            <w:vAlign w:val="center"/>
          </w:tcPr>
          <w:p w14:paraId="59D2B61B"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BEE6B42" w14:textId="77777777" w:rsidTr="007C1A76">
        <w:trPr>
          <w:cantSplit/>
          <w:trHeight w:val="20"/>
        </w:trPr>
        <w:tc>
          <w:tcPr>
            <w:tcW w:w="754" w:type="dxa"/>
            <w:shd w:val="clear" w:color="auto" w:fill="auto"/>
          </w:tcPr>
          <w:p w14:paraId="5737996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B042FF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2 19 25513 14 0000 150</w:t>
            </w:r>
          </w:p>
        </w:tc>
        <w:tc>
          <w:tcPr>
            <w:tcW w:w="5386" w:type="dxa"/>
            <w:shd w:val="clear" w:color="auto" w:fill="auto"/>
          </w:tcPr>
          <w:p w14:paraId="3AB14876"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муниципальных округов</w:t>
            </w:r>
          </w:p>
        </w:tc>
        <w:tc>
          <w:tcPr>
            <w:tcW w:w="550" w:type="dxa"/>
            <w:shd w:val="clear" w:color="auto" w:fill="auto"/>
            <w:vAlign w:val="center"/>
          </w:tcPr>
          <w:p w14:paraId="3E35AB03"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E844E55" w14:textId="77777777" w:rsidTr="007C1A76">
        <w:trPr>
          <w:cantSplit/>
          <w:trHeight w:val="20"/>
        </w:trPr>
        <w:tc>
          <w:tcPr>
            <w:tcW w:w="754" w:type="dxa"/>
            <w:shd w:val="clear" w:color="auto" w:fill="auto"/>
          </w:tcPr>
          <w:p w14:paraId="74957C4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5CE47B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2 19 27419 14 0000 150</w:t>
            </w:r>
          </w:p>
        </w:tc>
        <w:tc>
          <w:tcPr>
            <w:tcW w:w="5386" w:type="dxa"/>
            <w:shd w:val="clear" w:color="auto" w:fill="auto"/>
          </w:tcPr>
          <w:p w14:paraId="75A2756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муниципальных округов</w:t>
            </w:r>
          </w:p>
        </w:tc>
        <w:tc>
          <w:tcPr>
            <w:tcW w:w="550" w:type="dxa"/>
            <w:shd w:val="clear" w:color="auto" w:fill="auto"/>
            <w:vAlign w:val="center"/>
          </w:tcPr>
          <w:p w14:paraId="747F9BAE"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CF0B96" w:rsidRPr="008E006D" w14:paraId="1FCFB595" w14:textId="77777777" w:rsidTr="007C1A76">
        <w:trPr>
          <w:cantSplit/>
          <w:trHeight w:val="20"/>
        </w:trPr>
        <w:tc>
          <w:tcPr>
            <w:tcW w:w="754" w:type="dxa"/>
            <w:shd w:val="clear" w:color="auto" w:fill="auto"/>
          </w:tcPr>
          <w:p w14:paraId="14BDF0E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5D0194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2 19 45791 14 0000 150</w:t>
            </w:r>
          </w:p>
        </w:tc>
        <w:tc>
          <w:tcPr>
            <w:tcW w:w="5386" w:type="dxa"/>
            <w:shd w:val="clear" w:color="auto" w:fill="auto"/>
          </w:tcPr>
          <w:p w14:paraId="2B666B3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муниципальных округов</w:t>
            </w:r>
          </w:p>
        </w:tc>
        <w:tc>
          <w:tcPr>
            <w:tcW w:w="550" w:type="dxa"/>
            <w:shd w:val="clear" w:color="auto" w:fill="auto"/>
            <w:vAlign w:val="center"/>
          </w:tcPr>
          <w:p w14:paraId="132C268D" w14:textId="02FCC082"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bl>
    <w:p w14:paraId="3C675935" w14:textId="77777777" w:rsidR="00EA4CD9" w:rsidRPr="008E006D" w:rsidRDefault="00EA4CD9" w:rsidP="00CF0B96">
      <w:pPr>
        <w:spacing w:line="276" w:lineRule="auto"/>
        <w:ind w:firstLine="0"/>
      </w:pPr>
    </w:p>
    <w:p w14:paraId="63D61D78" w14:textId="77777777" w:rsidR="00C602D9" w:rsidRPr="008E006D" w:rsidRDefault="00C602D9" w:rsidP="00B447D3">
      <w:pPr>
        <w:pStyle w:val="1"/>
        <w:spacing w:line="276" w:lineRule="auto"/>
        <w:rPr>
          <w:rFonts w:cs="Times New Roman"/>
          <w:szCs w:val="28"/>
        </w:rPr>
      </w:pPr>
      <w:r w:rsidRPr="008E006D">
        <w:rPr>
          <w:rFonts w:cs="Times New Roman"/>
          <w:szCs w:val="28"/>
        </w:rPr>
        <w:lastRenderedPageBreak/>
        <w:t>изложить в следующей редакции:</w:t>
      </w:r>
    </w:p>
    <w:tbl>
      <w:tblPr>
        <w:tblW w:w="9768" w:type="dxa"/>
        <w:tblInd w:w="-142" w:type="dxa"/>
        <w:tblLayout w:type="fixed"/>
        <w:tblCellMar>
          <w:top w:w="102" w:type="dxa"/>
          <w:left w:w="62" w:type="dxa"/>
          <w:bottom w:w="102" w:type="dxa"/>
          <w:right w:w="62" w:type="dxa"/>
        </w:tblCellMar>
        <w:tblLook w:val="0000" w:firstRow="0" w:lastRow="0" w:firstColumn="0" w:lastColumn="0" w:noHBand="0" w:noVBand="0"/>
      </w:tblPr>
      <w:tblGrid>
        <w:gridCol w:w="754"/>
        <w:gridCol w:w="3078"/>
        <w:gridCol w:w="5386"/>
        <w:gridCol w:w="550"/>
      </w:tblGrid>
      <w:tr w:rsidR="008E006D" w:rsidRPr="008E006D" w14:paraId="0C7E2580" w14:textId="77777777" w:rsidTr="007C1A76">
        <w:trPr>
          <w:cantSplit/>
        </w:trPr>
        <w:tc>
          <w:tcPr>
            <w:tcW w:w="754" w:type="dxa"/>
          </w:tcPr>
          <w:p w14:paraId="28356EEB"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24ECFD8C"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1 01 02010 01 0000 110</w:t>
            </w:r>
          </w:p>
        </w:tc>
        <w:tc>
          <w:tcPr>
            <w:tcW w:w="5386" w:type="dxa"/>
          </w:tcPr>
          <w:p w14:paraId="32C7A4F9" w14:textId="1299ABEC"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8E006D">
              <w:rPr>
                <w:rFonts w:cs="Times New Roman"/>
                <w:szCs w:val="28"/>
                <w:vertAlign w:val="superscript"/>
              </w:rPr>
              <w:t>1</w:t>
            </w:r>
            <w:r w:rsidRPr="008E006D">
              <w:rPr>
                <w:rFonts w:cs="Times New Roman"/>
                <w:szCs w:val="28"/>
              </w:rPr>
              <w:t xml:space="preserve"> и 228 Налогового кодекса Российской Федерации, а также доходов от долевого участия в </w:t>
            </w:r>
            <w:r w:rsidR="007C1A76" w:rsidRPr="008E006D">
              <w:rPr>
                <w:rFonts w:cs="Times New Roman"/>
                <w:szCs w:val="28"/>
              </w:rPr>
              <w:t xml:space="preserve"> </w:t>
            </w:r>
            <w:r w:rsidRPr="008E006D">
              <w:rPr>
                <w:rFonts w:cs="Times New Roman"/>
                <w:szCs w:val="28"/>
              </w:rPr>
              <w:t>организации, полученных физическим лицом - налоговым резидентом Российской Федерации в виде дивидендов (в части суммы налога, не превышающей</w:t>
            </w:r>
            <w:r w:rsidR="007C1A76" w:rsidRPr="008E006D">
              <w:rPr>
                <w:rFonts w:cs="Times New Roman"/>
                <w:szCs w:val="28"/>
              </w:rPr>
              <w:t xml:space="preserve">                                   </w:t>
            </w:r>
            <w:r w:rsidRPr="008E006D">
              <w:rPr>
                <w:rFonts w:cs="Times New Roman"/>
                <w:szCs w:val="28"/>
              </w:rPr>
              <w:t xml:space="preserve"> 650 тысяч рублей за налоговые периоды </w:t>
            </w:r>
            <w:r w:rsidR="007C1A76" w:rsidRPr="008E006D">
              <w:rPr>
                <w:rFonts w:cs="Times New Roman"/>
                <w:szCs w:val="28"/>
              </w:rPr>
              <w:t xml:space="preserve">                                        </w:t>
            </w:r>
            <w:r w:rsidRPr="008E006D">
              <w:rPr>
                <w:rFonts w:cs="Times New Roman"/>
                <w:szCs w:val="28"/>
              </w:rPr>
              <w:t xml:space="preserve">до 1 января 2025 года, а также в части суммы налога, не превышающей 312 тысяч рублей за налоговые периоды после </w:t>
            </w:r>
            <w:r w:rsidR="007C1A76" w:rsidRPr="008E006D">
              <w:rPr>
                <w:rFonts w:cs="Times New Roman"/>
                <w:szCs w:val="28"/>
              </w:rPr>
              <w:t xml:space="preserve">                            </w:t>
            </w:r>
            <w:r w:rsidRPr="008E006D">
              <w:rPr>
                <w:rFonts w:cs="Times New Roman"/>
                <w:szCs w:val="28"/>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550" w:type="dxa"/>
            <w:vAlign w:val="center"/>
          </w:tcPr>
          <w:p w14:paraId="3010B861"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6A281177" w14:textId="77777777" w:rsidTr="007C1A76">
        <w:trPr>
          <w:cantSplit/>
        </w:trPr>
        <w:tc>
          <w:tcPr>
            <w:tcW w:w="754" w:type="dxa"/>
          </w:tcPr>
          <w:p w14:paraId="5E71652F"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3F439311"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1 01 02020 01 0000 110</w:t>
            </w:r>
          </w:p>
        </w:tc>
        <w:tc>
          <w:tcPr>
            <w:tcW w:w="5386" w:type="dxa"/>
          </w:tcPr>
          <w:p w14:paraId="1E6DC899" w14:textId="60375866"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w:t>
            </w:r>
            <w:r w:rsidR="007C1A76" w:rsidRPr="008E006D">
              <w:rPr>
                <w:rFonts w:cs="Times New Roman"/>
                <w:szCs w:val="28"/>
              </w:rPr>
              <w:t xml:space="preserve">                                 </w:t>
            </w:r>
            <w:r w:rsidRPr="008E006D">
              <w:rPr>
                <w:rFonts w:cs="Times New Roman"/>
                <w:szCs w:val="28"/>
              </w:rPr>
              <w:t xml:space="preserve"> 650 тысяч рублей за налоговые периоды </w:t>
            </w:r>
            <w:r w:rsidR="007C1A76" w:rsidRPr="008E006D">
              <w:rPr>
                <w:rFonts w:cs="Times New Roman"/>
                <w:szCs w:val="28"/>
              </w:rPr>
              <w:t xml:space="preserve">                      </w:t>
            </w:r>
            <w:r w:rsidRPr="008E006D">
              <w:rPr>
                <w:rFonts w:cs="Times New Roman"/>
                <w:szCs w:val="28"/>
              </w:rPr>
              <w:t xml:space="preserve">до 1 января 2025 года, а также в части суммы налога, не превышающей </w:t>
            </w:r>
            <w:r w:rsidR="007C1A76" w:rsidRPr="008E006D">
              <w:rPr>
                <w:rFonts w:cs="Times New Roman"/>
                <w:szCs w:val="28"/>
              </w:rPr>
              <w:t xml:space="preserve">                               </w:t>
            </w:r>
            <w:r w:rsidRPr="008E006D">
              <w:rPr>
                <w:rFonts w:cs="Times New Roman"/>
                <w:szCs w:val="28"/>
              </w:rPr>
              <w:t>312 тысяч рублей за налоговые периоды после 1 января 2025 года)</w:t>
            </w:r>
          </w:p>
        </w:tc>
        <w:tc>
          <w:tcPr>
            <w:tcW w:w="550" w:type="dxa"/>
            <w:vAlign w:val="center"/>
          </w:tcPr>
          <w:p w14:paraId="74B54BC1"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21DB0F03" w14:textId="77777777" w:rsidTr="007C1A76">
        <w:trPr>
          <w:cantSplit/>
        </w:trPr>
        <w:tc>
          <w:tcPr>
            <w:tcW w:w="754" w:type="dxa"/>
          </w:tcPr>
          <w:p w14:paraId="1E32E0DE"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20E967F0"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1 01 02030 01 0000 110</w:t>
            </w:r>
          </w:p>
        </w:tc>
        <w:tc>
          <w:tcPr>
            <w:tcW w:w="5386" w:type="dxa"/>
          </w:tcPr>
          <w:p w14:paraId="35451A03" w14:textId="4396EA58"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w:t>
            </w:r>
            <w:r w:rsidR="007C1A76" w:rsidRPr="008E006D">
              <w:rPr>
                <w:rFonts w:cs="Times New Roman"/>
                <w:szCs w:val="28"/>
              </w:rPr>
              <w:t xml:space="preserve">                             </w:t>
            </w:r>
            <w:r w:rsidRPr="008E006D">
              <w:rPr>
                <w:rFonts w:cs="Times New Roman"/>
                <w:szCs w:val="28"/>
              </w:rPr>
              <w:t xml:space="preserve">650 тысяч рублей за налоговые периоды </w:t>
            </w:r>
            <w:r w:rsidR="007C1A76" w:rsidRPr="008E006D">
              <w:rPr>
                <w:rFonts w:cs="Times New Roman"/>
                <w:szCs w:val="28"/>
              </w:rPr>
              <w:t xml:space="preserve">                         </w:t>
            </w:r>
            <w:r w:rsidRPr="008E006D">
              <w:rPr>
                <w:rFonts w:cs="Times New Roman"/>
                <w:szCs w:val="28"/>
              </w:rPr>
              <w:t xml:space="preserve">до 1 января 2025 года, а также в части суммы налога, не превышающей </w:t>
            </w:r>
            <w:r w:rsidR="007C1A76" w:rsidRPr="008E006D">
              <w:rPr>
                <w:rFonts w:cs="Times New Roman"/>
                <w:szCs w:val="28"/>
              </w:rPr>
              <w:t xml:space="preserve">                                </w:t>
            </w:r>
            <w:r w:rsidRPr="008E006D">
              <w:rPr>
                <w:rFonts w:cs="Times New Roman"/>
                <w:szCs w:val="28"/>
              </w:rPr>
              <w:t>312 тысяч рублей за налоговые периоды после 1 января 2025 года)</w:t>
            </w:r>
          </w:p>
        </w:tc>
        <w:tc>
          <w:tcPr>
            <w:tcW w:w="550" w:type="dxa"/>
            <w:vAlign w:val="center"/>
          </w:tcPr>
          <w:p w14:paraId="3703A4EE" w14:textId="1189BE1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002700DC" w:rsidRPr="008E006D">
              <w:rPr>
                <w:rFonts w:cs="Times New Roman"/>
                <w:szCs w:val="28"/>
              </w:rPr>
              <w:t>";</w:t>
            </w:r>
          </w:p>
        </w:tc>
      </w:tr>
      <w:tr w:rsidR="008E006D" w:rsidRPr="008E006D" w14:paraId="7E79E994" w14:textId="77777777" w:rsidTr="007C1A76">
        <w:trPr>
          <w:cantSplit/>
        </w:trPr>
        <w:tc>
          <w:tcPr>
            <w:tcW w:w="754" w:type="dxa"/>
          </w:tcPr>
          <w:p w14:paraId="5F3734D0" w14:textId="6050347C" w:rsidR="006F05C5" w:rsidRPr="008E006D" w:rsidRDefault="002700DC"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w:t>
            </w:r>
            <w:r w:rsidR="006F05C5" w:rsidRPr="008E006D">
              <w:rPr>
                <w:rFonts w:cs="Times New Roman"/>
                <w:szCs w:val="28"/>
              </w:rPr>
              <w:t>000</w:t>
            </w:r>
          </w:p>
        </w:tc>
        <w:tc>
          <w:tcPr>
            <w:tcW w:w="3078" w:type="dxa"/>
          </w:tcPr>
          <w:p w14:paraId="63F203A0"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1 01 02050 01 0000 110</w:t>
            </w:r>
          </w:p>
        </w:tc>
        <w:tc>
          <w:tcPr>
            <w:tcW w:w="5386" w:type="dxa"/>
          </w:tcPr>
          <w:p w14:paraId="5681F8D3" w14:textId="71B7815F"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w:t>
            </w:r>
            <w:r w:rsidR="007C1A76" w:rsidRPr="008E006D">
              <w:rPr>
                <w:rFonts w:cs="Times New Roman"/>
                <w:szCs w:val="28"/>
              </w:rPr>
              <w:t xml:space="preserve">                             </w:t>
            </w:r>
            <w:r w:rsidRPr="008E006D">
              <w:rPr>
                <w:rFonts w:cs="Times New Roman"/>
                <w:szCs w:val="28"/>
              </w:rPr>
              <w:t xml:space="preserve">650 тысяч рублей за налоговые периоды </w:t>
            </w:r>
            <w:r w:rsidR="007C1A76" w:rsidRPr="008E006D">
              <w:rPr>
                <w:rFonts w:cs="Times New Roman"/>
                <w:szCs w:val="28"/>
              </w:rPr>
              <w:t xml:space="preserve">                  </w:t>
            </w:r>
            <w:r w:rsidRPr="008E006D">
              <w:rPr>
                <w:rFonts w:cs="Times New Roman"/>
                <w:szCs w:val="28"/>
              </w:rPr>
              <w:t xml:space="preserve">до 1 января 2025 года, а также в части суммы налога, не превышающей </w:t>
            </w:r>
            <w:r w:rsidR="007C1A76" w:rsidRPr="008E006D">
              <w:rPr>
                <w:rFonts w:cs="Times New Roman"/>
                <w:szCs w:val="28"/>
              </w:rPr>
              <w:t xml:space="preserve">                             </w:t>
            </w:r>
            <w:r w:rsidRPr="008E006D">
              <w:rPr>
                <w:rFonts w:cs="Times New Roman"/>
                <w:szCs w:val="28"/>
              </w:rPr>
              <w:t>312 тысяч рублей за налоговые периоды после 1 января 2025 года)</w:t>
            </w:r>
          </w:p>
        </w:tc>
        <w:tc>
          <w:tcPr>
            <w:tcW w:w="550" w:type="dxa"/>
            <w:vAlign w:val="center"/>
          </w:tcPr>
          <w:p w14:paraId="53339F7A"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563AF3A5" w14:textId="77777777" w:rsidTr="007C1A76">
        <w:trPr>
          <w:cantSplit/>
        </w:trPr>
        <w:tc>
          <w:tcPr>
            <w:tcW w:w="754" w:type="dxa"/>
          </w:tcPr>
          <w:p w14:paraId="2602BFF0"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528A26B0"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1 01 02080 01 0000 110</w:t>
            </w:r>
          </w:p>
        </w:tc>
        <w:tc>
          <w:tcPr>
            <w:tcW w:w="5386" w:type="dxa"/>
          </w:tcPr>
          <w:p w14:paraId="18FB193D" w14:textId="7E0F80E0"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w:t>
            </w:r>
            <w:r w:rsidR="005E1BDC" w:rsidRPr="008E006D">
              <w:rPr>
                <w:rFonts w:cs="Times New Roman"/>
                <w:szCs w:val="28"/>
              </w:rPr>
              <w:t xml:space="preserve">                               </w:t>
            </w:r>
            <w:r w:rsidRPr="008E006D">
              <w:rPr>
                <w:rFonts w:cs="Times New Roman"/>
                <w:szCs w:val="28"/>
              </w:rPr>
              <w:t xml:space="preserve">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w:t>
            </w:r>
            <w:r w:rsidRPr="008E006D">
              <w:rPr>
                <w:rFonts w:cs="Times New Roman"/>
                <w:szCs w:val="28"/>
              </w:rPr>
              <w:lastRenderedPageBreak/>
              <w:t xml:space="preserve">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w:t>
            </w:r>
            <w:r w:rsidR="007C1A76" w:rsidRPr="008E006D">
              <w:rPr>
                <w:rFonts w:cs="Times New Roman"/>
                <w:szCs w:val="28"/>
              </w:rPr>
              <w:t xml:space="preserve">                                              </w:t>
            </w:r>
            <w:r w:rsidRPr="008E006D">
              <w:rPr>
                <w:rFonts w:cs="Times New Roman"/>
                <w:szCs w:val="28"/>
              </w:rPr>
              <w:t>1 января 2025 года</w:t>
            </w:r>
          </w:p>
        </w:tc>
        <w:tc>
          <w:tcPr>
            <w:tcW w:w="550" w:type="dxa"/>
            <w:vAlign w:val="center"/>
          </w:tcPr>
          <w:p w14:paraId="7403F0D4"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4</w:t>
            </w:r>
          </w:p>
        </w:tc>
      </w:tr>
      <w:tr w:rsidR="008E006D" w:rsidRPr="008E006D" w14:paraId="7EF44B8C" w14:textId="77777777" w:rsidTr="007C1A76">
        <w:trPr>
          <w:cantSplit/>
        </w:trPr>
        <w:tc>
          <w:tcPr>
            <w:tcW w:w="754" w:type="dxa"/>
          </w:tcPr>
          <w:p w14:paraId="2EA1D9E2"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12307DE2"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1 01 02090 01 0000 110</w:t>
            </w:r>
          </w:p>
        </w:tc>
        <w:tc>
          <w:tcPr>
            <w:tcW w:w="5386" w:type="dxa"/>
          </w:tcPr>
          <w:p w14:paraId="695A0537" w14:textId="6532F679"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w:t>
            </w:r>
            <w:r w:rsidR="007C1A76" w:rsidRPr="008E006D">
              <w:rPr>
                <w:rFonts w:cs="Times New Roman"/>
                <w:szCs w:val="28"/>
              </w:rPr>
              <w:t xml:space="preserve">                                      </w:t>
            </w:r>
            <w:r w:rsidRPr="008E006D">
              <w:rPr>
                <w:rFonts w:cs="Times New Roman"/>
                <w:szCs w:val="28"/>
              </w:rPr>
              <w:t xml:space="preserve">до 1 января 2025 года, а также в части суммы налога, не превышающей </w:t>
            </w:r>
            <w:r w:rsidR="007C1A76" w:rsidRPr="008E006D">
              <w:rPr>
                <w:rFonts w:cs="Times New Roman"/>
                <w:szCs w:val="28"/>
              </w:rPr>
              <w:t xml:space="preserve">                             </w:t>
            </w:r>
            <w:r w:rsidRPr="008E006D">
              <w:rPr>
                <w:rFonts w:cs="Times New Roman"/>
                <w:szCs w:val="28"/>
              </w:rPr>
              <w:t>312 тысяч рублей за налоговые периоды после 1 января 2025 года)</w:t>
            </w:r>
          </w:p>
        </w:tc>
        <w:tc>
          <w:tcPr>
            <w:tcW w:w="550" w:type="dxa"/>
            <w:vAlign w:val="center"/>
          </w:tcPr>
          <w:p w14:paraId="3D86FF13"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58366B4D" w14:textId="77777777" w:rsidTr="007C1A76">
        <w:trPr>
          <w:cantSplit/>
        </w:trPr>
        <w:tc>
          <w:tcPr>
            <w:tcW w:w="754" w:type="dxa"/>
          </w:tcPr>
          <w:p w14:paraId="7D033D48"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0052E414"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1 01 02100 01 0000 110</w:t>
            </w:r>
          </w:p>
        </w:tc>
        <w:tc>
          <w:tcPr>
            <w:tcW w:w="5386" w:type="dxa"/>
          </w:tcPr>
          <w:p w14:paraId="07047C8E" w14:textId="75EC4649"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w:t>
            </w:r>
            <w:r w:rsidR="007C1A76" w:rsidRPr="008E006D">
              <w:rPr>
                <w:rFonts w:cs="Times New Roman"/>
                <w:szCs w:val="28"/>
              </w:rPr>
              <w:t xml:space="preserve">                                    </w:t>
            </w:r>
            <w:r w:rsidRPr="008E006D">
              <w:rPr>
                <w:rFonts w:cs="Times New Roman"/>
                <w:szCs w:val="28"/>
              </w:rPr>
              <w:t xml:space="preserve"> 650 тысяч рублей за налоговые периоды </w:t>
            </w:r>
            <w:r w:rsidR="007C1A76" w:rsidRPr="008E006D">
              <w:rPr>
                <w:rFonts w:cs="Times New Roman"/>
                <w:szCs w:val="28"/>
              </w:rPr>
              <w:t xml:space="preserve">                </w:t>
            </w:r>
            <w:r w:rsidRPr="008E006D">
              <w:rPr>
                <w:rFonts w:cs="Times New Roman"/>
                <w:szCs w:val="28"/>
              </w:rPr>
              <w:t>до 1 января 2025 года, а также в части суммы налога, превышающей</w:t>
            </w:r>
            <w:r w:rsidR="007C1A76" w:rsidRPr="008E006D">
              <w:rPr>
                <w:rFonts w:cs="Times New Roman"/>
                <w:szCs w:val="28"/>
              </w:rPr>
              <w:t xml:space="preserve">                                    </w:t>
            </w:r>
            <w:r w:rsidRPr="008E006D">
              <w:rPr>
                <w:rFonts w:cs="Times New Roman"/>
                <w:szCs w:val="28"/>
              </w:rPr>
              <w:t xml:space="preserve"> 312 тысяч рублей, но не более</w:t>
            </w:r>
            <w:r w:rsidR="007C1A76" w:rsidRPr="008E006D">
              <w:rPr>
                <w:rFonts w:cs="Times New Roman"/>
                <w:szCs w:val="28"/>
              </w:rPr>
              <w:t xml:space="preserve">                                         </w:t>
            </w:r>
            <w:r w:rsidRPr="008E006D">
              <w:rPr>
                <w:rFonts w:cs="Times New Roman"/>
                <w:szCs w:val="28"/>
              </w:rPr>
              <w:t xml:space="preserve"> 702 тысяч рублей за налоговые периоды </w:t>
            </w:r>
            <w:r w:rsidR="007C1A76" w:rsidRPr="008E006D">
              <w:rPr>
                <w:rFonts w:cs="Times New Roman"/>
                <w:szCs w:val="28"/>
              </w:rPr>
              <w:t xml:space="preserve">                                             </w:t>
            </w:r>
            <w:r w:rsidRPr="008E006D">
              <w:rPr>
                <w:rFonts w:cs="Times New Roman"/>
                <w:szCs w:val="28"/>
              </w:rPr>
              <w:t>после 1 января 2025 года)</w:t>
            </w:r>
          </w:p>
        </w:tc>
        <w:tc>
          <w:tcPr>
            <w:tcW w:w="550" w:type="dxa"/>
            <w:vAlign w:val="center"/>
          </w:tcPr>
          <w:p w14:paraId="522B0A49"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40B9145C" w14:textId="77777777" w:rsidTr="007C1A76">
        <w:trPr>
          <w:cantSplit/>
        </w:trPr>
        <w:tc>
          <w:tcPr>
            <w:tcW w:w="754" w:type="dxa"/>
          </w:tcPr>
          <w:p w14:paraId="3ABF3CE5"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558FE173"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1 01 02110 01 0000 110</w:t>
            </w:r>
          </w:p>
        </w:tc>
        <w:tc>
          <w:tcPr>
            <w:tcW w:w="5386" w:type="dxa"/>
          </w:tcPr>
          <w:p w14:paraId="0BC8E4D4" w14:textId="05BE3084"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w:t>
            </w:r>
            <w:r w:rsidR="007C1A76" w:rsidRPr="008E006D">
              <w:rPr>
                <w:rFonts w:cs="Times New Roman"/>
                <w:szCs w:val="28"/>
              </w:rPr>
              <w:t xml:space="preserve">                                     </w:t>
            </w:r>
            <w:r w:rsidRPr="008E006D">
              <w:rPr>
                <w:rFonts w:cs="Times New Roman"/>
                <w:szCs w:val="28"/>
              </w:rPr>
              <w:t xml:space="preserve">650 тысяч рублей за налоговые периоды </w:t>
            </w:r>
            <w:r w:rsidR="007C1A76" w:rsidRPr="008E006D">
              <w:rPr>
                <w:rFonts w:cs="Times New Roman"/>
                <w:szCs w:val="28"/>
              </w:rPr>
              <w:t xml:space="preserve">                </w:t>
            </w:r>
            <w:r w:rsidRPr="008E006D">
              <w:rPr>
                <w:rFonts w:cs="Times New Roman"/>
                <w:szCs w:val="28"/>
              </w:rPr>
              <w:t xml:space="preserve">до 1 января 2025 года, а также в части суммы налога, превышающей </w:t>
            </w:r>
            <w:r w:rsidR="007C1A76" w:rsidRPr="008E006D">
              <w:rPr>
                <w:rFonts w:cs="Times New Roman"/>
                <w:szCs w:val="28"/>
              </w:rPr>
              <w:t xml:space="preserve">                                   </w:t>
            </w:r>
            <w:r w:rsidRPr="008E006D">
              <w:rPr>
                <w:rFonts w:cs="Times New Roman"/>
                <w:szCs w:val="28"/>
              </w:rPr>
              <w:t>312 тысяч рублей, но не более</w:t>
            </w:r>
            <w:r w:rsidR="007C1A76" w:rsidRPr="008E006D">
              <w:rPr>
                <w:rFonts w:cs="Times New Roman"/>
                <w:szCs w:val="28"/>
              </w:rPr>
              <w:t xml:space="preserve">                                         </w:t>
            </w:r>
            <w:r w:rsidRPr="008E006D">
              <w:rPr>
                <w:rFonts w:cs="Times New Roman"/>
                <w:szCs w:val="28"/>
              </w:rPr>
              <w:t xml:space="preserve"> 702 тысяч рублей за налоговые периоды после 1 января 2025 года)</w:t>
            </w:r>
          </w:p>
        </w:tc>
        <w:tc>
          <w:tcPr>
            <w:tcW w:w="550" w:type="dxa"/>
            <w:vAlign w:val="center"/>
          </w:tcPr>
          <w:p w14:paraId="34FF49A5"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27495AAF" w14:textId="77777777" w:rsidTr="007C1A76">
        <w:trPr>
          <w:cantSplit/>
        </w:trPr>
        <w:tc>
          <w:tcPr>
            <w:tcW w:w="754" w:type="dxa"/>
          </w:tcPr>
          <w:p w14:paraId="174EE9F6"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4972425B"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1 01 02120 01 0000 110</w:t>
            </w:r>
          </w:p>
        </w:tc>
        <w:tc>
          <w:tcPr>
            <w:tcW w:w="5386" w:type="dxa"/>
          </w:tcPr>
          <w:p w14:paraId="3F687B8B" w14:textId="29AAE9FE"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Налог на доходы физических лиц в части суммы налога, относящейся к части налоговой базы, превышающей 2,4 миллиона рублей, уплачиваемой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w:t>
            </w:r>
          </w:p>
        </w:tc>
        <w:tc>
          <w:tcPr>
            <w:tcW w:w="550" w:type="dxa"/>
            <w:vAlign w:val="center"/>
          </w:tcPr>
          <w:p w14:paraId="26585F36"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40FEC981" w14:textId="77777777" w:rsidTr="007C1A76">
        <w:trPr>
          <w:cantSplit/>
        </w:trPr>
        <w:tc>
          <w:tcPr>
            <w:tcW w:w="754" w:type="dxa"/>
          </w:tcPr>
          <w:p w14:paraId="4428AAAA"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67281359"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1 01 02130 01 0000 110</w:t>
            </w:r>
          </w:p>
        </w:tc>
        <w:tc>
          <w:tcPr>
            <w:tcW w:w="5386" w:type="dxa"/>
          </w:tcPr>
          <w:p w14:paraId="077B2423" w14:textId="4AE66BC1"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w:t>
            </w:r>
            <w:r w:rsidR="007C1A76" w:rsidRPr="008E006D">
              <w:rPr>
                <w:rFonts w:cs="Times New Roman"/>
                <w:szCs w:val="28"/>
              </w:rPr>
              <w:t xml:space="preserve">                                      </w:t>
            </w:r>
            <w:r w:rsidRPr="008E006D">
              <w:rPr>
                <w:rFonts w:cs="Times New Roman"/>
                <w:szCs w:val="28"/>
              </w:rPr>
              <w:t xml:space="preserve">до 1 января 2025 года, а также в части суммы налога, не превышающей 312 тысяч рублей за налоговые периоды </w:t>
            </w:r>
            <w:r w:rsidR="007C1A76" w:rsidRPr="008E006D">
              <w:rPr>
                <w:rFonts w:cs="Times New Roman"/>
                <w:szCs w:val="28"/>
              </w:rPr>
              <w:t xml:space="preserve">                                      </w:t>
            </w:r>
            <w:r w:rsidRPr="008E006D">
              <w:rPr>
                <w:rFonts w:cs="Times New Roman"/>
                <w:szCs w:val="28"/>
              </w:rPr>
              <w:t>после 1 января 2025 года)</w:t>
            </w:r>
          </w:p>
        </w:tc>
        <w:tc>
          <w:tcPr>
            <w:tcW w:w="550" w:type="dxa"/>
            <w:vAlign w:val="center"/>
          </w:tcPr>
          <w:p w14:paraId="1A260E49"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4EC783B6" w14:textId="77777777" w:rsidTr="007C1A76">
        <w:trPr>
          <w:cantSplit/>
        </w:trPr>
        <w:tc>
          <w:tcPr>
            <w:tcW w:w="754" w:type="dxa"/>
          </w:tcPr>
          <w:p w14:paraId="0985428B"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58567874" w14:textId="77777777" w:rsidR="006F05C5" w:rsidRPr="008E006D" w:rsidRDefault="006F05C5" w:rsidP="00B447D3">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1 01 02140 01 0000 110</w:t>
            </w:r>
          </w:p>
        </w:tc>
        <w:tc>
          <w:tcPr>
            <w:tcW w:w="5386" w:type="dxa"/>
          </w:tcPr>
          <w:p w14:paraId="0857EF8F" w14:textId="35847407" w:rsidR="006F05C5" w:rsidRPr="008E006D" w:rsidRDefault="006F05C5" w:rsidP="00B447D3">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w:t>
            </w:r>
            <w:r w:rsidR="007C1A76" w:rsidRPr="008E006D">
              <w:rPr>
                <w:rFonts w:cs="Times New Roman"/>
                <w:szCs w:val="28"/>
              </w:rPr>
              <w:t xml:space="preserve">                                     </w:t>
            </w:r>
            <w:r w:rsidRPr="008E006D">
              <w:rPr>
                <w:rFonts w:cs="Times New Roman"/>
                <w:szCs w:val="28"/>
              </w:rPr>
              <w:t xml:space="preserve">650 тысяч рублей за налоговые периоды до 1 января 2025 года, а также в части суммы налога, превышающей 312 тысяч рублей за налоговые периоды после </w:t>
            </w:r>
            <w:r w:rsidR="007C1A76" w:rsidRPr="008E006D">
              <w:rPr>
                <w:rFonts w:cs="Times New Roman"/>
                <w:szCs w:val="28"/>
              </w:rPr>
              <w:t xml:space="preserve">                                                     </w:t>
            </w:r>
            <w:r w:rsidRPr="008E006D">
              <w:rPr>
                <w:rFonts w:cs="Times New Roman"/>
                <w:szCs w:val="28"/>
              </w:rPr>
              <w:t>1 января 2025 года)</w:t>
            </w:r>
          </w:p>
        </w:tc>
        <w:tc>
          <w:tcPr>
            <w:tcW w:w="550" w:type="dxa"/>
            <w:vAlign w:val="center"/>
          </w:tcPr>
          <w:p w14:paraId="308DE644" w14:textId="77777777" w:rsidR="006F05C5" w:rsidRPr="008E006D" w:rsidRDefault="006F05C5"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3A9799C6" w14:textId="77777777" w:rsidTr="007C1A76">
        <w:trPr>
          <w:cantSplit/>
        </w:trPr>
        <w:tc>
          <w:tcPr>
            <w:tcW w:w="754" w:type="dxa"/>
          </w:tcPr>
          <w:p w14:paraId="5714C21F"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5267F368"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1 03 02232 01 0000 110</w:t>
            </w:r>
          </w:p>
        </w:tc>
        <w:tc>
          <w:tcPr>
            <w:tcW w:w="5386" w:type="dxa"/>
          </w:tcPr>
          <w:p w14:paraId="78F1B5F1" w14:textId="77777777" w:rsidR="00DC2093" w:rsidRPr="008E006D" w:rsidRDefault="00DC2093" w:rsidP="00DC2093">
            <w:pPr>
              <w:autoSpaceDE w:val="0"/>
              <w:autoSpaceDN w:val="0"/>
              <w:adjustRightInd w:val="0"/>
              <w:spacing w:line="276" w:lineRule="auto"/>
              <w:ind w:firstLine="0"/>
              <w:contextualSpacing/>
              <w:rPr>
                <w:rFonts w:cs="Times New Roman"/>
                <w:szCs w:val="28"/>
              </w:rPr>
            </w:pPr>
            <w:r w:rsidRPr="008E006D">
              <w:rPr>
                <w:rFonts w:cs="Times New Roman"/>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550" w:type="dxa"/>
            <w:vAlign w:val="center"/>
          </w:tcPr>
          <w:p w14:paraId="6BDDE498" w14:textId="77777777" w:rsidR="00DC2093" w:rsidRPr="008E006D" w:rsidRDefault="00DC2093"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4F193F6A" w14:textId="77777777" w:rsidTr="007C1A76">
        <w:trPr>
          <w:cantSplit/>
        </w:trPr>
        <w:tc>
          <w:tcPr>
            <w:tcW w:w="754" w:type="dxa"/>
          </w:tcPr>
          <w:p w14:paraId="64F312D3"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C2616F2"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1 03 02242 01 0000 110</w:t>
            </w:r>
          </w:p>
        </w:tc>
        <w:tc>
          <w:tcPr>
            <w:tcW w:w="5386" w:type="dxa"/>
          </w:tcPr>
          <w:p w14:paraId="3C4B2A24" w14:textId="77777777" w:rsidR="00DC2093" w:rsidRPr="008E006D" w:rsidRDefault="00DC2093" w:rsidP="00DC2093">
            <w:pPr>
              <w:autoSpaceDE w:val="0"/>
              <w:autoSpaceDN w:val="0"/>
              <w:adjustRightInd w:val="0"/>
              <w:spacing w:line="276" w:lineRule="auto"/>
              <w:ind w:firstLine="0"/>
              <w:contextualSpacing/>
              <w:rPr>
                <w:rFonts w:cs="Times New Roman"/>
                <w:szCs w:val="28"/>
              </w:rPr>
            </w:pPr>
            <w:r w:rsidRPr="008E006D">
              <w:rPr>
                <w:rFonts w:cs="Times New Roman"/>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550" w:type="dxa"/>
            <w:vAlign w:val="center"/>
          </w:tcPr>
          <w:p w14:paraId="2A9C73F5" w14:textId="77777777" w:rsidR="00DC2093" w:rsidRPr="008E006D" w:rsidRDefault="00DC2093"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0EF17439" w14:textId="77777777" w:rsidTr="007C1A76">
        <w:trPr>
          <w:cantSplit/>
        </w:trPr>
        <w:tc>
          <w:tcPr>
            <w:tcW w:w="754" w:type="dxa"/>
          </w:tcPr>
          <w:p w14:paraId="16A2B54E"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B12251C"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1 03 02252 01 0000 110</w:t>
            </w:r>
          </w:p>
        </w:tc>
        <w:tc>
          <w:tcPr>
            <w:tcW w:w="5386" w:type="dxa"/>
          </w:tcPr>
          <w:p w14:paraId="022690B9" w14:textId="77777777" w:rsidR="00DC2093" w:rsidRPr="008E006D" w:rsidRDefault="00DC2093" w:rsidP="00DC2093">
            <w:pPr>
              <w:autoSpaceDE w:val="0"/>
              <w:autoSpaceDN w:val="0"/>
              <w:adjustRightInd w:val="0"/>
              <w:spacing w:line="276" w:lineRule="auto"/>
              <w:ind w:firstLine="0"/>
              <w:contextualSpacing/>
              <w:rPr>
                <w:rFonts w:cs="Times New Roman"/>
                <w:szCs w:val="28"/>
              </w:rPr>
            </w:pPr>
            <w:r w:rsidRPr="008E006D">
              <w:rPr>
                <w:rFonts w:cs="Times New Roman"/>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550" w:type="dxa"/>
            <w:vAlign w:val="center"/>
          </w:tcPr>
          <w:p w14:paraId="1C8AABE7" w14:textId="77777777" w:rsidR="00DC2093" w:rsidRPr="008E006D" w:rsidRDefault="00DC2093"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6A52C904" w14:textId="77777777" w:rsidTr="007C1A76">
        <w:trPr>
          <w:cantSplit/>
        </w:trPr>
        <w:tc>
          <w:tcPr>
            <w:tcW w:w="754" w:type="dxa"/>
          </w:tcPr>
          <w:p w14:paraId="600454C5"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2134EDE6"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1 03 02262 01 0000 110</w:t>
            </w:r>
          </w:p>
        </w:tc>
        <w:tc>
          <w:tcPr>
            <w:tcW w:w="5386" w:type="dxa"/>
          </w:tcPr>
          <w:p w14:paraId="06974C5A" w14:textId="77777777" w:rsidR="00DC2093" w:rsidRPr="008E006D" w:rsidRDefault="00DC2093" w:rsidP="00DC2093">
            <w:pPr>
              <w:autoSpaceDE w:val="0"/>
              <w:autoSpaceDN w:val="0"/>
              <w:adjustRightInd w:val="0"/>
              <w:spacing w:line="276" w:lineRule="auto"/>
              <w:ind w:firstLine="0"/>
              <w:contextualSpacing/>
              <w:rPr>
                <w:rFonts w:cs="Times New Roman"/>
                <w:szCs w:val="28"/>
              </w:rPr>
            </w:pPr>
            <w:r w:rsidRPr="008E006D">
              <w:rPr>
                <w:rFonts w:cs="Times New Roman"/>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550" w:type="dxa"/>
            <w:vAlign w:val="center"/>
          </w:tcPr>
          <w:p w14:paraId="7558CA38" w14:textId="77777777" w:rsidR="00DC2093" w:rsidRPr="008E006D" w:rsidRDefault="00DC2093"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6A234B87" w14:textId="77777777" w:rsidTr="007C1A76">
        <w:trPr>
          <w:cantSplit/>
        </w:trPr>
        <w:tc>
          <w:tcPr>
            <w:tcW w:w="754" w:type="dxa"/>
          </w:tcPr>
          <w:p w14:paraId="04F69644"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2EF7331"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1 07 05010 01 0000 110</w:t>
            </w:r>
          </w:p>
        </w:tc>
        <w:tc>
          <w:tcPr>
            <w:tcW w:w="5386" w:type="dxa"/>
          </w:tcPr>
          <w:p w14:paraId="3722D307"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8E006D">
              <w:rPr>
                <w:rFonts w:cs="Times New Roman"/>
                <w:szCs w:val="28"/>
                <w:vertAlign w:val="superscript"/>
              </w:rPr>
              <w:t>45</w:t>
            </w:r>
            <w:r w:rsidRPr="008E006D">
              <w:rPr>
                <w:rFonts w:cs="Times New Roman"/>
                <w:szCs w:val="28"/>
              </w:rPr>
              <w:t xml:space="preserve"> Налогового кодекса Российской Федерации</w:t>
            </w:r>
          </w:p>
        </w:tc>
        <w:tc>
          <w:tcPr>
            <w:tcW w:w="550" w:type="dxa"/>
            <w:vAlign w:val="center"/>
          </w:tcPr>
          <w:p w14:paraId="4E067E2C"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626E53BD" w14:textId="77777777" w:rsidTr="007C1A76">
        <w:trPr>
          <w:cantSplit/>
        </w:trPr>
        <w:tc>
          <w:tcPr>
            <w:tcW w:w="754" w:type="dxa"/>
          </w:tcPr>
          <w:p w14:paraId="6715694F"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B75F1C9"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1 07 05020 01 0000 110</w:t>
            </w:r>
          </w:p>
        </w:tc>
        <w:tc>
          <w:tcPr>
            <w:tcW w:w="5386" w:type="dxa"/>
          </w:tcPr>
          <w:p w14:paraId="36C9900D"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8E006D">
              <w:rPr>
                <w:rFonts w:cs="Times New Roman"/>
                <w:szCs w:val="28"/>
                <w:vertAlign w:val="superscript"/>
              </w:rPr>
              <w:t>45</w:t>
            </w:r>
            <w:r w:rsidRPr="008E006D">
              <w:rPr>
                <w:rFonts w:cs="Times New Roman"/>
                <w:szCs w:val="28"/>
              </w:rPr>
              <w:t xml:space="preserve"> Налогового кодекса Российской Федерации</w:t>
            </w:r>
          </w:p>
        </w:tc>
        <w:tc>
          <w:tcPr>
            <w:tcW w:w="550" w:type="dxa"/>
            <w:vAlign w:val="center"/>
          </w:tcPr>
          <w:p w14:paraId="6DA80901"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19BBC15E" w14:textId="77777777" w:rsidTr="007C1A76">
        <w:trPr>
          <w:cantSplit/>
        </w:trPr>
        <w:tc>
          <w:tcPr>
            <w:tcW w:w="754" w:type="dxa"/>
          </w:tcPr>
          <w:p w14:paraId="3D8F548C"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EAB655D"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1 07 05030 01 0000 110</w:t>
            </w:r>
          </w:p>
        </w:tc>
        <w:tc>
          <w:tcPr>
            <w:tcW w:w="5386" w:type="dxa"/>
          </w:tcPr>
          <w:p w14:paraId="505C66D8"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8E006D">
              <w:rPr>
                <w:rFonts w:cs="Times New Roman"/>
                <w:szCs w:val="28"/>
                <w:vertAlign w:val="superscript"/>
              </w:rPr>
              <w:t>45</w:t>
            </w:r>
            <w:r w:rsidRPr="008E006D">
              <w:rPr>
                <w:rFonts w:cs="Times New Roman"/>
                <w:szCs w:val="28"/>
              </w:rPr>
              <w:t xml:space="preserve"> Налогового кодекса Российской Федерации (за исключением участков недр, имеющих историческую степень выработанности запасов нефти больше 0,8 или равную 0,8)</w:t>
            </w:r>
          </w:p>
        </w:tc>
        <w:tc>
          <w:tcPr>
            <w:tcW w:w="550" w:type="dxa"/>
            <w:vAlign w:val="center"/>
          </w:tcPr>
          <w:p w14:paraId="03E23FF1"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033348E9" w14:textId="77777777" w:rsidTr="007C1A76">
        <w:trPr>
          <w:cantSplit/>
        </w:trPr>
        <w:tc>
          <w:tcPr>
            <w:tcW w:w="754" w:type="dxa"/>
          </w:tcPr>
          <w:p w14:paraId="52F5EB32"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3F4CB1E9"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1 07 05040 01 0000 110</w:t>
            </w:r>
          </w:p>
        </w:tc>
        <w:tc>
          <w:tcPr>
            <w:tcW w:w="5386" w:type="dxa"/>
          </w:tcPr>
          <w:p w14:paraId="7C51FBD3"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8E006D">
              <w:rPr>
                <w:rFonts w:cs="Times New Roman"/>
                <w:szCs w:val="28"/>
                <w:vertAlign w:val="superscript"/>
              </w:rPr>
              <w:t>45</w:t>
            </w:r>
            <w:r w:rsidRPr="008E006D">
              <w:rPr>
                <w:rFonts w:cs="Times New Roman"/>
                <w:szCs w:val="28"/>
              </w:rPr>
              <w:t xml:space="preserve"> Налогового кодекса Российской Федерации</w:t>
            </w:r>
          </w:p>
        </w:tc>
        <w:tc>
          <w:tcPr>
            <w:tcW w:w="550" w:type="dxa"/>
            <w:vAlign w:val="center"/>
          </w:tcPr>
          <w:p w14:paraId="7036D917"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4AD6C082" w14:textId="77777777" w:rsidTr="007C1A76">
        <w:trPr>
          <w:cantSplit/>
        </w:trPr>
        <w:tc>
          <w:tcPr>
            <w:tcW w:w="754" w:type="dxa"/>
          </w:tcPr>
          <w:p w14:paraId="6180C85E"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2493A10F"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1 07 05050 01 0000 110</w:t>
            </w:r>
          </w:p>
        </w:tc>
        <w:tc>
          <w:tcPr>
            <w:tcW w:w="5386" w:type="dxa"/>
          </w:tcPr>
          <w:p w14:paraId="4E967DF0"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w:t>
            </w:r>
            <w:r w:rsidRPr="008E006D">
              <w:rPr>
                <w:rFonts w:cs="Times New Roman"/>
                <w:szCs w:val="28"/>
                <w:vertAlign w:val="superscript"/>
              </w:rPr>
              <w:t>45</w:t>
            </w:r>
            <w:r w:rsidRPr="008E006D">
              <w:rPr>
                <w:rFonts w:cs="Times New Roman"/>
                <w:szCs w:val="28"/>
              </w:rPr>
              <w:t xml:space="preserve"> Налогового кодекса Российской Федерации</w:t>
            </w:r>
          </w:p>
        </w:tc>
        <w:tc>
          <w:tcPr>
            <w:tcW w:w="550" w:type="dxa"/>
            <w:vAlign w:val="center"/>
          </w:tcPr>
          <w:p w14:paraId="7E6A3095"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78C4CF77" w14:textId="77777777" w:rsidTr="007C1A76">
        <w:trPr>
          <w:cantSplit/>
        </w:trPr>
        <w:tc>
          <w:tcPr>
            <w:tcW w:w="754" w:type="dxa"/>
          </w:tcPr>
          <w:p w14:paraId="2BA42926"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3CB5C30" w14:textId="77777777" w:rsidR="00DA20E1" w:rsidRPr="008E006D" w:rsidRDefault="00DA20E1" w:rsidP="00B447D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1 07 05060 01 0000 110</w:t>
            </w:r>
          </w:p>
        </w:tc>
        <w:tc>
          <w:tcPr>
            <w:tcW w:w="5386" w:type="dxa"/>
          </w:tcPr>
          <w:p w14:paraId="3B9C7EEB" w14:textId="77777777" w:rsidR="00DA20E1" w:rsidRPr="008E006D" w:rsidRDefault="00DA20E1" w:rsidP="00B447D3">
            <w:pPr>
              <w:autoSpaceDE w:val="0"/>
              <w:autoSpaceDN w:val="0"/>
              <w:adjustRightInd w:val="0"/>
              <w:spacing w:line="276" w:lineRule="auto"/>
              <w:ind w:firstLine="0"/>
              <w:contextualSpacing/>
              <w:rPr>
                <w:rFonts w:cs="Times New Roman"/>
                <w:szCs w:val="28"/>
              </w:rPr>
            </w:pPr>
            <w:r w:rsidRPr="008E006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w:t>
            </w:r>
            <w:r w:rsidRPr="008E006D">
              <w:rPr>
                <w:rFonts w:cs="Times New Roman"/>
                <w:szCs w:val="28"/>
                <w:vertAlign w:val="superscript"/>
              </w:rPr>
              <w:t>45</w:t>
            </w:r>
            <w:r w:rsidRPr="008E006D">
              <w:rPr>
                <w:rFonts w:cs="Times New Roman"/>
                <w:szCs w:val="28"/>
              </w:rPr>
              <w:t xml:space="preserve"> Налогового кодекса Российской Федерации</w:t>
            </w:r>
          </w:p>
        </w:tc>
        <w:tc>
          <w:tcPr>
            <w:tcW w:w="550" w:type="dxa"/>
            <w:vAlign w:val="center"/>
          </w:tcPr>
          <w:p w14:paraId="7DBDE345" w14:textId="77777777" w:rsidR="00DA20E1" w:rsidRPr="008E006D" w:rsidRDefault="00DA20E1"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7B40ECF4" w14:textId="77777777" w:rsidTr="007C1A76">
        <w:trPr>
          <w:cantSplit/>
        </w:trPr>
        <w:tc>
          <w:tcPr>
            <w:tcW w:w="754" w:type="dxa"/>
          </w:tcPr>
          <w:p w14:paraId="3157FCBF"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1787F040"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1 08 07172 01 0000 110</w:t>
            </w:r>
          </w:p>
        </w:tc>
        <w:tc>
          <w:tcPr>
            <w:tcW w:w="5386" w:type="dxa"/>
          </w:tcPr>
          <w:p w14:paraId="551877F4" w14:textId="77777777" w:rsidR="00DC2093" w:rsidRPr="008E006D" w:rsidRDefault="00DC2093" w:rsidP="00DC2093">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уполномоченным исполнительным органом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в пределах переданных полномочий Российской Федерации в области использования автомобильных дорог и осуществления дорожной деятельности, зачисляемая в бюджеты субъектов Российской Федерации</w:t>
            </w:r>
          </w:p>
        </w:tc>
        <w:tc>
          <w:tcPr>
            <w:tcW w:w="550" w:type="dxa"/>
            <w:vAlign w:val="center"/>
          </w:tcPr>
          <w:p w14:paraId="26BEA807" w14:textId="77777777" w:rsidR="00DC2093" w:rsidRPr="008E006D" w:rsidRDefault="00DC2093"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33D9F6B6" w14:textId="77777777" w:rsidTr="007C1A76">
        <w:trPr>
          <w:cantSplit/>
        </w:trPr>
        <w:tc>
          <w:tcPr>
            <w:tcW w:w="754" w:type="dxa"/>
          </w:tcPr>
          <w:p w14:paraId="04CF59BC"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21B235F9"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1 08 07560 01 0000 110</w:t>
            </w:r>
          </w:p>
        </w:tc>
        <w:tc>
          <w:tcPr>
            <w:tcW w:w="5386" w:type="dxa"/>
          </w:tcPr>
          <w:p w14:paraId="4CCD5F88" w14:textId="77777777" w:rsidR="00DC2093" w:rsidRPr="008E006D" w:rsidRDefault="00DC2093" w:rsidP="00DC2093">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осуществляемые одновременно государственный кадастровый учет и государственную регистрацию прав</w:t>
            </w:r>
          </w:p>
        </w:tc>
        <w:tc>
          <w:tcPr>
            <w:tcW w:w="550" w:type="dxa"/>
            <w:vAlign w:val="center"/>
          </w:tcPr>
          <w:p w14:paraId="7DD6C895" w14:textId="77777777" w:rsidR="00DC2093" w:rsidRPr="008E006D" w:rsidRDefault="00DC2093"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544961B6" w14:textId="77777777" w:rsidTr="007C1A76">
        <w:trPr>
          <w:cantSplit/>
        </w:trPr>
        <w:tc>
          <w:tcPr>
            <w:tcW w:w="754" w:type="dxa"/>
          </w:tcPr>
          <w:p w14:paraId="4BDA8440"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191066D1" w14:textId="77777777" w:rsidR="00DC2093" w:rsidRPr="008E006D" w:rsidRDefault="00DC2093" w:rsidP="00DC2093">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1 08 07570 01 0000 110</w:t>
            </w:r>
          </w:p>
        </w:tc>
        <w:tc>
          <w:tcPr>
            <w:tcW w:w="5386" w:type="dxa"/>
          </w:tcPr>
          <w:p w14:paraId="2545120E" w14:textId="77777777" w:rsidR="00DC2093" w:rsidRPr="008E006D" w:rsidRDefault="00DC2093" w:rsidP="00DC2093">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ускоренную процедуру  государственного кадастрового учета и (или) государственной регистрации прав</w:t>
            </w:r>
          </w:p>
        </w:tc>
        <w:tc>
          <w:tcPr>
            <w:tcW w:w="550" w:type="dxa"/>
            <w:vAlign w:val="center"/>
          </w:tcPr>
          <w:p w14:paraId="65D26A6A" w14:textId="77777777" w:rsidR="00DC2093" w:rsidRPr="008E006D" w:rsidRDefault="00DC2093"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24FD653E" w14:textId="77777777" w:rsidTr="007C1A76">
        <w:trPr>
          <w:cantSplit/>
        </w:trPr>
        <w:tc>
          <w:tcPr>
            <w:tcW w:w="754" w:type="dxa"/>
          </w:tcPr>
          <w:p w14:paraId="1E3670F7"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29987226"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1 12 06000 00 0000 120</w:t>
            </w:r>
          </w:p>
        </w:tc>
        <w:tc>
          <w:tcPr>
            <w:tcW w:w="5386" w:type="dxa"/>
          </w:tcPr>
          <w:p w14:paraId="585FDB0B" w14:textId="77777777" w:rsidR="00EA4CD9" w:rsidRPr="008E006D" w:rsidRDefault="00EA4CD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Плата за заключение договора пользования рыболовным участком, состоящим из акватории водного объекта, находящегося в государственной собственности, или ее части</w:t>
            </w:r>
          </w:p>
        </w:tc>
        <w:tc>
          <w:tcPr>
            <w:tcW w:w="550" w:type="dxa"/>
            <w:vAlign w:val="center"/>
          </w:tcPr>
          <w:p w14:paraId="70631A85" w14:textId="77777777" w:rsidR="00EA4CD9" w:rsidRPr="008E006D" w:rsidRDefault="00EA4CD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3</w:t>
            </w:r>
          </w:p>
        </w:tc>
      </w:tr>
      <w:tr w:rsidR="008E006D" w:rsidRPr="008E006D" w14:paraId="6CA221FA" w14:textId="77777777" w:rsidTr="007C1A76">
        <w:trPr>
          <w:cantSplit/>
        </w:trPr>
        <w:tc>
          <w:tcPr>
            <w:tcW w:w="754" w:type="dxa"/>
          </w:tcPr>
          <w:p w14:paraId="2821B7FE"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309C5527"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1 12 06010 01 0000 120</w:t>
            </w:r>
          </w:p>
        </w:tc>
        <w:tc>
          <w:tcPr>
            <w:tcW w:w="5386" w:type="dxa"/>
          </w:tcPr>
          <w:p w14:paraId="787B96C0" w14:textId="77777777" w:rsidR="00EA4CD9" w:rsidRPr="008E006D" w:rsidRDefault="00EA4CD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Плата за заключение договора пользования рыболовным участком, состоящим из акватории водного объекта, находящегося в федеральной собственности, или ее части</w:t>
            </w:r>
          </w:p>
        </w:tc>
        <w:tc>
          <w:tcPr>
            <w:tcW w:w="550" w:type="dxa"/>
            <w:vAlign w:val="center"/>
          </w:tcPr>
          <w:p w14:paraId="38533EEF" w14:textId="77777777" w:rsidR="00EA4CD9" w:rsidRPr="008E006D" w:rsidRDefault="00EA4CD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1194121" w14:textId="77777777" w:rsidTr="007C1A76">
        <w:trPr>
          <w:cantSplit/>
        </w:trPr>
        <w:tc>
          <w:tcPr>
            <w:tcW w:w="754" w:type="dxa"/>
          </w:tcPr>
          <w:p w14:paraId="22FE54C8"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120731EF" w14:textId="77777777" w:rsidR="00EA4CD9" w:rsidRPr="008E006D" w:rsidRDefault="00EA4CD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1 12 06020 02 0000 120</w:t>
            </w:r>
          </w:p>
        </w:tc>
        <w:tc>
          <w:tcPr>
            <w:tcW w:w="5386" w:type="dxa"/>
          </w:tcPr>
          <w:p w14:paraId="391356EC" w14:textId="77777777" w:rsidR="00EA4CD9" w:rsidRPr="008E006D" w:rsidRDefault="00EA4CD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Плата за заключение договора пользования рыболовным участком, состоящим из акватории водного объекта, находящегося в собственности субъекта Российской Федерации, или ее части</w:t>
            </w:r>
          </w:p>
        </w:tc>
        <w:tc>
          <w:tcPr>
            <w:tcW w:w="550" w:type="dxa"/>
            <w:vAlign w:val="center"/>
          </w:tcPr>
          <w:p w14:paraId="35FA5EF2" w14:textId="77777777" w:rsidR="00EA4CD9" w:rsidRPr="008E006D" w:rsidRDefault="00EA4CD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r w:rsidR="00023139" w:rsidRPr="008E006D">
              <w:rPr>
                <w:rFonts w:eastAsia="Calibri" w:cs="Times New Roman"/>
                <w:szCs w:val="28"/>
              </w:rPr>
              <w:t>;</w:t>
            </w:r>
          </w:p>
        </w:tc>
      </w:tr>
      <w:tr w:rsidR="008E006D" w:rsidRPr="008E006D" w14:paraId="77B724D3" w14:textId="77777777" w:rsidTr="007C1A76">
        <w:trPr>
          <w:cantSplit/>
        </w:trPr>
        <w:tc>
          <w:tcPr>
            <w:tcW w:w="754" w:type="dxa"/>
            <w:shd w:val="clear" w:color="auto" w:fill="auto"/>
          </w:tcPr>
          <w:p w14:paraId="20E47950"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shd w:val="clear" w:color="auto" w:fill="auto"/>
          </w:tcPr>
          <w:p w14:paraId="780EC23C"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1 16 08000 00 0000 140</w:t>
            </w:r>
          </w:p>
        </w:tc>
        <w:tc>
          <w:tcPr>
            <w:tcW w:w="5386" w:type="dxa"/>
            <w:shd w:val="clear" w:color="auto" w:fill="auto"/>
          </w:tcPr>
          <w:p w14:paraId="693E5F45"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обращенные в собственность государства на основании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18D9D46D"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3</w:t>
            </w:r>
            <w:r w:rsidRPr="008E006D">
              <w:rPr>
                <w:rFonts w:eastAsia="Calibri" w:cs="Times New Roman"/>
                <w:szCs w:val="28"/>
              </w:rPr>
              <w:t>";</w:t>
            </w:r>
          </w:p>
        </w:tc>
      </w:tr>
      <w:tr w:rsidR="008E006D" w:rsidRPr="008E006D" w14:paraId="7F442D36" w14:textId="77777777" w:rsidTr="007C1A76">
        <w:trPr>
          <w:cantSplit/>
        </w:trPr>
        <w:tc>
          <w:tcPr>
            <w:tcW w:w="754" w:type="dxa"/>
            <w:shd w:val="clear" w:color="auto" w:fill="auto"/>
          </w:tcPr>
          <w:p w14:paraId="480C9A94"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w:t>
            </w:r>
            <w:r w:rsidRPr="008E006D">
              <w:rPr>
                <w:rFonts w:cs="Times New Roman"/>
                <w:szCs w:val="28"/>
              </w:rPr>
              <w:t>000</w:t>
            </w:r>
          </w:p>
        </w:tc>
        <w:tc>
          <w:tcPr>
            <w:tcW w:w="3078" w:type="dxa"/>
            <w:shd w:val="clear" w:color="auto" w:fill="auto"/>
          </w:tcPr>
          <w:p w14:paraId="2692F735"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1 16 09000 00 0000 140</w:t>
            </w:r>
          </w:p>
        </w:tc>
        <w:tc>
          <w:tcPr>
            <w:tcW w:w="5386" w:type="dxa"/>
            <w:shd w:val="clear" w:color="auto" w:fill="auto"/>
          </w:tcPr>
          <w:p w14:paraId="6F22851E"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1A59BA13"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3</w:t>
            </w:r>
          </w:p>
        </w:tc>
      </w:tr>
      <w:tr w:rsidR="008E006D" w:rsidRPr="008E006D" w14:paraId="6A077A2B" w14:textId="77777777" w:rsidTr="007C1A76">
        <w:trPr>
          <w:cantSplit/>
        </w:trPr>
        <w:tc>
          <w:tcPr>
            <w:tcW w:w="754" w:type="dxa"/>
            <w:shd w:val="clear" w:color="auto" w:fill="auto"/>
          </w:tcPr>
          <w:p w14:paraId="7587674D"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6692EA62"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1 16 09010 01 0000 140</w:t>
            </w:r>
          </w:p>
        </w:tc>
        <w:tc>
          <w:tcPr>
            <w:tcW w:w="5386" w:type="dxa"/>
            <w:shd w:val="clear" w:color="auto" w:fill="auto"/>
          </w:tcPr>
          <w:p w14:paraId="2D36A3B8"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w:t>
            </w:r>
          </w:p>
        </w:tc>
        <w:tc>
          <w:tcPr>
            <w:tcW w:w="550" w:type="dxa"/>
            <w:shd w:val="clear" w:color="auto" w:fill="auto"/>
            <w:vAlign w:val="center"/>
          </w:tcPr>
          <w:p w14:paraId="243395D3"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Pr="008E006D">
              <w:rPr>
                <w:rFonts w:eastAsia="Calibri" w:cs="Times New Roman"/>
                <w:szCs w:val="28"/>
              </w:rPr>
              <w:t>";</w:t>
            </w:r>
          </w:p>
        </w:tc>
      </w:tr>
      <w:tr w:rsidR="008E006D" w:rsidRPr="008E006D" w14:paraId="35C857C3" w14:textId="77777777" w:rsidTr="007C1A76">
        <w:trPr>
          <w:cantSplit/>
        </w:trPr>
        <w:tc>
          <w:tcPr>
            <w:tcW w:w="754" w:type="dxa"/>
            <w:shd w:val="clear" w:color="auto" w:fill="auto"/>
          </w:tcPr>
          <w:p w14:paraId="3BE6BE81"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shd w:val="clear" w:color="auto" w:fill="auto"/>
          </w:tcPr>
          <w:p w14:paraId="1E273082"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1 16 09030 02 0000 140</w:t>
            </w:r>
          </w:p>
        </w:tc>
        <w:tc>
          <w:tcPr>
            <w:tcW w:w="5386" w:type="dxa"/>
            <w:shd w:val="clear" w:color="auto" w:fill="auto"/>
          </w:tcPr>
          <w:p w14:paraId="607CB64E"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2B6AA854"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436C84F3" w14:textId="77777777" w:rsidTr="007C1A76">
        <w:trPr>
          <w:cantSplit/>
        </w:trPr>
        <w:tc>
          <w:tcPr>
            <w:tcW w:w="754" w:type="dxa"/>
            <w:shd w:val="clear" w:color="auto" w:fill="auto"/>
          </w:tcPr>
          <w:p w14:paraId="61DBA4FC"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42554CE2"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1 16 09040 03 0000 140</w:t>
            </w:r>
          </w:p>
        </w:tc>
        <w:tc>
          <w:tcPr>
            <w:tcW w:w="5386" w:type="dxa"/>
            <w:shd w:val="clear" w:color="auto" w:fill="auto"/>
          </w:tcPr>
          <w:p w14:paraId="5D73652C"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внутригородского муниципального образования города федерального значения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2EFD387B"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1CE2CB7E" w14:textId="77777777" w:rsidTr="007C1A76">
        <w:trPr>
          <w:cantSplit/>
        </w:trPr>
        <w:tc>
          <w:tcPr>
            <w:tcW w:w="754" w:type="dxa"/>
            <w:shd w:val="clear" w:color="auto" w:fill="auto"/>
          </w:tcPr>
          <w:p w14:paraId="353535F2"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shd w:val="clear" w:color="auto" w:fill="auto"/>
          </w:tcPr>
          <w:p w14:paraId="55634C52"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1 16 09040 04 0000 140</w:t>
            </w:r>
          </w:p>
        </w:tc>
        <w:tc>
          <w:tcPr>
            <w:tcW w:w="5386" w:type="dxa"/>
            <w:shd w:val="clear" w:color="auto" w:fill="auto"/>
          </w:tcPr>
          <w:p w14:paraId="5D73C399"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городского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3D23AE4E"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605061B0" w14:textId="77777777" w:rsidTr="007C1A76">
        <w:trPr>
          <w:cantSplit/>
        </w:trPr>
        <w:tc>
          <w:tcPr>
            <w:tcW w:w="754" w:type="dxa"/>
            <w:shd w:val="clear" w:color="auto" w:fill="auto"/>
          </w:tcPr>
          <w:p w14:paraId="43A55C7E"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39DA1EB2"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1 16 09040 05 0000 140</w:t>
            </w:r>
          </w:p>
        </w:tc>
        <w:tc>
          <w:tcPr>
            <w:tcW w:w="5386" w:type="dxa"/>
            <w:shd w:val="clear" w:color="auto" w:fill="auto"/>
          </w:tcPr>
          <w:p w14:paraId="7FD87318"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муниципального района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2DC45728"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67DCDA08" w14:textId="77777777" w:rsidTr="007C1A76">
        <w:trPr>
          <w:cantSplit/>
        </w:trPr>
        <w:tc>
          <w:tcPr>
            <w:tcW w:w="754" w:type="dxa"/>
            <w:shd w:val="clear" w:color="auto" w:fill="auto"/>
          </w:tcPr>
          <w:p w14:paraId="06C073B5"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2023A745"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1 16 09040 10 0000 140</w:t>
            </w:r>
          </w:p>
        </w:tc>
        <w:tc>
          <w:tcPr>
            <w:tcW w:w="5386" w:type="dxa"/>
            <w:shd w:val="clear" w:color="auto" w:fill="auto"/>
          </w:tcPr>
          <w:p w14:paraId="12D4C49B"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сельского поселения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07872D2D"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0137BC5B" w14:textId="77777777" w:rsidTr="007C1A76">
        <w:trPr>
          <w:cantSplit/>
        </w:trPr>
        <w:tc>
          <w:tcPr>
            <w:tcW w:w="754" w:type="dxa"/>
            <w:shd w:val="clear" w:color="auto" w:fill="auto"/>
          </w:tcPr>
          <w:p w14:paraId="1EA55813"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48308B59"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1 16 09040 11 0000 140</w:t>
            </w:r>
          </w:p>
        </w:tc>
        <w:tc>
          <w:tcPr>
            <w:tcW w:w="5386" w:type="dxa"/>
            <w:shd w:val="clear" w:color="auto" w:fill="auto"/>
          </w:tcPr>
          <w:p w14:paraId="095EA2E3"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городского округа с внутригородским делением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0E9B91DE"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4ACDA20C" w14:textId="77777777" w:rsidTr="007C1A76">
        <w:trPr>
          <w:cantSplit/>
        </w:trPr>
        <w:tc>
          <w:tcPr>
            <w:tcW w:w="754" w:type="dxa"/>
            <w:shd w:val="clear" w:color="auto" w:fill="auto"/>
          </w:tcPr>
          <w:p w14:paraId="5241A634"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3B920D1B"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1 16 09040 12 0000 140</w:t>
            </w:r>
          </w:p>
        </w:tc>
        <w:tc>
          <w:tcPr>
            <w:tcW w:w="5386" w:type="dxa"/>
            <w:shd w:val="clear" w:color="auto" w:fill="auto"/>
          </w:tcPr>
          <w:p w14:paraId="6D0D9F8B"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внутригородского района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3EAE966D"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7E8C0BE9" w14:textId="77777777" w:rsidTr="007C1A76">
        <w:trPr>
          <w:cantSplit/>
        </w:trPr>
        <w:tc>
          <w:tcPr>
            <w:tcW w:w="754" w:type="dxa"/>
            <w:shd w:val="clear" w:color="auto" w:fill="auto"/>
          </w:tcPr>
          <w:p w14:paraId="4DCE8704"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shd w:val="clear" w:color="auto" w:fill="auto"/>
          </w:tcPr>
          <w:p w14:paraId="071E8A6F"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1 16 09040 13 0000 140</w:t>
            </w:r>
          </w:p>
        </w:tc>
        <w:tc>
          <w:tcPr>
            <w:tcW w:w="5386" w:type="dxa"/>
            <w:shd w:val="clear" w:color="auto" w:fill="auto"/>
          </w:tcPr>
          <w:p w14:paraId="39B17FF8"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городского поселения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6987170C"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0DF0350C" w14:textId="77777777" w:rsidTr="007C1A76">
        <w:trPr>
          <w:cantSplit/>
        </w:trPr>
        <w:tc>
          <w:tcPr>
            <w:tcW w:w="754" w:type="dxa"/>
            <w:shd w:val="clear" w:color="auto" w:fill="auto"/>
          </w:tcPr>
          <w:p w14:paraId="5DB1E0B4"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0C064B5C"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1 16 09040 14 0000 140</w:t>
            </w:r>
          </w:p>
        </w:tc>
        <w:tc>
          <w:tcPr>
            <w:tcW w:w="5386" w:type="dxa"/>
            <w:shd w:val="clear" w:color="auto" w:fill="auto"/>
          </w:tcPr>
          <w:p w14:paraId="6885C676"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550" w:type="dxa"/>
            <w:shd w:val="clear" w:color="auto" w:fill="auto"/>
            <w:vAlign w:val="center"/>
          </w:tcPr>
          <w:p w14:paraId="6F1B85FD"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Pr="008E006D">
              <w:rPr>
                <w:rFonts w:eastAsia="Calibri" w:cs="Times New Roman"/>
                <w:szCs w:val="28"/>
              </w:rPr>
              <w:t>";</w:t>
            </w:r>
          </w:p>
        </w:tc>
      </w:tr>
      <w:tr w:rsidR="008E006D" w:rsidRPr="008E006D" w14:paraId="5FC87E2B" w14:textId="77777777" w:rsidTr="007C1A76">
        <w:trPr>
          <w:cantSplit/>
        </w:trPr>
        <w:tc>
          <w:tcPr>
            <w:tcW w:w="754" w:type="dxa"/>
            <w:shd w:val="clear" w:color="auto" w:fill="auto"/>
          </w:tcPr>
          <w:p w14:paraId="532FC3D5"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shd w:val="clear" w:color="auto" w:fill="auto"/>
          </w:tcPr>
          <w:p w14:paraId="6A789E3D"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1 16 11040 01 0000 140</w:t>
            </w:r>
          </w:p>
        </w:tc>
        <w:tc>
          <w:tcPr>
            <w:tcW w:w="5386" w:type="dxa"/>
            <w:shd w:val="clear" w:color="auto" w:fill="auto"/>
          </w:tcPr>
          <w:p w14:paraId="305B7E86" w14:textId="5C144F95"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w:t>
            </w:r>
            <w:r w:rsidR="005E1BDC" w:rsidRPr="008E006D">
              <w:rPr>
                <w:rFonts w:cs="Times New Roman"/>
                <w:szCs w:val="28"/>
              </w:rPr>
              <w:t xml:space="preserve">                         </w:t>
            </w:r>
            <w:r w:rsidRPr="008E006D">
              <w:rPr>
                <w:rFonts w:cs="Times New Roman"/>
                <w:szCs w:val="28"/>
              </w:rPr>
              <w:t xml:space="preserve"> в бюджет субъекта Российской </w:t>
            </w:r>
            <w:r w:rsidR="005E1BDC" w:rsidRPr="008E006D">
              <w:rPr>
                <w:rFonts w:cs="Times New Roman"/>
                <w:szCs w:val="28"/>
              </w:rPr>
              <w:t xml:space="preserve">                     </w:t>
            </w:r>
            <w:r w:rsidRPr="008E006D">
              <w:rPr>
                <w:rFonts w:cs="Times New Roman"/>
                <w:szCs w:val="28"/>
              </w:rPr>
              <w:t>Федерации - города федерального значения</w:t>
            </w:r>
          </w:p>
        </w:tc>
        <w:tc>
          <w:tcPr>
            <w:tcW w:w="550" w:type="dxa"/>
            <w:shd w:val="clear" w:color="auto" w:fill="auto"/>
            <w:vAlign w:val="center"/>
          </w:tcPr>
          <w:p w14:paraId="4111B7E4"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50F8802F" w14:textId="77777777" w:rsidTr="007C1A76">
        <w:trPr>
          <w:cantSplit/>
        </w:trPr>
        <w:tc>
          <w:tcPr>
            <w:tcW w:w="754" w:type="dxa"/>
            <w:shd w:val="clear" w:color="auto" w:fill="auto"/>
          </w:tcPr>
          <w:p w14:paraId="299D1762"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shd w:val="clear" w:color="auto" w:fill="auto"/>
          </w:tcPr>
          <w:p w14:paraId="0A96C353"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1 16 11050 01 0000 140</w:t>
            </w:r>
          </w:p>
        </w:tc>
        <w:tc>
          <w:tcPr>
            <w:tcW w:w="5386" w:type="dxa"/>
            <w:shd w:val="clear" w:color="auto" w:fill="auto"/>
          </w:tcPr>
          <w:p w14:paraId="54D00DE2"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w:t>
            </w:r>
            <w:r w:rsidRPr="008E006D">
              <w:t xml:space="preserve"> </w:t>
            </w:r>
            <w:r w:rsidRPr="008E006D">
              <w:rPr>
                <w:rFonts w:cs="Times New Roman"/>
                <w:szCs w:val="28"/>
              </w:rPr>
              <w:t>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550" w:type="dxa"/>
            <w:shd w:val="clear" w:color="auto" w:fill="auto"/>
            <w:vAlign w:val="center"/>
          </w:tcPr>
          <w:p w14:paraId="4CB182EC"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Pr="008E006D">
              <w:rPr>
                <w:rFonts w:eastAsia="Calibri" w:cs="Times New Roman"/>
                <w:szCs w:val="28"/>
              </w:rPr>
              <w:t>";</w:t>
            </w:r>
          </w:p>
        </w:tc>
      </w:tr>
      <w:tr w:rsidR="008E006D" w:rsidRPr="008E006D" w14:paraId="7196E4B8" w14:textId="77777777" w:rsidTr="007C1A76">
        <w:trPr>
          <w:cantSplit/>
        </w:trPr>
        <w:tc>
          <w:tcPr>
            <w:tcW w:w="754" w:type="dxa"/>
            <w:shd w:val="clear" w:color="auto" w:fill="auto"/>
          </w:tcPr>
          <w:p w14:paraId="685A6CDA"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Pr="008E006D">
              <w:rPr>
                <w:rFonts w:cs="Times New Roman"/>
                <w:szCs w:val="28"/>
              </w:rPr>
              <w:t>000</w:t>
            </w:r>
          </w:p>
        </w:tc>
        <w:tc>
          <w:tcPr>
            <w:tcW w:w="3078" w:type="dxa"/>
            <w:shd w:val="clear" w:color="auto" w:fill="auto"/>
          </w:tcPr>
          <w:p w14:paraId="700EE8F8"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1 16 16000 01 0000 140</w:t>
            </w:r>
          </w:p>
        </w:tc>
        <w:tc>
          <w:tcPr>
            <w:tcW w:w="5386" w:type="dxa"/>
            <w:shd w:val="clear" w:color="auto" w:fill="auto"/>
          </w:tcPr>
          <w:p w14:paraId="070C6304" w14:textId="77777777"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Штрафы, неустойки, пени, иные платежи, уплаченные в соответствии с законом или договором в случае неисполнения или ненадлежащего исполнения обязательств перед публично-правовой компанией</w:t>
            </w:r>
          </w:p>
        </w:tc>
        <w:tc>
          <w:tcPr>
            <w:tcW w:w="550" w:type="dxa"/>
            <w:shd w:val="clear" w:color="auto" w:fill="auto"/>
            <w:vAlign w:val="center"/>
          </w:tcPr>
          <w:p w14:paraId="013F39BE"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3</w:t>
            </w:r>
          </w:p>
        </w:tc>
      </w:tr>
      <w:tr w:rsidR="008E006D" w:rsidRPr="008E006D" w14:paraId="410684E9" w14:textId="77777777" w:rsidTr="007C1A76">
        <w:trPr>
          <w:cantSplit/>
        </w:trPr>
        <w:tc>
          <w:tcPr>
            <w:tcW w:w="754" w:type="dxa"/>
            <w:shd w:val="clear" w:color="auto" w:fill="auto"/>
          </w:tcPr>
          <w:p w14:paraId="44D1579D"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2E1AEF4A" w14:textId="77777777" w:rsidR="008E5986" w:rsidRPr="008E006D" w:rsidRDefault="008E5986" w:rsidP="008E598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1 16 16010 01 0000 140</w:t>
            </w:r>
          </w:p>
        </w:tc>
        <w:tc>
          <w:tcPr>
            <w:tcW w:w="5386" w:type="dxa"/>
            <w:shd w:val="clear" w:color="auto" w:fill="auto"/>
          </w:tcPr>
          <w:p w14:paraId="5A5AA7C6" w14:textId="4DDE6ADE" w:rsidR="008E5986" w:rsidRPr="008E006D" w:rsidRDefault="008E5986" w:rsidP="008E5986">
            <w:pPr>
              <w:autoSpaceDE w:val="0"/>
              <w:autoSpaceDN w:val="0"/>
              <w:adjustRightInd w:val="0"/>
              <w:spacing w:line="276" w:lineRule="auto"/>
              <w:ind w:firstLine="0"/>
              <w:contextualSpacing/>
              <w:rPr>
                <w:rFonts w:eastAsia="Calibri" w:cs="Times New Roman"/>
                <w:szCs w:val="28"/>
              </w:rPr>
            </w:pPr>
            <w:r w:rsidRPr="008E006D">
              <w:rPr>
                <w:rFonts w:cs="Times New Roman"/>
                <w:szCs w:val="28"/>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w:t>
            </w:r>
            <w:r w:rsidR="005E1BDC" w:rsidRPr="008E006D">
              <w:rPr>
                <w:rFonts w:cs="Times New Roman"/>
                <w:szCs w:val="28"/>
              </w:rPr>
              <w:t xml:space="preserve">                          </w:t>
            </w:r>
            <w:r w:rsidRPr="008E006D">
              <w:rPr>
                <w:rFonts w:cs="Times New Roman"/>
                <w:szCs w:val="28"/>
              </w:rPr>
              <w:t>публично-правовой компанией</w:t>
            </w:r>
          </w:p>
        </w:tc>
        <w:tc>
          <w:tcPr>
            <w:tcW w:w="550" w:type="dxa"/>
            <w:shd w:val="clear" w:color="auto" w:fill="auto"/>
            <w:vAlign w:val="center"/>
          </w:tcPr>
          <w:p w14:paraId="62E3321E" w14:textId="77777777" w:rsidR="008E5986" w:rsidRPr="008E006D" w:rsidRDefault="008E598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r w:rsidRPr="008E006D">
              <w:rPr>
                <w:rFonts w:eastAsia="Calibri" w:cs="Times New Roman"/>
                <w:szCs w:val="28"/>
              </w:rPr>
              <w:t>";</w:t>
            </w:r>
          </w:p>
        </w:tc>
      </w:tr>
      <w:tr w:rsidR="008E006D" w:rsidRPr="008E006D" w14:paraId="65743E22" w14:textId="77777777" w:rsidTr="007C1A76">
        <w:trPr>
          <w:cantSplit/>
        </w:trPr>
        <w:tc>
          <w:tcPr>
            <w:tcW w:w="754" w:type="dxa"/>
            <w:shd w:val="clear" w:color="auto" w:fill="auto"/>
          </w:tcPr>
          <w:p w14:paraId="3225BA9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C73BB1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2 02 25107 00 0000 150</w:t>
            </w:r>
          </w:p>
        </w:tc>
        <w:tc>
          <w:tcPr>
            <w:tcW w:w="5386" w:type="dxa"/>
            <w:shd w:val="clear" w:color="auto" w:fill="auto"/>
          </w:tcPr>
          <w:p w14:paraId="2EDD872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03977BC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D8626B0" w14:textId="77777777" w:rsidTr="007C1A76">
        <w:trPr>
          <w:cantSplit/>
        </w:trPr>
        <w:tc>
          <w:tcPr>
            <w:tcW w:w="754" w:type="dxa"/>
            <w:shd w:val="clear" w:color="auto" w:fill="auto"/>
          </w:tcPr>
          <w:p w14:paraId="37808B1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96420E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2 02 25107 02 0000 150</w:t>
            </w:r>
          </w:p>
        </w:tc>
        <w:tc>
          <w:tcPr>
            <w:tcW w:w="5386" w:type="dxa"/>
            <w:shd w:val="clear" w:color="auto" w:fill="auto"/>
          </w:tcPr>
          <w:p w14:paraId="714E54C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6517CFA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1B4CE4D" w14:textId="77777777" w:rsidTr="007C1A76">
        <w:trPr>
          <w:cantSplit/>
        </w:trPr>
        <w:tc>
          <w:tcPr>
            <w:tcW w:w="754" w:type="dxa"/>
            <w:shd w:val="clear" w:color="auto" w:fill="auto"/>
          </w:tcPr>
          <w:p w14:paraId="7E8712C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EE8BBF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2 02 25107 03 0000 150</w:t>
            </w:r>
          </w:p>
        </w:tc>
        <w:tc>
          <w:tcPr>
            <w:tcW w:w="5386" w:type="dxa"/>
            <w:shd w:val="clear" w:color="auto" w:fill="auto"/>
          </w:tcPr>
          <w:p w14:paraId="617F611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6EBDC82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3D03388" w14:textId="77777777" w:rsidTr="007C1A76">
        <w:trPr>
          <w:cantSplit/>
        </w:trPr>
        <w:tc>
          <w:tcPr>
            <w:tcW w:w="754" w:type="dxa"/>
            <w:shd w:val="clear" w:color="auto" w:fill="auto"/>
          </w:tcPr>
          <w:p w14:paraId="105B07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F4588A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2 02 25107 04 0000 150</w:t>
            </w:r>
          </w:p>
        </w:tc>
        <w:tc>
          <w:tcPr>
            <w:tcW w:w="5386" w:type="dxa"/>
            <w:shd w:val="clear" w:color="auto" w:fill="auto"/>
          </w:tcPr>
          <w:p w14:paraId="7997493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3BE10D8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79623F7" w14:textId="77777777" w:rsidTr="007C1A76">
        <w:trPr>
          <w:cantSplit/>
        </w:trPr>
        <w:tc>
          <w:tcPr>
            <w:tcW w:w="754" w:type="dxa"/>
            <w:shd w:val="clear" w:color="auto" w:fill="auto"/>
          </w:tcPr>
          <w:p w14:paraId="2555B33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C7F68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2 02 25107 05 0000 150</w:t>
            </w:r>
          </w:p>
        </w:tc>
        <w:tc>
          <w:tcPr>
            <w:tcW w:w="5386" w:type="dxa"/>
            <w:shd w:val="clear" w:color="auto" w:fill="auto"/>
          </w:tcPr>
          <w:p w14:paraId="094A6F5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079D461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BB7E9C0" w14:textId="77777777" w:rsidTr="007C1A76">
        <w:trPr>
          <w:cantSplit/>
        </w:trPr>
        <w:tc>
          <w:tcPr>
            <w:tcW w:w="754" w:type="dxa"/>
            <w:shd w:val="clear" w:color="auto" w:fill="auto"/>
          </w:tcPr>
          <w:p w14:paraId="15EE852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A76515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2 02 25107 10 0000 150</w:t>
            </w:r>
          </w:p>
        </w:tc>
        <w:tc>
          <w:tcPr>
            <w:tcW w:w="5386" w:type="dxa"/>
            <w:shd w:val="clear" w:color="auto" w:fill="auto"/>
          </w:tcPr>
          <w:p w14:paraId="281BC80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4CD5A8C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DCFC62E" w14:textId="77777777" w:rsidTr="007C1A76">
        <w:trPr>
          <w:cantSplit/>
        </w:trPr>
        <w:tc>
          <w:tcPr>
            <w:tcW w:w="754" w:type="dxa"/>
            <w:shd w:val="clear" w:color="auto" w:fill="auto"/>
          </w:tcPr>
          <w:p w14:paraId="198F4B5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949DAE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2 02 25107 11 0000 150</w:t>
            </w:r>
          </w:p>
        </w:tc>
        <w:tc>
          <w:tcPr>
            <w:tcW w:w="5386" w:type="dxa"/>
            <w:shd w:val="clear" w:color="auto" w:fill="auto"/>
          </w:tcPr>
          <w:p w14:paraId="115F1C9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08D8BCC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7CF5D31" w14:textId="77777777" w:rsidTr="007C1A76">
        <w:trPr>
          <w:cantSplit/>
        </w:trPr>
        <w:tc>
          <w:tcPr>
            <w:tcW w:w="754" w:type="dxa"/>
            <w:shd w:val="clear" w:color="auto" w:fill="auto"/>
          </w:tcPr>
          <w:p w14:paraId="26F2DE6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E49F8E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2 02 25107 12 0000 150</w:t>
            </w:r>
          </w:p>
        </w:tc>
        <w:tc>
          <w:tcPr>
            <w:tcW w:w="5386" w:type="dxa"/>
            <w:shd w:val="clear" w:color="auto" w:fill="auto"/>
          </w:tcPr>
          <w:p w14:paraId="06DE31E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152C193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7D575AC" w14:textId="77777777" w:rsidTr="007C1A76">
        <w:trPr>
          <w:cantSplit/>
        </w:trPr>
        <w:tc>
          <w:tcPr>
            <w:tcW w:w="754" w:type="dxa"/>
            <w:shd w:val="clear" w:color="auto" w:fill="auto"/>
          </w:tcPr>
          <w:p w14:paraId="49370C5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FE098B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2 02 25107 13 0000 150</w:t>
            </w:r>
          </w:p>
        </w:tc>
        <w:tc>
          <w:tcPr>
            <w:tcW w:w="5386" w:type="dxa"/>
            <w:shd w:val="clear" w:color="auto" w:fill="auto"/>
          </w:tcPr>
          <w:p w14:paraId="465009D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079630A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57496F3" w14:textId="77777777" w:rsidTr="007C1A76">
        <w:trPr>
          <w:cantSplit/>
        </w:trPr>
        <w:tc>
          <w:tcPr>
            <w:tcW w:w="754" w:type="dxa"/>
            <w:shd w:val="clear" w:color="auto" w:fill="auto"/>
          </w:tcPr>
          <w:p w14:paraId="43101CC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C2BE6B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2 02 25107 14 0000 150</w:t>
            </w:r>
          </w:p>
        </w:tc>
        <w:tc>
          <w:tcPr>
            <w:tcW w:w="5386" w:type="dxa"/>
            <w:shd w:val="clear" w:color="auto" w:fill="auto"/>
          </w:tcPr>
          <w:p w14:paraId="1B3EC2B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обеспечение детей с сахарным диабетом 1 типа в возрасте от 2-х до 17-ти лет включительно системами непрерывного мониторинга глюкозы</w:t>
            </w:r>
          </w:p>
        </w:tc>
        <w:tc>
          <w:tcPr>
            <w:tcW w:w="550" w:type="dxa"/>
            <w:shd w:val="clear" w:color="auto" w:fill="auto"/>
            <w:vAlign w:val="center"/>
          </w:tcPr>
          <w:p w14:paraId="51C09DD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D3C0913" w14:textId="77777777" w:rsidTr="007C1A76">
        <w:trPr>
          <w:cantSplit/>
        </w:trPr>
        <w:tc>
          <w:tcPr>
            <w:tcW w:w="754" w:type="dxa"/>
            <w:shd w:val="clear" w:color="auto" w:fill="auto"/>
          </w:tcPr>
          <w:p w14:paraId="44CFD18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000000" w:fill="FFFFFF"/>
          </w:tcPr>
          <w:p w14:paraId="73A6EFE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2 02 25116 00 0000 150</w:t>
            </w:r>
          </w:p>
        </w:tc>
        <w:tc>
          <w:tcPr>
            <w:tcW w:w="5386" w:type="dxa"/>
            <w:shd w:val="clear" w:color="auto" w:fill="auto"/>
          </w:tcPr>
          <w:p w14:paraId="664F51E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0C06000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48F42E1" w14:textId="77777777" w:rsidTr="007C1A76">
        <w:trPr>
          <w:cantSplit/>
        </w:trPr>
        <w:tc>
          <w:tcPr>
            <w:tcW w:w="754" w:type="dxa"/>
            <w:shd w:val="clear" w:color="auto" w:fill="auto"/>
          </w:tcPr>
          <w:p w14:paraId="6334F36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16A4D3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2 02 25116 02 0000 150</w:t>
            </w:r>
          </w:p>
        </w:tc>
        <w:tc>
          <w:tcPr>
            <w:tcW w:w="5386" w:type="dxa"/>
            <w:shd w:val="clear" w:color="auto" w:fill="auto"/>
          </w:tcPr>
          <w:p w14:paraId="6620596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0212568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D93F3CF" w14:textId="77777777" w:rsidTr="007C1A76">
        <w:trPr>
          <w:cantSplit/>
        </w:trPr>
        <w:tc>
          <w:tcPr>
            <w:tcW w:w="754" w:type="dxa"/>
            <w:shd w:val="clear" w:color="auto" w:fill="auto"/>
          </w:tcPr>
          <w:p w14:paraId="57057B8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861711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2 02 25116 03 0000 150</w:t>
            </w:r>
          </w:p>
        </w:tc>
        <w:tc>
          <w:tcPr>
            <w:tcW w:w="5386" w:type="dxa"/>
            <w:shd w:val="clear" w:color="auto" w:fill="auto"/>
          </w:tcPr>
          <w:p w14:paraId="1D3D5BC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55F6868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A065257" w14:textId="77777777" w:rsidTr="007C1A76">
        <w:trPr>
          <w:cantSplit/>
        </w:trPr>
        <w:tc>
          <w:tcPr>
            <w:tcW w:w="754" w:type="dxa"/>
            <w:shd w:val="clear" w:color="auto" w:fill="auto"/>
          </w:tcPr>
          <w:p w14:paraId="5FFD355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FF3850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2 02 25116 04 0000 150</w:t>
            </w:r>
          </w:p>
        </w:tc>
        <w:tc>
          <w:tcPr>
            <w:tcW w:w="5386" w:type="dxa"/>
            <w:shd w:val="clear" w:color="auto" w:fill="auto"/>
          </w:tcPr>
          <w:p w14:paraId="0C420E4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5D2B1D0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AC1AE57" w14:textId="77777777" w:rsidTr="007C1A76">
        <w:trPr>
          <w:cantSplit/>
        </w:trPr>
        <w:tc>
          <w:tcPr>
            <w:tcW w:w="754" w:type="dxa"/>
            <w:shd w:val="clear" w:color="auto" w:fill="auto"/>
          </w:tcPr>
          <w:p w14:paraId="3F91AC8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29541A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2 02 25116 05 0000 150</w:t>
            </w:r>
          </w:p>
        </w:tc>
        <w:tc>
          <w:tcPr>
            <w:tcW w:w="5386" w:type="dxa"/>
            <w:shd w:val="clear" w:color="auto" w:fill="auto"/>
          </w:tcPr>
          <w:p w14:paraId="4303EEB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08E8EC6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4541FB5" w14:textId="77777777" w:rsidTr="007C1A76">
        <w:trPr>
          <w:cantSplit/>
        </w:trPr>
        <w:tc>
          <w:tcPr>
            <w:tcW w:w="754" w:type="dxa"/>
            <w:shd w:val="clear" w:color="auto" w:fill="auto"/>
          </w:tcPr>
          <w:p w14:paraId="234A1CA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D3A968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2 02 25116 10 0000 150</w:t>
            </w:r>
          </w:p>
        </w:tc>
        <w:tc>
          <w:tcPr>
            <w:tcW w:w="5386" w:type="dxa"/>
            <w:shd w:val="clear" w:color="auto" w:fill="auto"/>
          </w:tcPr>
          <w:p w14:paraId="7BAD7AA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4948438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CBE6CD6" w14:textId="77777777" w:rsidTr="007C1A76">
        <w:trPr>
          <w:cantSplit/>
        </w:trPr>
        <w:tc>
          <w:tcPr>
            <w:tcW w:w="754" w:type="dxa"/>
            <w:shd w:val="clear" w:color="auto" w:fill="auto"/>
          </w:tcPr>
          <w:p w14:paraId="5A51586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DB8D50F" w14:textId="150E0BB0"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2 02 25116 11</w:t>
            </w:r>
            <w:r w:rsidR="00BA76C2">
              <w:rPr>
                <w:rFonts w:eastAsia="Calibri" w:cs="Times New Roman"/>
                <w:szCs w:val="28"/>
              </w:rPr>
              <w:t xml:space="preserve"> </w:t>
            </w:r>
            <w:r w:rsidRPr="008E006D">
              <w:rPr>
                <w:rFonts w:eastAsia="Calibri" w:cs="Times New Roman"/>
                <w:szCs w:val="28"/>
              </w:rPr>
              <w:t>0000 150</w:t>
            </w:r>
          </w:p>
        </w:tc>
        <w:tc>
          <w:tcPr>
            <w:tcW w:w="5386" w:type="dxa"/>
            <w:shd w:val="clear" w:color="auto" w:fill="auto"/>
          </w:tcPr>
          <w:p w14:paraId="36D28D6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468739B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6B7CB2E" w14:textId="77777777" w:rsidTr="007C1A76">
        <w:trPr>
          <w:cantSplit/>
        </w:trPr>
        <w:tc>
          <w:tcPr>
            <w:tcW w:w="754" w:type="dxa"/>
            <w:shd w:val="clear" w:color="auto" w:fill="auto"/>
          </w:tcPr>
          <w:p w14:paraId="4062268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06D129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2 02 25116 12 0000 150</w:t>
            </w:r>
          </w:p>
        </w:tc>
        <w:tc>
          <w:tcPr>
            <w:tcW w:w="5386" w:type="dxa"/>
            <w:shd w:val="clear" w:color="auto" w:fill="auto"/>
          </w:tcPr>
          <w:p w14:paraId="436FD76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34A706A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FADF1D8" w14:textId="77777777" w:rsidTr="007C1A76">
        <w:trPr>
          <w:cantSplit/>
        </w:trPr>
        <w:tc>
          <w:tcPr>
            <w:tcW w:w="754" w:type="dxa"/>
            <w:shd w:val="clear" w:color="auto" w:fill="auto"/>
          </w:tcPr>
          <w:p w14:paraId="53FA5D4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6D873A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2 02 25116 13 0000 150</w:t>
            </w:r>
          </w:p>
        </w:tc>
        <w:tc>
          <w:tcPr>
            <w:tcW w:w="5386" w:type="dxa"/>
            <w:shd w:val="clear" w:color="auto" w:fill="auto"/>
          </w:tcPr>
          <w:p w14:paraId="78D8F2B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35E3CFF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7215C87" w14:textId="77777777" w:rsidTr="007C1A76">
        <w:trPr>
          <w:cantSplit/>
        </w:trPr>
        <w:tc>
          <w:tcPr>
            <w:tcW w:w="754" w:type="dxa"/>
            <w:shd w:val="clear" w:color="auto" w:fill="auto"/>
          </w:tcPr>
          <w:p w14:paraId="4F23F7B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1E3C25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2 02 25116 14 0000 150</w:t>
            </w:r>
          </w:p>
        </w:tc>
        <w:tc>
          <w:tcPr>
            <w:tcW w:w="5386" w:type="dxa"/>
            <w:shd w:val="clear" w:color="auto" w:fill="auto"/>
          </w:tcPr>
          <w:p w14:paraId="09A32B5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53C1A69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1390012" w14:textId="77777777" w:rsidTr="007C1A76">
        <w:trPr>
          <w:cantSplit/>
        </w:trPr>
        <w:tc>
          <w:tcPr>
            <w:tcW w:w="754" w:type="dxa"/>
            <w:shd w:val="clear" w:color="auto" w:fill="auto"/>
          </w:tcPr>
          <w:p w14:paraId="65E7872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E39A4E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2 02 25218 02 0000 150</w:t>
            </w:r>
          </w:p>
        </w:tc>
        <w:tc>
          <w:tcPr>
            <w:tcW w:w="5386" w:type="dxa"/>
            <w:shd w:val="clear" w:color="auto" w:fill="auto"/>
          </w:tcPr>
          <w:p w14:paraId="0478572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Субсидия бюджету города федерального значения Севастополя 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c>
          <w:tcPr>
            <w:tcW w:w="550" w:type="dxa"/>
            <w:shd w:val="clear" w:color="auto" w:fill="auto"/>
            <w:vAlign w:val="center"/>
          </w:tcPr>
          <w:p w14:paraId="17B3A12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9184B1E" w14:textId="77777777" w:rsidTr="007C1A76">
        <w:trPr>
          <w:cantSplit/>
        </w:trPr>
        <w:tc>
          <w:tcPr>
            <w:tcW w:w="754" w:type="dxa"/>
            <w:shd w:val="clear" w:color="auto" w:fill="auto"/>
          </w:tcPr>
          <w:p w14:paraId="62C49C4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BAB9B7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2 02 25289 00 0000 150</w:t>
            </w:r>
          </w:p>
        </w:tc>
        <w:tc>
          <w:tcPr>
            <w:tcW w:w="5386" w:type="dxa"/>
            <w:shd w:val="clear" w:color="auto" w:fill="auto"/>
          </w:tcPr>
          <w:p w14:paraId="717912D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 целях достижения результатов федерального проекта "Производительность труда"</w:t>
            </w:r>
          </w:p>
        </w:tc>
        <w:tc>
          <w:tcPr>
            <w:tcW w:w="550" w:type="dxa"/>
            <w:shd w:val="clear" w:color="auto" w:fill="auto"/>
            <w:vAlign w:val="center"/>
          </w:tcPr>
          <w:p w14:paraId="4CD52C7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760CCE7" w14:textId="77777777" w:rsidTr="007C1A76">
        <w:trPr>
          <w:cantSplit/>
        </w:trPr>
        <w:tc>
          <w:tcPr>
            <w:tcW w:w="754" w:type="dxa"/>
            <w:shd w:val="clear" w:color="auto" w:fill="auto"/>
          </w:tcPr>
          <w:p w14:paraId="24068EF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AA7AE7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2 02 25289 02 0000 150</w:t>
            </w:r>
          </w:p>
        </w:tc>
        <w:tc>
          <w:tcPr>
            <w:tcW w:w="5386" w:type="dxa"/>
            <w:shd w:val="clear" w:color="auto" w:fill="auto"/>
          </w:tcPr>
          <w:p w14:paraId="7DDCD40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в целях достижения результатов федерального проекта "Производительность труда"</w:t>
            </w:r>
          </w:p>
        </w:tc>
        <w:tc>
          <w:tcPr>
            <w:tcW w:w="550" w:type="dxa"/>
            <w:shd w:val="clear" w:color="auto" w:fill="auto"/>
            <w:vAlign w:val="center"/>
          </w:tcPr>
          <w:p w14:paraId="1BC0329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3F733E" w14:textId="77777777" w:rsidTr="007C1A76">
        <w:trPr>
          <w:cantSplit/>
        </w:trPr>
        <w:tc>
          <w:tcPr>
            <w:tcW w:w="754" w:type="dxa"/>
            <w:shd w:val="clear" w:color="auto" w:fill="auto"/>
          </w:tcPr>
          <w:p w14:paraId="17A186C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ABD018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2 02 25289 03 0000 150</w:t>
            </w:r>
          </w:p>
        </w:tc>
        <w:tc>
          <w:tcPr>
            <w:tcW w:w="5386" w:type="dxa"/>
            <w:shd w:val="clear" w:color="auto" w:fill="auto"/>
          </w:tcPr>
          <w:p w14:paraId="2FF03B1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в целях достижения результатов федерального проекта "Производительность труда"</w:t>
            </w:r>
          </w:p>
        </w:tc>
        <w:tc>
          <w:tcPr>
            <w:tcW w:w="550" w:type="dxa"/>
            <w:shd w:val="clear" w:color="auto" w:fill="auto"/>
            <w:vAlign w:val="center"/>
          </w:tcPr>
          <w:p w14:paraId="2E187B5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C57CC5C" w14:textId="77777777" w:rsidTr="007C1A76">
        <w:trPr>
          <w:cantSplit/>
        </w:trPr>
        <w:tc>
          <w:tcPr>
            <w:tcW w:w="754" w:type="dxa"/>
            <w:shd w:val="clear" w:color="auto" w:fill="auto"/>
          </w:tcPr>
          <w:p w14:paraId="293500C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16C3B8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2 02 25289 04 0000 150</w:t>
            </w:r>
          </w:p>
        </w:tc>
        <w:tc>
          <w:tcPr>
            <w:tcW w:w="5386" w:type="dxa"/>
            <w:shd w:val="clear" w:color="auto" w:fill="auto"/>
          </w:tcPr>
          <w:p w14:paraId="60352E7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в целях достижения результатов федерального проекта "Производительность труда"</w:t>
            </w:r>
          </w:p>
        </w:tc>
        <w:tc>
          <w:tcPr>
            <w:tcW w:w="550" w:type="dxa"/>
            <w:shd w:val="clear" w:color="auto" w:fill="auto"/>
            <w:vAlign w:val="center"/>
          </w:tcPr>
          <w:p w14:paraId="7345804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5A07D97" w14:textId="77777777" w:rsidTr="007C1A76">
        <w:trPr>
          <w:cantSplit/>
        </w:trPr>
        <w:tc>
          <w:tcPr>
            <w:tcW w:w="754" w:type="dxa"/>
            <w:shd w:val="clear" w:color="auto" w:fill="auto"/>
          </w:tcPr>
          <w:p w14:paraId="5F47BCD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E25432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2 02 25289 05 0000 150</w:t>
            </w:r>
          </w:p>
        </w:tc>
        <w:tc>
          <w:tcPr>
            <w:tcW w:w="5386" w:type="dxa"/>
            <w:shd w:val="clear" w:color="auto" w:fill="auto"/>
          </w:tcPr>
          <w:p w14:paraId="568DF2F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в целях достижения результатов федерального проекта "Производительность труда"</w:t>
            </w:r>
          </w:p>
        </w:tc>
        <w:tc>
          <w:tcPr>
            <w:tcW w:w="550" w:type="dxa"/>
            <w:shd w:val="clear" w:color="auto" w:fill="auto"/>
            <w:vAlign w:val="center"/>
          </w:tcPr>
          <w:p w14:paraId="1EAF496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75DF12D" w14:textId="77777777" w:rsidTr="007C1A76">
        <w:trPr>
          <w:cantSplit/>
        </w:trPr>
        <w:tc>
          <w:tcPr>
            <w:tcW w:w="754" w:type="dxa"/>
            <w:shd w:val="clear" w:color="auto" w:fill="auto"/>
          </w:tcPr>
          <w:p w14:paraId="38FEDD0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47220D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2 02 25289 10 0000 150</w:t>
            </w:r>
          </w:p>
        </w:tc>
        <w:tc>
          <w:tcPr>
            <w:tcW w:w="5386" w:type="dxa"/>
            <w:shd w:val="clear" w:color="auto" w:fill="auto"/>
          </w:tcPr>
          <w:p w14:paraId="4962ED5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в целях достижения результатов федерального проекта "Производительность труда"</w:t>
            </w:r>
          </w:p>
        </w:tc>
        <w:tc>
          <w:tcPr>
            <w:tcW w:w="550" w:type="dxa"/>
            <w:shd w:val="clear" w:color="auto" w:fill="auto"/>
            <w:vAlign w:val="center"/>
          </w:tcPr>
          <w:p w14:paraId="7338DC0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FC2CB05" w14:textId="77777777" w:rsidTr="007C1A76">
        <w:trPr>
          <w:cantSplit/>
        </w:trPr>
        <w:tc>
          <w:tcPr>
            <w:tcW w:w="754" w:type="dxa"/>
            <w:shd w:val="clear" w:color="auto" w:fill="auto"/>
          </w:tcPr>
          <w:p w14:paraId="19FA364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F00D6A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2 02 25289 11 0000 150</w:t>
            </w:r>
          </w:p>
        </w:tc>
        <w:tc>
          <w:tcPr>
            <w:tcW w:w="5386" w:type="dxa"/>
            <w:shd w:val="clear" w:color="auto" w:fill="auto"/>
          </w:tcPr>
          <w:p w14:paraId="4E367EA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в целях достижения результатов федерального проекта "Производительность труда"</w:t>
            </w:r>
          </w:p>
        </w:tc>
        <w:tc>
          <w:tcPr>
            <w:tcW w:w="550" w:type="dxa"/>
            <w:shd w:val="clear" w:color="auto" w:fill="auto"/>
            <w:vAlign w:val="center"/>
          </w:tcPr>
          <w:p w14:paraId="1BA4E3C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0291983" w14:textId="77777777" w:rsidTr="007C1A76">
        <w:trPr>
          <w:cantSplit/>
        </w:trPr>
        <w:tc>
          <w:tcPr>
            <w:tcW w:w="754" w:type="dxa"/>
            <w:shd w:val="clear" w:color="auto" w:fill="auto"/>
          </w:tcPr>
          <w:p w14:paraId="0EF3391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3E2CD2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2 02 25289 12 0000 150</w:t>
            </w:r>
          </w:p>
        </w:tc>
        <w:tc>
          <w:tcPr>
            <w:tcW w:w="5386" w:type="dxa"/>
            <w:shd w:val="clear" w:color="auto" w:fill="auto"/>
          </w:tcPr>
          <w:p w14:paraId="4EE50CC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в целях достижения результатов федерального проекта "Производительность труда"</w:t>
            </w:r>
          </w:p>
        </w:tc>
        <w:tc>
          <w:tcPr>
            <w:tcW w:w="550" w:type="dxa"/>
            <w:shd w:val="clear" w:color="auto" w:fill="auto"/>
            <w:vAlign w:val="center"/>
          </w:tcPr>
          <w:p w14:paraId="4429518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92485B7" w14:textId="77777777" w:rsidTr="007C1A76">
        <w:trPr>
          <w:cantSplit/>
        </w:trPr>
        <w:tc>
          <w:tcPr>
            <w:tcW w:w="754" w:type="dxa"/>
            <w:shd w:val="clear" w:color="auto" w:fill="auto"/>
          </w:tcPr>
          <w:p w14:paraId="43C460E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FC72FA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2 02 25289 13 0000 150</w:t>
            </w:r>
          </w:p>
        </w:tc>
        <w:tc>
          <w:tcPr>
            <w:tcW w:w="5386" w:type="dxa"/>
            <w:shd w:val="clear" w:color="auto" w:fill="auto"/>
          </w:tcPr>
          <w:p w14:paraId="777AF8F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в целях достижения результатов федерального проекта "Производительность труда"</w:t>
            </w:r>
          </w:p>
        </w:tc>
        <w:tc>
          <w:tcPr>
            <w:tcW w:w="550" w:type="dxa"/>
            <w:shd w:val="clear" w:color="auto" w:fill="auto"/>
            <w:vAlign w:val="center"/>
          </w:tcPr>
          <w:p w14:paraId="43AD445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E49FC07" w14:textId="77777777" w:rsidTr="007C1A76">
        <w:trPr>
          <w:cantSplit/>
        </w:trPr>
        <w:tc>
          <w:tcPr>
            <w:tcW w:w="754" w:type="dxa"/>
            <w:shd w:val="clear" w:color="auto" w:fill="auto"/>
          </w:tcPr>
          <w:p w14:paraId="392AA6D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44EFBB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2 02 25289 14 0000 150</w:t>
            </w:r>
          </w:p>
        </w:tc>
        <w:tc>
          <w:tcPr>
            <w:tcW w:w="5386" w:type="dxa"/>
            <w:shd w:val="clear" w:color="auto" w:fill="auto"/>
          </w:tcPr>
          <w:p w14:paraId="551A859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в целях достижения результатов федерального проекта "Производительность труда"</w:t>
            </w:r>
          </w:p>
        </w:tc>
        <w:tc>
          <w:tcPr>
            <w:tcW w:w="550" w:type="dxa"/>
            <w:shd w:val="clear" w:color="auto" w:fill="auto"/>
            <w:vAlign w:val="center"/>
          </w:tcPr>
          <w:p w14:paraId="75851A2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DC4ECDD" w14:textId="77777777" w:rsidTr="007C1A76">
        <w:trPr>
          <w:cantSplit/>
        </w:trPr>
        <w:tc>
          <w:tcPr>
            <w:tcW w:w="754" w:type="dxa"/>
            <w:shd w:val="clear" w:color="auto" w:fill="auto"/>
          </w:tcPr>
          <w:p w14:paraId="47565DB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7558EF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2 02 25292 00 0000 150</w:t>
            </w:r>
          </w:p>
        </w:tc>
        <w:tc>
          <w:tcPr>
            <w:tcW w:w="5386" w:type="dxa"/>
            <w:shd w:val="clear" w:color="auto" w:fill="auto"/>
          </w:tcPr>
          <w:p w14:paraId="085A8C0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14B98F8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2425535" w14:textId="77777777" w:rsidTr="007C1A76">
        <w:trPr>
          <w:cantSplit/>
        </w:trPr>
        <w:tc>
          <w:tcPr>
            <w:tcW w:w="754" w:type="dxa"/>
            <w:shd w:val="clear" w:color="auto" w:fill="auto"/>
          </w:tcPr>
          <w:p w14:paraId="76BFAF8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2BEA93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2 02 25292 02 0000 150</w:t>
            </w:r>
          </w:p>
        </w:tc>
        <w:tc>
          <w:tcPr>
            <w:tcW w:w="5386" w:type="dxa"/>
            <w:shd w:val="clear" w:color="auto" w:fill="auto"/>
          </w:tcPr>
          <w:p w14:paraId="576D5EB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19D883B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1BC3C3A" w14:textId="77777777" w:rsidTr="007C1A76">
        <w:trPr>
          <w:cantSplit/>
        </w:trPr>
        <w:tc>
          <w:tcPr>
            <w:tcW w:w="754" w:type="dxa"/>
            <w:shd w:val="clear" w:color="auto" w:fill="auto"/>
          </w:tcPr>
          <w:p w14:paraId="65CB958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E34AD5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2 02 25292 03 0000 150</w:t>
            </w:r>
          </w:p>
        </w:tc>
        <w:tc>
          <w:tcPr>
            <w:tcW w:w="5386" w:type="dxa"/>
            <w:shd w:val="clear" w:color="auto" w:fill="auto"/>
          </w:tcPr>
          <w:p w14:paraId="55E9E2A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08A80B0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658314B" w14:textId="77777777" w:rsidTr="007C1A76">
        <w:trPr>
          <w:cantSplit/>
        </w:trPr>
        <w:tc>
          <w:tcPr>
            <w:tcW w:w="754" w:type="dxa"/>
            <w:shd w:val="clear" w:color="auto" w:fill="auto"/>
          </w:tcPr>
          <w:p w14:paraId="1D5F3C6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99C681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2 02 25292 04 0000 150</w:t>
            </w:r>
          </w:p>
        </w:tc>
        <w:tc>
          <w:tcPr>
            <w:tcW w:w="5386" w:type="dxa"/>
            <w:shd w:val="clear" w:color="auto" w:fill="auto"/>
          </w:tcPr>
          <w:p w14:paraId="3052618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63740E5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7185C26" w14:textId="77777777" w:rsidTr="007C1A76">
        <w:trPr>
          <w:cantSplit/>
        </w:trPr>
        <w:tc>
          <w:tcPr>
            <w:tcW w:w="754" w:type="dxa"/>
            <w:shd w:val="clear" w:color="auto" w:fill="auto"/>
          </w:tcPr>
          <w:p w14:paraId="306801D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11B1E5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2 02 25292 05 0000 150</w:t>
            </w:r>
          </w:p>
        </w:tc>
        <w:tc>
          <w:tcPr>
            <w:tcW w:w="5386" w:type="dxa"/>
            <w:shd w:val="clear" w:color="auto" w:fill="auto"/>
          </w:tcPr>
          <w:p w14:paraId="286716B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15E0408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F93DC28" w14:textId="77777777" w:rsidTr="007C1A76">
        <w:trPr>
          <w:cantSplit/>
        </w:trPr>
        <w:tc>
          <w:tcPr>
            <w:tcW w:w="754" w:type="dxa"/>
            <w:shd w:val="clear" w:color="auto" w:fill="auto"/>
          </w:tcPr>
          <w:p w14:paraId="5C94073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5E62BB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2 02 25292 10 0000 150</w:t>
            </w:r>
          </w:p>
        </w:tc>
        <w:tc>
          <w:tcPr>
            <w:tcW w:w="5386" w:type="dxa"/>
            <w:shd w:val="clear" w:color="auto" w:fill="auto"/>
          </w:tcPr>
          <w:p w14:paraId="5A27D7A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458A240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D55B20" w14:textId="77777777" w:rsidTr="007C1A76">
        <w:trPr>
          <w:cantSplit/>
        </w:trPr>
        <w:tc>
          <w:tcPr>
            <w:tcW w:w="754" w:type="dxa"/>
            <w:shd w:val="clear" w:color="auto" w:fill="auto"/>
          </w:tcPr>
          <w:p w14:paraId="4671C14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511677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2 02 25292 11 0000 150</w:t>
            </w:r>
          </w:p>
        </w:tc>
        <w:tc>
          <w:tcPr>
            <w:tcW w:w="5386" w:type="dxa"/>
            <w:shd w:val="clear" w:color="auto" w:fill="auto"/>
          </w:tcPr>
          <w:p w14:paraId="57BBE8F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5EE4712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3B12FC6" w14:textId="77777777" w:rsidTr="007C1A76">
        <w:trPr>
          <w:cantSplit/>
        </w:trPr>
        <w:tc>
          <w:tcPr>
            <w:tcW w:w="754" w:type="dxa"/>
            <w:shd w:val="clear" w:color="auto" w:fill="auto"/>
          </w:tcPr>
          <w:p w14:paraId="2015CDC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F849F4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2 02 25292 12 0000 150</w:t>
            </w:r>
          </w:p>
        </w:tc>
        <w:tc>
          <w:tcPr>
            <w:tcW w:w="5386" w:type="dxa"/>
            <w:shd w:val="clear" w:color="auto" w:fill="auto"/>
          </w:tcPr>
          <w:p w14:paraId="1DDEC83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06B4085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5CBF945" w14:textId="77777777" w:rsidTr="007C1A76">
        <w:trPr>
          <w:cantSplit/>
        </w:trPr>
        <w:tc>
          <w:tcPr>
            <w:tcW w:w="754" w:type="dxa"/>
            <w:shd w:val="clear" w:color="auto" w:fill="auto"/>
          </w:tcPr>
          <w:p w14:paraId="7F8298E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0314EF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2 02 25292 13 0000 150</w:t>
            </w:r>
          </w:p>
        </w:tc>
        <w:tc>
          <w:tcPr>
            <w:tcW w:w="5386" w:type="dxa"/>
            <w:shd w:val="clear" w:color="auto" w:fill="auto"/>
          </w:tcPr>
          <w:p w14:paraId="0EAFC456" w14:textId="3258D7EA"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городских поселений на организацию профессионального обучения и дополнительного профессионального образования работников организаций </w:t>
            </w:r>
            <w:r w:rsidR="005E1BDC" w:rsidRPr="008E006D">
              <w:rPr>
                <w:rFonts w:eastAsia="Calibri" w:cs="Times New Roman"/>
                <w:szCs w:val="28"/>
              </w:rPr>
              <w:t xml:space="preserve">                               </w:t>
            </w:r>
            <w:r w:rsidRPr="008E006D">
              <w:rPr>
                <w:rFonts w:eastAsia="Calibri" w:cs="Times New Roman"/>
                <w:szCs w:val="28"/>
              </w:rPr>
              <w:t>оборонно-промышленного комплекса</w:t>
            </w:r>
          </w:p>
        </w:tc>
        <w:tc>
          <w:tcPr>
            <w:tcW w:w="550" w:type="dxa"/>
            <w:shd w:val="clear" w:color="auto" w:fill="auto"/>
            <w:vAlign w:val="center"/>
          </w:tcPr>
          <w:p w14:paraId="080BBFD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4867DD1" w14:textId="77777777" w:rsidTr="007C1A76">
        <w:trPr>
          <w:cantSplit/>
        </w:trPr>
        <w:tc>
          <w:tcPr>
            <w:tcW w:w="754" w:type="dxa"/>
            <w:shd w:val="clear" w:color="auto" w:fill="auto"/>
          </w:tcPr>
          <w:p w14:paraId="3D26953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C3683C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2 02 25292 14 0000 150</w:t>
            </w:r>
          </w:p>
        </w:tc>
        <w:tc>
          <w:tcPr>
            <w:tcW w:w="5386" w:type="dxa"/>
            <w:shd w:val="clear" w:color="auto" w:fill="auto"/>
          </w:tcPr>
          <w:p w14:paraId="226ADA6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50" w:type="dxa"/>
            <w:shd w:val="clear" w:color="auto" w:fill="auto"/>
            <w:vAlign w:val="center"/>
          </w:tcPr>
          <w:p w14:paraId="7849DBE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38CCCB9" w14:textId="77777777" w:rsidTr="007C1A76">
        <w:trPr>
          <w:cantSplit/>
        </w:trPr>
        <w:tc>
          <w:tcPr>
            <w:tcW w:w="754" w:type="dxa"/>
            <w:shd w:val="clear" w:color="auto" w:fill="auto"/>
          </w:tcPr>
          <w:p w14:paraId="7695A4A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5DA597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2 02 25494 00 0000 150</w:t>
            </w:r>
          </w:p>
        </w:tc>
        <w:tc>
          <w:tcPr>
            <w:tcW w:w="5386" w:type="dxa"/>
            <w:shd w:val="clear" w:color="auto" w:fill="auto"/>
          </w:tcPr>
          <w:p w14:paraId="04A6BFB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0C166E2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90D0703" w14:textId="77777777" w:rsidTr="007C1A76">
        <w:trPr>
          <w:cantSplit/>
        </w:trPr>
        <w:tc>
          <w:tcPr>
            <w:tcW w:w="754" w:type="dxa"/>
            <w:shd w:val="clear" w:color="auto" w:fill="auto"/>
          </w:tcPr>
          <w:p w14:paraId="5B96A70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D929ED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2 02 25494 02 0000 150</w:t>
            </w:r>
          </w:p>
        </w:tc>
        <w:tc>
          <w:tcPr>
            <w:tcW w:w="5386" w:type="dxa"/>
            <w:shd w:val="clear" w:color="auto" w:fill="auto"/>
          </w:tcPr>
          <w:p w14:paraId="3CE596F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4EDE812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C4676AA" w14:textId="77777777" w:rsidTr="007C1A76">
        <w:trPr>
          <w:cantSplit/>
        </w:trPr>
        <w:tc>
          <w:tcPr>
            <w:tcW w:w="754" w:type="dxa"/>
            <w:shd w:val="clear" w:color="auto" w:fill="auto"/>
          </w:tcPr>
          <w:p w14:paraId="13D2DC2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B538FE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2 02 25494 03 0000 150</w:t>
            </w:r>
          </w:p>
        </w:tc>
        <w:tc>
          <w:tcPr>
            <w:tcW w:w="5386" w:type="dxa"/>
            <w:shd w:val="clear" w:color="auto" w:fill="auto"/>
          </w:tcPr>
          <w:p w14:paraId="6FC3F69E" w14:textId="4C716C5E"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в целях софинансирования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4BD8EE9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C15CE83" w14:textId="77777777" w:rsidTr="007C1A76">
        <w:trPr>
          <w:cantSplit/>
        </w:trPr>
        <w:tc>
          <w:tcPr>
            <w:tcW w:w="754" w:type="dxa"/>
            <w:shd w:val="clear" w:color="auto" w:fill="auto"/>
          </w:tcPr>
          <w:p w14:paraId="1643471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E0B872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2 02 25494 04 0000 150</w:t>
            </w:r>
          </w:p>
        </w:tc>
        <w:tc>
          <w:tcPr>
            <w:tcW w:w="5386" w:type="dxa"/>
            <w:shd w:val="clear" w:color="auto" w:fill="auto"/>
          </w:tcPr>
          <w:p w14:paraId="0B4C29A0" w14:textId="4C4777AA"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в целях софинансирования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03E5A5C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B1DA0D4" w14:textId="77777777" w:rsidTr="007C1A76">
        <w:trPr>
          <w:cantSplit/>
        </w:trPr>
        <w:tc>
          <w:tcPr>
            <w:tcW w:w="754" w:type="dxa"/>
            <w:shd w:val="clear" w:color="auto" w:fill="auto"/>
          </w:tcPr>
          <w:p w14:paraId="0BA03DC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D6F9C8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2 02 25494 05 0000 150</w:t>
            </w:r>
          </w:p>
        </w:tc>
        <w:tc>
          <w:tcPr>
            <w:tcW w:w="5386" w:type="dxa"/>
            <w:shd w:val="clear" w:color="auto" w:fill="auto"/>
          </w:tcPr>
          <w:p w14:paraId="5DD452E3" w14:textId="6CC68DFF"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в целях софинансирования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357CADA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90622D4" w14:textId="77777777" w:rsidTr="007C1A76">
        <w:trPr>
          <w:cantSplit/>
        </w:trPr>
        <w:tc>
          <w:tcPr>
            <w:tcW w:w="754" w:type="dxa"/>
            <w:shd w:val="clear" w:color="auto" w:fill="auto"/>
          </w:tcPr>
          <w:p w14:paraId="0AAFA65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F8DB38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2 02 25494 10 0000 150</w:t>
            </w:r>
          </w:p>
        </w:tc>
        <w:tc>
          <w:tcPr>
            <w:tcW w:w="5386" w:type="dxa"/>
            <w:shd w:val="clear" w:color="auto" w:fill="auto"/>
          </w:tcPr>
          <w:p w14:paraId="4A2CD393" w14:textId="43F52907"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в целях софинансирования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34BD9B9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C2A3E06" w14:textId="77777777" w:rsidTr="007C1A76">
        <w:trPr>
          <w:cantSplit/>
        </w:trPr>
        <w:tc>
          <w:tcPr>
            <w:tcW w:w="754" w:type="dxa"/>
            <w:shd w:val="clear" w:color="auto" w:fill="auto"/>
          </w:tcPr>
          <w:p w14:paraId="2B73035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654291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2 02 25494 11 0000 150</w:t>
            </w:r>
          </w:p>
        </w:tc>
        <w:tc>
          <w:tcPr>
            <w:tcW w:w="5386" w:type="dxa"/>
            <w:shd w:val="clear" w:color="auto" w:fill="auto"/>
          </w:tcPr>
          <w:p w14:paraId="15BA8885" w14:textId="70F4616F"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в целях софинансирования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30140C5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8F85244" w14:textId="77777777" w:rsidTr="007C1A76">
        <w:trPr>
          <w:cantSplit/>
        </w:trPr>
        <w:tc>
          <w:tcPr>
            <w:tcW w:w="754" w:type="dxa"/>
            <w:shd w:val="clear" w:color="auto" w:fill="auto"/>
          </w:tcPr>
          <w:p w14:paraId="4B9A2C8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4ABAB7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2 02 25494 12 0000 150</w:t>
            </w:r>
          </w:p>
        </w:tc>
        <w:tc>
          <w:tcPr>
            <w:tcW w:w="5386" w:type="dxa"/>
            <w:shd w:val="clear" w:color="auto" w:fill="auto"/>
          </w:tcPr>
          <w:p w14:paraId="78DD94F9" w14:textId="6A4ADDCD"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в целях софинансирования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67A8FCD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88BEE89" w14:textId="77777777" w:rsidTr="007C1A76">
        <w:trPr>
          <w:cantSplit/>
        </w:trPr>
        <w:tc>
          <w:tcPr>
            <w:tcW w:w="754" w:type="dxa"/>
            <w:shd w:val="clear" w:color="auto" w:fill="auto"/>
          </w:tcPr>
          <w:p w14:paraId="4978E13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D64745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2 02 25494 13 0000 150</w:t>
            </w:r>
          </w:p>
        </w:tc>
        <w:tc>
          <w:tcPr>
            <w:tcW w:w="5386" w:type="dxa"/>
            <w:shd w:val="clear" w:color="auto" w:fill="auto"/>
          </w:tcPr>
          <w:p w14:paraId="51CEF488" w14:textId="120A3563"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в целях софинансирования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0B87EC9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8F5B0D5" w14:textId="77777777" w:rsidTr="007C1A76">
        <w:trPr>
          <w:cantSplit/>
        </w:trPr>
        <w:tc>
          <w:tcPr>
            <w:tcW w:w="754" w:type="dxa"/>
            <w:shd w:val="clear" w:color="auto" w:fill="auto"/>
          </w:tcPr>
          <w:p w14:paraId="2B4AF8E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63A93F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2 02 25494 14 0000 150</w:t>
            </w:r>
          </w:p>
        </w:tc>
        <w:tc>
          <w:tcPr>
            <w:tcW w:w="5386" w:type="dxa"/>
            <w:shd w:val="clear" w:color="auto" w:fill="auto"/>
          </w:tcPr>
          <w:p w14:paraId="404C89AF" w14:textId="2CAEDC93"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в целях софинансирования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50" w:type="dxa"/>
            <w:shd w:val="clear" w:color="auto" w:fill="auto"/>
            <w:vAlign w:val="center"/>
          </w:tcPr>
          <w:p w14:paraId="534AD5B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96B953E" w14:textId="77777777" w:rsidTr="007C1A76">
        <w:trPr>
          <w:cantSplit/>
        </w:trPr>
        <w:tc>
          <w:tcPr>
            <w:tcW w:w="754" w:type="dxa"/>
            <w:shd w:val="clear" w:color="auto" w:fill="auto"/>
          </w:tcPr>
          <w:p w14:paraId="048DD60A" w14:textId="77777777" w:rsidR="00147596" w:rsidRPr="008E006D" w:rsidRDefault="0014759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5058FE72" w14:textId="77777777" w:rsidR="00147596" w:rsidRPr="008E006D" w:rsidRDefault="0014759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2 02 25500 02 0000 150</w:t>
            </w:r>
          </w:p>
        </w:tc>
        <w:tc>
          <w:tcPr>
            <w:tcW w:w="5386" w:type="dxa"/>
            <w:shd w:val="clear" w:color="auto" w:fill="auto"/>
          </w:tcPr>
          <w:p w14:paraId="012639D4" w14:textId="77777777" w:rsidR="00147596" w:rsidRPr="008E006D" w:rsidRDefault="00296550">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p>
        </w:tc>
        <w:tc>
          <w:tcPr>
            <w:tcW w:w="550" w:type="dxa"/>
            <w:shd w:val="clear" w:color="auto" w:fill="auto"/>
            <w:vAlign w:val="center"/>
          </w:tcPr>
          <w:p w14:paraId="32852866" w14:textId="77777777" w:rsidR="00147596" w:rsidRPr="008E006D" w:rsidRDefault="00147596"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63D51A4A" w14:textId="77777777" w:rsidTr="007C1A76">
        <w:trPr>
          <w:cantSplit/>
        </w:trPr>
        <w:tc>
          <w:tcPr>
            <w:tcW w:w="754" w:type="dxa"/>
            <w:shd w:val="clear" w:color="auto" w:fill="auto"/>
          </w:tcPr>
          <w:p w14:paraId="6F4935B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69F7D7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2 02 25527 00 0000 150</w:t>
            </w:r>
          </w:p>
        </w:tc>
        <w:tc>
          <w:tcPr>
            <w:tcW w:w="5386" w:type="dxa"/>
            <w:shd w:val="clear" w:color="auto" w:fill="auto"/>
          </w:tcPr>
          <w:p w14:paraId="0F9CDDA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0FEF211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5371102" w14:textId="77777777" w:rsidTr="007C1A76">
        <w:trPr>
          <w:cantSplit/>
        </w:trPr>
        <w:tc>
          <w:tcPr>
            <w:tcW w:w="754" w:type="dxa"/>
            <w:shd w:val="clear" w:color="auto" w:fill="auto"/>
          </w:tcPr>
          <w:p w14:paraId="015E65C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D73FF9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2 02 25527 02 0000 150</w:t>
            </w:r>
          </w:p>
        </w:tc>
        <w:tc>
          <w:tcPr>
            <w:tcW w:w="5386" w:type="dxa"/>
            <w:shd w:val="clear" w:color="auto" w:fill="auto"/>
          </w:tcPr>
          <w:p w14:paraId="06209AA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2BD9950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A508050" w14:textId="77777777" w:rsidTr="007C1A76">
        <w:trPr>
          <w:cantSplit/>
        </w:trPr>
        <w:tc>
          <w:tcPr>
            <w:tcW w:w="754" w:type="dxa"/>
            <w:shd w:val="clear" w:color="auto" w:fill="auto"/>
          </w:tcPr>
          <w:p w14:paraId="3C946BA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4F2D9C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2 02 25527 03 0000 150</w:t>
            </w:r>
          </w:p>
        </w:tc>
        <w:tc>
          <w:tcPr>
            <w:tcW w:w="5386" w:type="dxa"/>
            <w:shd w:val="clear" w:color="auto" w:fill="auto"/>
          </w:tcPr>
          <w:p w14:paraId="139AA28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2E59139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422621D" w14:textId="77777777" w:rsidTr="007C1A76">
        <w:trPr>
          <w:cantSplit/>
        </w:trPr>
        <w:tc>
          <w:tcPr>
            <w:tcW w:w="754" w:type="dxa"/>
            <w:shd w:val="clear" w:color="auto" w:fill="auto"/>
          </w:tcPr>
          <w:p w14:paraId="6D57405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74C748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2 02 25527 04 0000 150</w:t>
            </w:r>
          </w:p>
        </w:tc>
        <w:tc>
          <w:tcPr>
            <w:tcW w:w="5386" w:type="dxa"/>
            <w:shd w:val="clear" w:color="auto" w:fill="auto"/>
          </w:tcPr>
          <w:p w14:paraId="5B1ED23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4873F8F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72A2D4B" w14:textId="77777777" w:rsidTr="007C1A76">
        <w:trPr>
          <w:cantSplit/>
        </w:trPr>
        <w:tc>
          <w:tcPr>
            <w:tcW w:w="754" w:type="dxa"/>
            <w:shd w:val="clear" w:color="auto" w:fill="auto"/>
          </w:tcPr>
          <w:p w14:paraId="561AB23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9341DA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2 02 25527 05 0000 150</w:t>
            </w:r>
          </w:p>
        </w:tc>
        <w:tc>
          <w:tcPr>
            <w:tcW w:w="5386" w:type="dxa"/>
            <w:shd w:val="clear" w:color="auto" w:fill="auto"/>
          </w:tcPr>
          <w:p w14:paraId="3F63886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6874E2B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0075DC9" w14:textId="77777777" w:rsidTr="007C1A76">
        <w:trPr>
          <w:cantSplit/>
        </w:trPr>
        <w:tc>
          <w:tcPr>
            <w:tcW w:w="754" w:type="dxa"/>
            <w:shd w:val="clear" w:color="auto" w:fill="auto"/>
          </w:tcPr>
          <w:p w14:paraId="5818738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D1507B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2 02 25527 10 0000 150</w:t>
            </w:r>
          </w:p>
        </w:tc>
        <w:tc>
          <w:tcPr>
            <w:tcW w:w="5386" w:type="dxa"/>
            <w:shd w:val="clear" w:color="auto" w:fill="auto"/>
          </w:tcPr>
          <w:p w14:paraId="6AD5D31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2811055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E576319" w14:textId="77777777" w:rsidTr="007C1A76">
        <w:trPr>
          <w:cantSplit/>
        </w:trPr>
        <w:tc>
          <w:tcPr>
            <w:tcW w:w="754" w:type="dxa"/>
            <w:shd w:val="clear" w:color="auto" w:fill="auto"/>
          </w:tcPr>
          <w:p w14:paraId="25A5A6D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EFD354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2 02 25527 11 0000 150</w:t>
            </w:r>
          </w:p>
        </w:tc>
        <w:tc>
          <w:tcPr>
            <w:tcW w:w="5386" w:type="dxa"/>
            <w:shd w:val="clear" w:color="auto" w:fill="auto"/>
          </w:tcPr>
          <w:p w14:paraId="32F1DC1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0394CBB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13EDF71" w14:textId="77777777" w:rsidTr="007C1A76">
        <w:trPr>
          <w:cantSplit/>
        </w:trPr>
        <w:tc>
          <w:tcPr>
            <w:tcW w:w="754" w:type="dxa"/>
            <w:shd w:val="clear" w:color="auto" w:fill="auto"/>
          </w:tcPr>
          <w:p w14:paraId="7981A47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D8EBF0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2 02 25527 12 0000 150</w:t>
            </w:r>
          </w:p>
        </w:tc>
        <w:tc>
          <w:tcPr>
            <w:tcW w:w="5386" w:type="dxa"/>
            <w:shd w:val="clear" w:color="auto" w:fill="auto"/>
          </w:tcPr>
          <w:p w14:paraId="6843FF2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13A08C9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BBBE80C" w14:textId="77777777" w:rsidTr="007C1A76">
        <w:trPr>
          <w:cantSplit/>
        </w:trPr>
        <w:tc>
          <w:tcPr>
            <w:tcW w:w="754" w:type="dxa"/>
            <w:shd w:val="clear" w:color="auto" w:fill="auto"/>
          </w:tcPr>
          <w:p w14:paraId="340EB05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28EEB1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2 02 25527 13 0000 150</w:t>
            </w:r>
          </w:p>
        </w:tc>
        <w:tc>
          <w:tcPr>
            <w:tcW w:w="5386" w:type="dxa"/>
            <w:shd w:val="clear" w:color="auto" w:fill="auto"/>
          </w:tcPr>
          <w:p w14:paraId="2FDDBF2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68FA0C6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83D540D" w14:textId="77777777" w:rsidTr="007C1A76">
        <w:trPr>
          <w:cantSplit/>
        </w:trPr>
        <w:tc>
          <w:tcPr>
            <w:tcW w:w="754" w:type="dxa"/>
            <w:shd w:val="clear" w:color="auto" w:fill="auto"/>
          </w:tcPr>
          <w:p w14:paraId="52C1F98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68DF8A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2 02 25527 14 0000 150</w:t>
            </w:r>
          </w:p>
        </w:tc>
        <w:tc>
          <w:tcPr>
            <w:tcW w:w="5386" w:type="dxa"/>
            <w:shd w:val="clear" w:color="auto" w:fill="auto"/>
          </w:tcPr>
          <w:p w14:paraId="3F89AF6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государственную поддержку малого и среднего предпринимательства в субъектах Российской Федерации</w:t>
            </w:r>
          </w:p>
        </w:tc>
        <w:tc>
          <w:tcPr>
            <w:tcW w:w="550" w:type="dxa"/>
            <w:shd w:val="clear" w:color="auto" w:fill="auto"/>
            <w:vAlign w:val="center"/>
          </w:tcPr>
          <w:p w14:paraId="201B093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054875E" w14:textId="77777777" w:rsidTr="007C1A76">
        <w:trPr>
          <w:cantSplit/>
        </w:trPr>
        <w:tc>
          <w:tcPr>
            <w:tcW w:w="754" w:type="dxa"/>
            <w:shd w:val="clear" w:color="auto" w:fill="auto"/>
          </w:tcPr>
          <w:p w14:paraId="73CE651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009128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2 02 25580 00 0000 150</w:t>
            </w:r>
          </w:p>
        </w:tc>
        <w:tc>
          <w:tcPr>
            <w:tcW w:w="5386" w:type="dxa"/>
            <w:shd w:val="clear" w:color="auto" w:fill="auto"/>
          </w:tcPr>
          <w:p w14:paraId="071973F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модернизацию региональных и муниципальных театров</w:t>
            </w:r>
          </w:p>
        </w:tc>
        <w:tc>
          <w:tcPr>
            <w:tcW w:w="550" w:type="dxa"/>
            <w:shd w:val="clear" w:color="auto" w:fill="auto"/>
            <w:vAlign w:val="center"/>
          </w:tcPr>
          <w:p w14:paraId="768325F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3C5BC7E" w14:textId="77777777" w:rsidTr="007C1A76">
        <w:trPr>
          <w:cantSplit/>
        </w:trPr>
        <w:tc>
          <w:tcPr>
            <w:tcW w:w="754" w:type="dxa"/>
            <w:shd w:val="clear" w:color="auto" w:fill="auto"/>
          </w:tcPr>
          <w:p w14:paraId="65D9E6C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376707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2 02 25580 02 0000 150</w:t>
            </w:r>
          </w:p>
        </w:tc>
        <w:tc>
          <w:tcPr>
            <w:tcW w:w="5386" w:type="dxa"/>
            <w:shd w:val="clear" w:color="auto" w:fill="auto"/>
          </w:tcPr>
          <w:p w14:paraId="21C6B80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модернизацию региональных и муниципальных театров</w:t>
            </w:r>
          </w:p>
        </w:tc>
        <w:tc>
          <w:tcPr>
            <w:tcW w:w="550" w:type="dxa"/>
            <w:shd w:val="clear" w:color="auto" w:fill="auto"/>
            <w:vAlign w:val="center"/>
          </w:tcPr>
          <w:p w14:paraId="5F8F33D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B7911E0" w14:textId="77777777" w:rsidTr="007C1A76">
        <w:trPr>
          <w:cantSplit/>
        </w:trPr>
        <w:tc>
          <w:tcPr>
            <w:tcW w:w="754" w:type="dxa"/>
            <w:shd w:val="clear" w:color="auto" w:fill="auto"/>
          </w:tcPr>
          <w:p w14:paraId="23DCF66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EE4C17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2 02 25580 03 0000 150</w:t>
            </w:r>
          </w:p>
        </w:tc>
        <w:tc>
          <w:tcPr>
            <w:tcW w:w="5386" w:type="dxa"/>
            <w:shd w:val="clear" w:color="auto" w:fill="auto"/>
          </w:tcPr>
          <w:p w14:paraId="58DE4D4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модернизацию региональных и муниципальных театров</w:t>
            </w:r>
          </w:p>
        </w:tc>
        <w:tc>
          <w:tcPr>
            <w:tcW w:w="550" w:type="dxa"/>
            <w:shd w:val="clear" w:color="auto" w:fill="auto"/>
            <w:vAlign w:val="center"/>
          </w:tcPr>
          <w:p w14:paraId="6347FB1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FAA4F26" w14:textId="77777777" w:rsidTr="007C1A76">
        <w:trPr>
          <w:cantSplit/>
        </w:trPr>
        <w:tc>
          <w:tcPr>
            <w:tcW w:w="754" w:type="dxa"/>
            <w:shd w:val="clear" w:color="auto" w:fill="auto"/>
          </w:tcPr>
          <w:p w14:paraId="4EAF9A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1D1034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2 02 25580 04 0000 150</w:t>
            </w:r>
          </w:p>
        </w:tc>
        <w:tc>
          <w:tcPr>
            <w:tcW w:w="5386" w:type="dxa"/>
            <w:shd w:val="clear" w:color="auto" w:fill="auto"/>
          </w:tcPr>
          <w:p w14:paraId="0A76BB5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модернизацию региональных и муниципальных театров</w:t>
            </w:r>
          </w:p>
        </w:tc>
        <w:tc>
          <w:tcPr>
            <w:tcW w:w="550" w:type="dxa"/>
            <w:shd w:val="clear" w:color="auto" w:fill="auto"/>
            <w:vAlign w:val="center"/>
          </w:tcPr>
          <w:p w14:paraId="07FDD39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20A77B3" w14:textId="77777777" w:rsidTr="007C1A76">
        <w:trPr>
          <w:cantSplit/>
        </w:trPr>
        <w:tc>
          <w:tcPr>
            <w:tcW w:w="754" w:type="dxa"/>
            <w:shd w:val="clear" w:color="auto" w:fill="auto"/>
          </w:tcPr>
          <w:p w14:paraId="33AB26B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7FA1AD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2 02 25580 05 0000 150</w:t>
            </w:r>
          </w:p>
        </w:tc>
        <w:tc>
          <w:tcPr>
            <w:tcW w:w="5386" w:type="dxa"/>
            <w:shd w:val="clear" w:color="auto" w:fill="auto"/>
          </w:tcPr>
          <w:p w14:paraId="60E59A4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модернизацию региональных и муниципальных театров</w:t>
            </w:r>
          </w:p>
        </w:tc>
        <w:tc>
          <w:tcPr>
            <w:tcW w:w="550" w:type="dxa"/>
            <w:shd w:val="clear" w:color="auto" w:fill="auto"/>
            <w:vAlign w:val="center"/>
          </w:tcPr>
          <w:p w14:paraId="635D6C2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0E12E97" w14:textId="77777777" w:rsidTr="007C1A76">
        <w:trPr>
          <w:cantSplit/>
        </w:trPr>
        <w:tc>
          <w:tcPr>
            <w:tcW w:w="754" w:type="dxa"/>
            <w:shd w:val="clear" w:color="auto" w:fill="auto"/>
          </w:tcPr>
          <w:p w14:paraId="369EC09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34FC51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2 02 25580 10 0000 150</w:t>
            </w:r>
          </w:p>
        </w:tc>
        <w:tc>
          <w:tcPr>
            <w:tcW w:w="5386" w:type="dxa"/>
            <w:shd w:val="clear" w:color="auto" w:fill="auto"/>
          </w:tcPr>
          <w:p w14:paraId="2648C17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модернизацию региональных и муниципальных театров</w:t>
            </w:r>
          </w:p>
        </w:tc>
        <w:tc>
          <w:tcPr>
            <w:tcW w:w="550" w:type="dxa"/>
            <w:shd w:val="clear" w:color="auto" w:fill="auto"/>
            <w:vAlign w:val="center"/>
          </w:tcPr>
          <w:p w14:paraId="503308B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B270F3C" w14:textId="77777777" w:rsidTr="007C1A76">
        <w:trPr>
          <w:cantSplit/>
        </w:trPr>
        <w:tc>
          <w:tcPr>
            <w:tcW w:w="754" w:type="dxa"/>
            <w:shd w:val="clear" w:color="auto" w:fill="auto"/>
          </w:tcPr>
          <w:p w14:paraId="69C52AD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C09B86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2 02 25580 11 0000 150</w:t>
            </w:r>
          </w:p>
        </w:tc>
        <w:tc>
          <w:tcPr>
            <w:tcW w:w="5386" w:type="dxa"/>
            <w:shd w:val="clear" w:color="auto" w:fill="auto"/>
          </w:tcPr>
          <w:p w14:paraId="2BF4EF2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модернизацию региональных и муниципальных театров</w:t>
            </w:r>
          </w:p>
        </w:tc>
        <w:tc>
          <w:tcPr>
            <w:tcW w:w="550" w:type="dxa"/>
            <w:shd w:val="clear" w:color="auto" w:fill="auto"/>
            <w:vAlign w:val="center"/>
          </w:tcPr>
          <w:p w14:paraId="6E87CF4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46BA614" w14:textId="77777777" w:rsidTr="007C1A76">
        <w:trPr>
          <w:cantSplit/>
        </w:trPr>
        <w:tc>
          <w:tcPr>
            <w:tcW w:w="754" w:type="dxa"/>
            <w:shd w:val="clear" w:color="auto" w:fill="auto"/>
          </w:tcPr>
          <w:p w14:paraId="54805F2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BCFBD8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2 02 25580 12 0000 150</w:t>
            </w:r>
          </w:p>
        </w:tc>
        <w:tc>
          <w:tcPr>
            <w:tcW w:w="5386" w:type="dxa"/>
            <w:shd w:val="clear" w:color="auto" w:fill="auto"/>
          </w:tcPr>
          <w:p w14:paraId="4BA6B3C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модернизацию региональных и муниципальных театров</w:t>
            </w:r>
          </w:p>
        </w:tc>
        <w:tc>
          <w:tcPr>
            <w:tcW w:w="550" w:type="dxa"/>
            <w:shd w:val="clear" w:color="auto" w:fill="auto"/>
            <w:vAlign w:val="center"/>
          </w:tcPr>
          <w:p w14:paraId="554B4A3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0F24E54" w14:textId="77777777" w:rsidTr="007C1A76">
        <w:trPr>
          <w:cantSplit/>
        </w:trPr>
        <w:tc>
          <w:tcPr>
            <w:tcW w:w="754" w:type="dxa"/>
            <w:shd w:val="clear" w:color="auto" w:fill="auto"/>
          </w:tcPr>
          <w:p w14:paraId="70CF35A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849AF6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2 02 25580 13 0000 150</w:t>
            </w:r>
          </w:p>
        </w:tc>
        <w:tc>
          <w:tcPr>
            <w:tcW w:w="5386" w:type="dxa"/>
            <w:shd w:val="clear" w:color="auto" w:fill="auto"/>
          </w:tcPr>
          <w:p w14:paraId="1DDA6ED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модернизацию региональных и муниципальных театров</w:t>
            </w:r>
          </w:p>
        </w:tc>
        <w:tc>
          <w:tcPr>
            <w:tcW w:w="550" w:type="dxa"/>
            <w:shd w:val="clear" w:color="auto" w:fill="auto"/>
            <w:vAlign w:val="center"/>
          </w:tcPr>
          <w:p w14:paraId="5FDBDE7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4766916" w14:textId="77777777" w:rsidTr="007C1A76">
        <w:trPr>
          <w:cantSplit/>
        </w:trPr>
        <w:tc>
          <w:tcPr>
            <w:tcW w:w="754" w:type="dxa"/>
            <w:shd w:val="clear" w:color="auto" w:fill="auto"/>
          </w:tcPr>
          <w:p w14:paraId="3AB3B0D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A9467D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2 02 25580 14 0000 150</w:t>
            </w:r>
          </w:p>
        </w:tc>
        <w:tc>
          <w:tcPr>
            <w:tcW w:w="5386" w:type="dxa"/>
            <w:shd w:val="clear" w:color="auto" w:fill="auto"/>
          </w:tcPr>
          <w:p w14:paraId="4A60C2B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модернизацию региональных и муниципальных театров</w:t>
            </w:r>
          </w:p>
        </w:tc>
        <w:tc>
          <w:tcPr>
            <w:tcW w:w="550" w:type="dxa"/>
            <w:shd w:val="clear" w:color="auto" w:fill="auto"/>
            <w:vAlign w:val="center"/>
          </w:tcPr>
          <w:p w14:paraId="7D1A492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0FDB4C2" w14:textId="77777777" w:rsidTr="007C1A76">
        <w:trPr>
          <w:cantSplit/>
        </w:trPr>
        <w:tc>
          <w:tcPr>
            <w:tcW w:w="754" w:type="dxa"/>
            <w:shd w:val="clear" w:color="auto" w:fill="auto"/>
          </w:tcPr>
          <w:p w14:paraId="7DAA691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D8EEAE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2 02 25597 00 0000 150</w:t>
            </w:r>
          </w:p>
        </w:tc>
        <w:tc>
          <w:tcPr>
            <w:tcW w:w="5386" w:type="dxa"/>
            <w:shd w:val="clear" w:color="auto" w:fill="auto"/>
          </w:tcPr>
          <w:p w14:paraId="3ED58AE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модернизацию региональных и муниципальных музеев</w:t>
            </w:r>
          </w:p>
        </w:tc>
        <w:tc>
          <w:tcPr>
            <w:tcW w:w="550" w:type="dxa"/>
            <w:shd w:val="clear" w:color="auto" w:fill="auto"/>
            <w:vAlign w:val="center"/>
          </w:tcPr>
          <w:p w14:paraId="213DF57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6F681BE" w14:textId="77777777" w:rsidTr="007C1A76">
        <w:trPr>
          <w:cantSplit/>
        </w:trPr>
        <w:tc>
          <w:tcPr>
            <w:tcW w:w="754" w:type="dxa"/>
            <w:shd w:val="clear" w:color="auto" w:fill="auto"/>
          </w:tcPr>
          <w:p w14:paraId="000C65F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6B0BFB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2 02 25597 02 0000 150</w:t>
            </w:r>
          </w:p>
        </w:tc>
        <w:tc>
          <w:tcPr>
            <w:tcW w:w="5386" w:type="dxa"/>
            <w:shd w:val="clear" w:color="auto" w:fill="auto"/>
          </w:tcPr>
          <w:p w14:paraId="75B7F3D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модернизацию региональных и муниципальных музеев</w:t>
            </w:r>
          </w:p>
        </w:tc>
        <w:tc>
          <w:tcPr>
            <w:tcW w:w="550" w:type="dxa"/>
            <w:shd w:val="clear" w:color="auto" w:fill="auto"/>
            <w:vAlign w:val="center"/>
          </w:tcPr>
          <w:p w14:paraId="2D13AD9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77ED8F2" w14:textId="77777777" w:rsidTr="007C1A76">
        <w:trPr>
          <w:cantSplit/>
        </w:trPr>
        <w:tc>
          <w:tcPr>
            <w:tcW w:w="754" w:type="dxa"/>
            <w:shd w:val="clear" w:color="auto" w:fill="auto"/>
          </w:tcPr>
          <w:p w14:paraId="19DC4FB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3EAABF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2 02 25597 03 0000 150</w:t>
            </w:r>
          </w:p>
        </w:tc>
        <w:tc>
          <w:tcPr>
            <w:tcW w:w="5386" w:type="dxa"/>
            <w:shd w:val="clear" w:color="auto" w:fill="auto"/>
          </w:tcPr>
          <w:p w14:paraId="4CD515E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модернизацию региональных и муниципальных музеев</w:t>
            </w:r>
          </w:p>
        </w:tc>
        <w:tc>
          <w:tcPr>
            <w:tcW w:w="550" w:type="dxa"/>
            <w:shd w:val="clear" w:color="auto" w:fill="auto"/>
            <w:vAlign w:val="center"/>
          </w:tcPr>
          <w:p w14:paraId="25B6F91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F7EB1D7" w14:textId="77777777" w:rsidTr="007C1A76">
        <w:trPr>
          <w:cantSplit/>
        </w:trPr>
        <w:tc>
          <w:tcPr>
            <w:tcW w:w="754" w:type="dxa"/>
            <w:shd w:val="clear" w:color="auto" w:fill="auto"/>
          </w:tcPr>
          <w:p w14:paraId="5855A3D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87B468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2 02 25597 04 0000 150</w:t>
            </w:r>
          </w:p>
        </w:tc>
        <w:tc>
          <w:tcPr>
            <w:tcW w:w="5386" w:type="dxa"/>
            <w:shd w:val="clear" w:color="auto" w:fill="auto"/>
          </w:tcPr>
          <w:p w14:paraId="5C4E41B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модернизацию региональных и муниципальных музеев</w:t>
            </w:r>
          </w:p>
        </w:tc>
        <w:tc>
          <w:tcPr>
            <w:tcW w:w="550" w:type="dxa"/>
            <w:shd w:val="clear" w:color="auto" w:fill="auto"/>
            <w:vAlign w:val="center"/>
          </w:tcPr>
          <w:p w14:paraId="413C406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431EEDF" w14:textId="77777777" w:rsidTr="007C1A76">
        <w:trPr>
          <w:cantSplit/>
        </w:trPr>
        <w:tc>
          <w:tcPr>
            <w:tcW w:w="754" w:type="dxa"/>
            <w:shd w:val="clear" w:color="auto" w:fill="auto"/>
          </w:tcPr>
          <w:p w14:paraId="7A794E7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AC3D80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2 02 25597 05 0000 150</w:t>
            </w:r>
          </w:p>
        </w:tc>
        <w:tc>
          <w:tcPr>
            <w:tcW w:w="5386" w:type="dxa"/>
            <w:shd w:val="clear" w:color="auto" w:fill="auto"/>
          </w:tcPr>
          <w:p w14:paraId="6643C31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модернизацию региональных и муниципальных музеев</w:t>
            </w:r>
          </w:p>
        </w:tc>
        <w:tc>
          <w:tcPr>
            <w:tcW w:w="550" w:type="dxa"/>
            <w:shd w:val="clear" w:color="auto" w:fill="auto"/>
            <w:vAlign w:val="center"/>
          </w:tcPr>
          <w:p w14:paraId="509FF97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E30218" w14:textId="77777777" w:rsidTr="007C1A76">
        <w:trPr>
          <w:cantSplit/>
        </w:trPr>
        <w:tc>
          <w:tcPr>
            <w:tcW w:w="754" w:type="dxa"/>
            <w:shd w:val="clear" w:color="auto" w:fill="auto"/>
          </w:tcPr>
          <w:p w14:paraId="2AA5B40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1F87AA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2 02 25597 10 0000 150</w:t>
            </w:r>
          </w:p>
        </w:tc>
        <w:tc>
          <w:tcPr>
            <w:tcW w:w="5386" w:type="dxa"/>
            <w:shd w:val="clear" w:color="auto" w:fill="auto"/>
          </w:tcPr>
          <w:p w14:paraId="24858FF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модернизацию региональных и муниципальных музеев</w:t>
            </w:r>
          </w:p>
        </w:tc>
        <w:tc>
          <w:tcPr>
            <w:tcW w:w="550" w:type="dxa"/>
            <w:shd w:val="clear" w:color="auto" w:fill="auto"/>
            <w:vAlign w:val="center"/>
          </w:tcPr>
          <w:p w14:paraId="32F1AF6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104A20F" w14:textId="77777777" w:rsidTr="007C1A76">
        <w:trPr>
          <w:cantSplit/>
        </w:trPr>
        <w:tc>
          <w:tcPr>
            <w:tcW w:w="754" w:type="dxa"/>
            <w:shd w:val="clear" w:color="auto" w:fill="auto"/>
          </w:tcPr>
          <w:p w14:paraId="2BD4405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8B5198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2 02 25597 11 0000 150</w:t>
            </w:r>
          </w:p>
        </w:tc>
        <w:tc>
          <w:tcPr>
            <w:tcW w:w="5386" w:type="dxa"/>
            <w:shd w:val="clear" w:color="auto" w:fill="auto"/>
          </w:tcPr>
          <w:p w14:paraId="26A22F2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модернизацию региональных и муниципальных музеев</w:t>
            </w:r>
          </w:p>
        </w:tc>
        <w:tc>
          <w:tcPr>
            <w:tcW w:w="550" w:type="dxa"/>
            <w:shd w:val="clear" w:color="auto" w:fill="auto"/>
            <w:vAlign w:val="center"/>
          </w:tcPr>
          <w:p w14:paraId="36F7F1D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E99C1CE" w14:textId="77777777" w:rsidTr="007C1A76">
        <w:trPr>
          <w:cantSplit/>
        </w:trPr>
        <w:tc>
          <w:tcPr>
            <w:tcW w:w="754" w:type="dxa"/>
            <w:shd w:val="clear" w:color="auto" w:fill="auto"/>
          </w:tcPr>
          <w:p w14:paraId="09CA101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7D6FDE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2 02 25597 12 0000 150</w:t>
            </w:r>
          </w:p>
        </w:tc>
        <w:tc>
          <w:tcPr>
            <w:tcW w:w="5386" w:type="dxa"/>
            <w:shd w:val="clear" w:color="auto" w:fill="auto"/>
          </w:tcPr>
          <w:p w14:paraId="7DD709F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модернизацию региональных и муниципальных музеев</w:t>
            </w:r>
          </w:p>
        </w:tc>
        <w:tc>
          <w:tcPr>
            <w:tcW w:w="550" w:type="dxa"/>
            <w:shd w:val="clear" w:color="auto" w:fill="auto"/>
            <w:vAlign w:val="center"/>
          </w:tcPr>
          <w:p w14:paraId="3DA719E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BD53041" w14:textId="77777777" w:rsidTr="007C1A76">
        <w:trPr>
          <w:cantSplit/>
        </w:trPr>
        <w:tc>
          <w:tcPr>
            <w:tcW w:w="754" w:type="dxa"/>
            <w:shd w:val="clear" w:color="auto" w:fill="auto"/>
          </w:tcPr>
          <w:p w14:paraId="7BACE49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2CA25C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2 02 25597 13 0000 150</w:t>
            </w:r>
          </w:p>
        </w:tc>
        <w:tc>
          <w:tcPr>
            <w:tcW w:w="5386" w:type="dxa"/>
            <w:shd w:val="clear" w:color="auto" w:fill="auto"/>
          </w:tcPr>
          <w:p w14:paraId="10185B0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модернизацию региональных и муниципальных музеев</w:t>
            </w:r>
          </w:p>
        </w:tc>
        <w:tc>
          <w:tcPr>
            <w:tcW w:w="550" w:type="dxa"/>
            <w:shd w:val="clear" w:color="auto" w:fill="auto"/>
            <w:vAlign w:val="center"/>
          </w:tcPr>
          <w:p w14:paraId="1168C83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714A216" w14:textId="77777777" w:rsidTr="007C1A76">
        <w:trPr>
          <w:cantSplit/>
        </w:trPr>
        <w:tc>
          <w:tcPr>
            <w:tcW w:w="754" w:type="dxa"/>
            <w:shd w:val="clear" w:color="auto" w:fill="auto"/>
          </w:tcPr>
          <w:p w14:paraId="3CA924C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FF3AC6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2 02 25597 14 0000 150</w:t>
            </w:r>
          </w:p>
        </w:tc>
        <w:tc>
          <w:tcPr>
            <w:tcW w:w="5386" w:type="dxa"/>
            <w:shd w:val="clear" w:color="auto" w:fill="auto"/>
          </w:tcPr>
          <w:p w14:paraId="022985F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модернизацию региональных и муниципальных музеев</w:t>
            </w:r>
          </w:p>
        </w:tc>
        <w:tc>
          <w:tcPr>
            <w:tcW w:w="550" w:type="dxa"/>
            <w:shd w:val="clear" w:color="auto" w:fill="auto"/>
            <w:vAlign w:val="center"/>
          </w:tcPr>
          <w:p w14:paraId="0E0453E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E613814" w14:textId="77777777" w:rsidTr="007C1A76">
        <w:trPr>
          <w:cantSplit/>
        </w:trPr>
        <w:tc>
          <w:tcPr>
            <w:tcW w:w="754" w:type="dxa"/>
            <w:shd w:val="clear" w:color="auto" w:fill="auto"/>
          </w:tcPr>
          <w:p w14:paraId="4D9B018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E977D1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2 02 25598 00 0000 150</w:t>
            </w:r>
          </w:p>
        </w:tc>
        <w:tc>
          <w:tcPr>
            <w:tcW w:w="5386" w:type="dxa"/>
            <w:shd w:val="clear" w:color="auto" w:fill="auto"/>
          </w:tcPr>
          <w:p w14:paraId="24A62F9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проведение мелиоративных мероприятий</w:t>
            </w:r>
          </w:p>
        </w:tc>
        <w:tc>
          <w:tcPr>
            <w:tcW w:w="550" w:type="dxa"/>
            <w:shd w:val="clear" w:color="auto" w:fill="auto"/>
            <w:vAlign w:val="center"/>
          </w:tcPr>
          <w:p w14:paraId="167CD76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1CC8EEA" w14:textId="77777777" w:rsidTr="007C1A76">
        <w:trPr>
          <w:cantSplit/>
        </w:trPr>
        <w:tc>
          <w:tcPr>
            <w:tcW w:w="754" w:type="dxa"/>
            <w:shd w:val="clear" w:color="auto" w:fill="auto"/>
          </w:tcPr>
          <w:p w14:paraId="02B13C0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459579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2 02 25598 02 0000 150</w:t>
            </w:r>
          </w:p>
        </w:tc>
        <w:tc>
          <w:tcPr>
            <w:tcW w:w="5386" w:type="dxa"/>
            <w:shd w:val="clear" w:color="auto" w:fill="auto"/>
          </w:tcPr>
          <w:p w14:paraId="52826E1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проведение мелиоративных мероприятий</w:t>
            </w:r>
          </w:p>
        </w:tc>
        <w:tc>
          <w:tcPr>
            <w:tcW w:w="550" w:type="dxa"/>
            <w:shd w:val="clear" w:color="auto" w:fill="auto"/>
            <w:vAlign w:val="center"/>
          </w:tcPr>
          <w:p w14:paraId="70C71DB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47163B0" w14:textId="77777777" w:rsidTr="007C1A76">
        <w:trPr>
          <w:cantSplit/>
        </w:trPr>
        <w:tc>
          <w:tcPr>
            <w:tcW w:w="754" w:type="dxa"/>
            <w:shd w:val="clear" w:color="auto" w:fill="auto"/>
          </w:tcPr>
          <w:p w14:paraId="3F9363C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46788A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2 02 25598 03 0000 150</w:t>
            </w:r>
          </w:p>
        </w:tc>
        <w:tc>
          <w:tcPr>
            <w:tcW w:w="5386" w:type="dxa"/>
            <w:shd w:val="clear" w:color="auto" w:fill="auto"/>
          </w:tcPr>
          <w:p w14:paraId="62F36EA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проведение мелиоративных мероприятий</w:t>
            </w:r>
          </w:p>
        </w:tc>
        <w:tc>
          <w:tcPr>
            <w:tcW w:w="550" w:type="dxa"/>
            <w:shd w:val="clear" w:color="auto" w:fill="auto"/>
            <w:vAlign w:val="center"/>
          </w:tcPr>
          <w:p w14:paraId="2FE9B92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FDC9810" w14:textId="77777777" w:rsidTr="007C1A76">
        <w:trPr>
          <w:cantSplit/>
        </w:trPr>
        <w:tc>
          <w:tcPr>
            <w:tcW w:w="754" w:type="dxa"/>
            <w:shd w:val="clear" w:color="auto" w:fill="auto"/>
          </w:tcPr>
          <w:p w14:paraId="7D0A323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B34B18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2 02 25598 04 0000 150</w:t>
            </w:r>
          </w:p>
        </w:tc>
        <w:tc>
          <w:tcPr>
            <w:tcW w:w="5386" w:type="dxa"/>
            <w:shd w:val="clear" w:color="auto" w:fill="auto"/>
          </w:tcPr>
          <w:p w14:paraId="7F8AA01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проведение мелиоративных мероприятий</w:t>
            </w:r>
          </w:p>
        </w:tc>
        <w:tc>
          <w:tcPr>
            <w:tcW w:w="550" w:type="dxa"/>
            <w:shd w:val="clear" w:color="auto" w:fill="auto"/>
            <w:vAlign w:val="center"/>
          </w:tcPr>
          <w:p w14:paraId="042D7B3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A3B27CD" w14:textId="77777777" w:rsidTr="007C1A76">
        <w:trPr>
          <w:cantSplit/>
        </w:trPr>
        <w:tc>
          <w:tcPr>
            <w:tcW w:w="754" w:type="dxa"/>
            <w:shd w:val="clear" w:color="auto" w:fill="auto"/>
          </w:tcPr>
          <w:p w14:paraId="2CC288A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E0195F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2 02 25598 05 0000 150</w:t>
            </w:r>
          </w:p>
        </w:tc>
        <w:tc>
          <w:tcPr>
            <w:tcW w:w="5386" w:type="dxa"/>
            <w:shd w:val="clear" w:color="auto" w:fill="auto"/>
          </w:tcPr>
          <w:p w14:paraId="5DE3AF2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проведение мелиоративных мероприятий</w:t>
            </w:r>
          </w:p>
        </w:tc>
        <w:tc>
          <w:tcPr>
            <w:tcW w:w="550" w:type="dxa"/>
            <w:shd w:val="clear" w:color="auto" w:fill="auto"/>
            <w:vAlign w:val="center"/>
          </w:tcPr>
          <w:p w14:paraId="02C427E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0FB2720" w14:textId="77777777" w:rsidTr="007C1A76">
        <w:trPr>
          <w:cantSplit/>
        </w:trPr>
        <w:tc>
          <w:tcPr>
            <w:tcW w:w="754" w:type="dxa"/>
            <w:shd w:val="clear" w:color="auto" w:fill="auto"/>
          </w:tcPr>
          <w:p w14:paraId="0A72B26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D31E19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2 02 25598 10 0000 150</w:t>
            </w:r>
          </w:p>
        </w:tc>
        <w:tc>
          <w:tcPr>
            <w:tcW w:w="5386" w:type="dxa"/>
            <w:shd w:val="clear" w:color="auto" w:fill="auto"/>
          </w:tcPr>
          <w:p w14:paraId="2DA954F3"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проведение мелиоративных мероприятий</w:t>
            </w:r>
          </w:p>
        </w:tc>
        <w:tc>
          <w:tcPr>
            <w:tcW w:w="550" w:type="dxa"/>
            <w:shd w:val="clear" w:color="auto" w:fill="auto"/>
            <w:vAlign w:val="center"/>
          </w:tcPr>
          <w:p w14:paraId="542CAD2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132BBB9" w14:textId="77777777" w:rsidTr="007C1A76">
        <w:trPr>
          <w:cantSplit/>
        </w:trPr>
        <w:tc>
          <w:tcPr>
            <w:tcW w:w="754" w:type="dxa"/>
            <w:shd w:val="clear" w:color="auto" w:fill="auto"/>
          </w:tcPr>
          <w:p w14:paraId="4E18E9C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CCDCB3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2 02 25598 11 0000 150</w:t>
            </w:r>
          </w:p>
        </w:tc>
        <w:tc>
          <w:tcPr>
            <w:tcW w:w="5386" w:type="dxa"/>
            <w:shd w:val="clear" w:color="auto" w:fill="auto"/>
          </w:tcPr>
          <w:p w14:paraId="6DF8E45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проведение мелиоративных мероприятий</w:t>
            </w:r>
          </w:p>
        </w:tc>
        <w:tc>
          <w:tcPr>
            <w:tcW w:w="550" w:type="dxa"/>
            <w:shd w:val="clear" w:color="auto" w:fill="auto"/>
            <w:vAlign w:val="center"/>
          </w:tcPr>
          <w:p w14:paraId="005D2A7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65DD282" w14:textId="77777777" w:rsidTr="007C1A76">
        <w:trPr>
          <w:cantSplit/>
        </w:trPr>
        <w:tc>
          <w:tcPr>
            <w:tcW w:w="754" w:type="dxa"/>
            <w:shd w:val="clear" w:color="auto" w:fill="auto"/>
          </w:tcPr>
          <w:p w14:paraId="62586D4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565AA3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2 02 25598 12 0000 150</w:t>
            </w:r>
          </w:p>
        </w:tc>
        <w:tc>
          <w:tcPr>
            <w:tcW w:w="5386" w:type="dxa"/>
            <w:shd w:val="clear" w:color="auto" w:fill="auto"/>
          </w:tcPr>
          <w:p w14:paraId="58401FC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проведение мелиоративных мероприятий</w:t>
            </w:r>
          </w:p>
        </w:tc>
        <w:tc>
          <w:tcPr>
            <w:tcW w:w="550" w:type="dxa"/>
            <w:shd w:val="clear" w:color="auto" w:fill="auto"/>
            <w:vAlign w:val="center"/>
          </w:tcPr>
          <w:p w14:paraId="2F10E63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CAA7FF8" w14:textId="77777777" w:rsidTr="007C1A76">
        <w:trPr>
          <w:cantSplit/>
        </w:trPr>
        <w:tc>
          <w:tcPr>
            <w:tcW w:w="754" w:type="dxa"/>
            <w:shd w:val="clear" w:color="auto" w:fill="auto"/>
          </w:tcPr>
          <w:p w14:paraId="486193F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276B3F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2 02 25598 13 0000 150</w:t>
            </w:r>
          </w:p>
        </w:tc>
        <w:tc>
          <w:tcPr>
            <w:tcW w:w="5386" w:type="dxa"/>
            <w:shd w:val="clear" w:color="auto" w:fill="auto"/>
          </w:tcPr>
          <w:p w14:paraId="7EE3C66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проведение мелиоративных мероприятий</w:t>
            </w:r>
          </w:p>
        </w:tc>
        <w:tc>
          <w:tcPr>
            <w:tcW w:w="550" w:type="dxa"/>
            <w:shd w:val="clear" w:color="auto" w:fill="auto"/>
            <w:vAlign w:val="center"/>
          </w:tcPr>
          <w:p w14:paraId="033F40E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1280FDE" w14:textId="77777777" w:rsidTr="007C1A76">
        <w:trPr>
          <w:cantSplit/>
        </w:trPr>
        <w:tc>
          <w:tcPr>
            <w:tcW w:w="754" w:type="dxa"/>
            <w:shd w:val="clear" w:color="auto" w:fill="auto"/>
          </w:tcPr>
          <w:p w14:paraId="23FC059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66F610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2 02 25598 14 0000 150</w:t>
            </w:r>
          </w:p>
        </w:tc>
        <w:tc>
          <w:tcPr>
            <w:tcW w:w="5386" w:type="dxa"/>
            <w:shd w:val="clear" w:color="auto" w:fill="auto"/>
          </w:tcPr>
          <w:p w14:paraId="49EAF87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проведение мелиоративных мероприятий</w:t>
            </w:r>
          </w:p>
        </w:tc>
        <w:tc>
          <w:tcPr>
            <w:tcW w:w="550" w:type="dxa"/>
            <w:shd w:val="clear" w:color="auto" w:fill="auto"/>
            <w:vAlign w:val="center"/>
          </w:tcPr>
          <w:p w14:paraId="564B487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03563D3" w14:textId="77777777" w:rsidTr="007C1A76">
        <w:trPr>
          <w:cantSplit/>
        </w:trPr>
        <w:tc>
          <w:tcPr>
            <w:tcW w:w="754" w:type="dxa"/>
            <w:shd w:val="clear" w:color="auto" w:fill="auto"/>
          </w:tcPr>
          <w:p w14:paraId="18F57D2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CD03D2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2 02 27112 00 0000 150</w:t>
            </w:r>
          </w:p>
        </w:tc>
        <w:tc>
          <w:tcPr>
            <w:tcW w:w="5386" w:type="dxa"/>
            <w:shd w:val="clear" w:color="auto" w:fill="auto"/>
          </w:tcPr>
          <w:p w14:paraId="7BC5F8A5" w14:textId="74660622"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w:t>
            </w:r>
            <w:r w:rsidR="004B24DD" w:rsidRPr="008E006D">
              <w:t>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74E0D41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C2D8C6E" w14:textId="77777777" w:rsidTr="007C1A76">
        <w:trPr>
          <w:cantSplit/>
        </w:trPr>
        <w:tc>
          <w:tcPr>
            <w:tcW w:w="754" w:type="dxa"/>
            <w:shd w:val="clear" w:color="auto" w:fill="auto"/>
          </w:tcPr>
          <w:p w14:paraId="4B437E0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746AD6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2 02 27112 02 0000 150</w:t>
            </w:r>
          </w:p>
        </w:tc>
        <w:tc>
          <w:tcPr>
            <w:tcW w:w="5386" w:type="dxa"/>
            <w:shd w:val="clear" w:color="auto" w:fill="auto"/>
          </w:tcPr>
          <w:p w14:paraId="6D783B76" w14:textId="5126A366"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субъектов Российской Федерации </w:t>
            </w:r>
            <w:r w:rsidR="004B24DD" w:rsidRPr="008E006D">
              <w:t>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388E0A4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7CB221" w14:textId="77777777" w:rsidTr="007C1A76">
        <w:trPr>
          <w:cantSplit/>
        </w:trPr>
        <w:tc>
          <w:tcPr>
            <w:tcW w:w="754" w:type="dxa"/>
            <w:shd w:val="clear" w:color="auto" w:fill="auto"/>
          </w:tcPr>
          <w:p w14:paraId="3A711FB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0DB965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2 02 27112 03 0000 150</w:t>
            </w:r>
          </w:p>
        </w:tc>
        <w:tc>
          <w:tcPr>
            <w:tcW w:w="5386" w:type="dxa"/>
            <w:shd w:val="clear" w:color="auto" w:fill="auto"/>
          </w:tcPr>
          <w:p w14:paraId="2322502F" w14:textId="2823574E" w:rsidR="00023139" w:rsidRPr="008E006D" w:rsidRDefault="00023139" w:rsidP="00063E2C">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внутригородских муниципальных образований городов федерального значения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766ADBB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E26DE24" w14:textId="77777777" w:rsidTr="007C1A76">
        <w:trPr>
          <w:cantSplit/>
        </w:trPr>
        <w:tc>
          <w:tcPr>
            <w:tcW w:w="754" w:type="dxa"/>
            <w:shd w:val="clear" w:color="auto" w:fill="auto"/>
          </w:tcPr>
          <w:p w14:paraId="56CA9F7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6554FD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2 02 27112 04 0000 150</w:t>
            </w:r>
          </w:p>
        </w:tc>
        <w:tc>
          <w:tcPr>
            <w:tcW w:w="5386" w:type="dxa"/>
            <w:shd w:val="clear" w:color="auto" w:fill="auto"/>
          </w:tcPr>
          <w:p w14:paraId="01E56F69" w14:textId="60B4CF1C" w:rsidR="00023139" w:rsidRPr="008E006D" w:rsidRDefault="00023139" w:rsidP="00063E2C">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городских округов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59EFC35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4AB0199" w14:textId="77777777" w:rsidTr="007C1A76">
        <w:trPr>
          <w:cantSplit/>
        </w:trPr>
        <w:tc>
          <w:tcPr>
            <w:tcW w:w="754" w:type="dxa"/>
            <w:shd w:val="clear" w:color="auto" w:fill="auto"/>
          </w:tcPr>
          <w:p w14:paraId="1424F8A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962DB0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2 02 27112 05 0000 150</w:t>
            </w:r>
          </w:p>
        </w:tc>
        <w:tc>
          <w:tcPr>
            <w:tcW w:w="5386" w:type="dxa"/>
            <w:shd w:val="clear" w:color="auto" w:fill="auto"/>
          </w:tcPr>
          <w:p w14:paraId="107991A2" w14:textId="58A99EE6" w:rsidR="00023139" w:rsidRPr="008E006D" w:rsidRDefault="00023139" w:rsidP="00063E2C">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муниципальных районов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22D4B18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C35B475" w14:textId="77777777" w:rsidTr="007C1A76">
        <w:trPr>
          <w:cantSplit/>
        </w:trPr>
        <w:tc>
          <w:tcPr>
            <w:tcW w:w="754" w:type="dxa"/>
            <w:shd w:val="clear" w:color="auto" w:fill="auto"/>
          </w:tcPr>
          <w:p w14:paraId="3F6932F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1D4BBD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2 02 27112 10 0000 150</w:t>
            </w:r>
          </w:p>
        </w:tc>
        <w:tc>
          <w:tcPr>
            <w:tcW w:w="5386" w:type="dxa"/>
            <w:shd w:val="clear" w:color="auto" w:fill="auto"/>
          </w:tcPr>
          <w:p w14:paraId="19362076" w14:textId="4AF7BC5E" w:rsidR="00023139" w:rsidRPr="008E006D" w:rsidRDefault="00023139" w:rsidP="00063E2C">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сельских поселений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4C88190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C4A31A4" w14:textId="77777777" w:rsidTr="007C1A76">
        <w:trPr>
          <w:cantSplit/>
        </w:trPr>
        <w:tc>
          <w:tcPr>
            <w:tcW w:w="754" w:type="dxa"/>
            <w:shd w:val="clear" w:color="auto" w:fill="auto"/>
          </w:tcPr>
          <w:p w14:paraId="5358B0D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C84F4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2 02 27112 11 0000 150</w:t>
            </w:r>
          </w:p>
        </w:tc>
        <w:tc>
          <w:tcPr>
            <w:tcW w:w="5386" w:type="dxa"/>
            <w:shd w:val="clear" w:color="auto" w:fill="auto"/>
          </w:tcPr>
          <w:p w14:paraId="63AE8958" w14:textId="4A726C0A" w:rsidR="00023139" w:rsidRPr="008E006D" w:rsidRDefault="00023139" w:rsidP="00063E2C">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городских округов с внутригородским делением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39D7F12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2993134" w14:textId="77777777" w:rsidTr="007C1A76">
        <w:trPr>
          <w:cantSplit/>
        </w:trPr>
        <w:tc>
          <w:tcPr>
            <w:tcW w:w="754" w:type="dxa"/>
            <w:shd w:val="clear" w:color="auto" w:fill="auto"/>
          </w:tcPr>
          <w:p w14:paraId="355F325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01A7A8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2 02 27112 12 0000 150</w:t>
            </w:r>
          </w:p>
        </w:tc>
        <w:tc>
          <w:tcPr>
            <w:tcW w:w="5386" w:type="dxa"/>
            <w:shd w:val="clear" w:color="auto" w:fill="auto"/>
          </w:tcPr>
          <w:p w14:paraId="32DABDB2" w14:textId="4B639D0A" w:rsidR="00023139" w:rsidRPr="008E006D" w:rsidRDefault="00023139" w:rsidP="00063E2C">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внутригородских районов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0CAC21C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D6C1F94" w14:textId="77777777" w:rsidTr="007C1A76">
        <w:trPr>
          <w:cantSplit/>
        </w:trPr>
        <w:tc>
          <w:tcPr>
            <w:tcW w:w="754" w:type="dxa"/>
            <w:shd w:val="clear" w:color="auto" w:fill="auto"/>
          </w:tcPr>
          <w:p w14:paraId="0A01642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26C9C0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2 02 27112 13 0000 150</w:t>
            </w:r>
          </w:p>
        </w:tc>
        <w:tc>
          <w:tcPr>
            <w:tcW w:w="5386" w:type="dxa"/>
            <w:shd w:val="clear" w:color="auto" w:fill="auto"/>
          </w:tcPr>
          <w:p w14:paraId="4BAA097D" w14:textId="7D69DCA0" w:rsidR="00023139" w:rsidRPr="008E006D" w:rsidRDefault="00023139" w:rsidP="00063E2C">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городских поселений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553AD78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43B52EF" w14:textId="77777777" w:rsidTr="007C1A76">
        <w:trPr>
          <w:cantSplit/>
        </w:trPr>
        <w:tc>
          <w:tcPr>
            <w:tcW w:w="754" w:type="dxa"/>
            <w:shd w:val="clear" w:color="auto" w:fill="auto"/>
          </w:tcPr>
          <w:p w14:paraId="4804450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6DA378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2 02 27112 14 0000 150</w:t>
            </w:r>
          </w:p>
        </w:tc>
        <w:tc>
          <w:tcPr>
            <w:tcW w:w="5386" w:type="dxa"/>
            <w:shd w:val="clear" w:color="auto" w:fill="auto"/>
          </w:tcPr>
          <w:p w14:paraId="5C91F3AA" w14:textId="426EE54F" w:rsidR="00023139" w:rsidRPr="008E006D" w:rsidRDefault="00023139" w:rsidP="00063E2C">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муниципальных округов </w:t>
            </w:r>
            <w:r w:rsidR="004B24DD" w:rsidRPr="008E006D">
              <w:t>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550" w:type="dxa"/>
            <w:shd w:val="clear" w:color="auto" w:fill="auto"/>
            <w:vAlign w:val="center"/>
          </w:tcPr>
          <w:p w14:paraId="663D999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62D7F1F" w14:textId="77777777" w:rsidTr="007C1A76">
        <w:trPr>
          <w:cantSplit/>
        </w:trPr>
        <w:tc>
          <w:tcPr>
            <w:tcW w:w="754" w:type="dxa"/>
            <w:shd w:val="clear" w:color="auto" w:fill="auto"/>
          </w:tcPr>
          <w:p w14:paraId="3D6761F4" w14:textId="35288B77" w:rsidR="00023139" w:rsidRPr="008E006D" w:rsidRDefault="00FA6E9C"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w:t>
            </w:r>
            <w:r w:rsidR="00023139" w:rsidRPr="008E006D">
              <w:rPr>
                <w:rFonts w:eastAsia="Calibri" w:cs="Times New Roman"/>
                <w:szCs w:val="28"/>
              </w:rPr>
              <w:t>000</w:t>
            </w:r>
          </w:p>
        </w:tc>
        <w:tc>
          <w:tcPr>
            <w:tcW w:w="3078" w:type="dxa"/>
            <w:shd w:val="clear" w:color="auto" w:fill="auto"/>
          </w:tcPr>
          <w:p w14:paraId="4225B59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2 02 27386 02 0000 150</w:t>
            </w:r>
          </w:p>
        </w:tc>
        <w:tc>
          <w:tcPr>
            <w:tcW w:w="5386" w:type="dxa"/>
            <w:shd w:val="clear" w:color="auto" w:fill="auto"/>
          </w:tcPr>
          <w:p w14:paraId="3BB3530B" w14:textId="7F3FA99B" w:rsidR="00023139" w:rsidRPr="008E006D" w:rsidRDefault="00023139">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субъектов Российской Федерации на </w:t>
            </w:r>
            <w:r w:rsidR="00FA6E9C" w:rsidRPr="008E006D">
              <w:rPr>
                <w:rFonts w:eastAsia="Calibri" w:cs="Times New Roman"/>
                <w:szCs w:val="28"/>
              </w:rPr>
              <w:t xml:space="preserve">осуществление </w:t>
            </w:r>
            <w:r w:rsidRPr="008E006D">
              <w:rPr>
                <w:rFonts w:eastAsia="Calibri" w:cs="Times New Roman"/>
                <w:szCs w:val="28"/>
              </w:rPr>
              <w:t>строительства и реконструкции объектов в аэропортовых комплексах, находящихся в собственности субъектов Российской Федерации</w:t>
            </w:r>
          </w:p>
        </w:tc>
        <w:tc>
          <w:tcPr>
            <w:tcW w:w="550" w:type="dxa"/>
            <w:shd w:val="clear" w:color="auto" w:fill="auto"/>
            <w:vAlign w:val="center"/>
          </w:tcPr>
          <w:p w14:paraId="69859EE4" w14:textId="2D2223A7" w:rsidR="00023139" w:rsidRPr="008E006D" w:rsidRDefault="00FA6E9C"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7D69BE81" w14:textId="77777777" w:rsidTr="007C1A76">
        <w:trPr>
          <w:cantSplit/>
        </w:trPr>
        <w:tc>
          <w:tcPr>
            <w:tcW w:w="754" w:type="dxa"/>
            <w:shd w:val="clear" w:color="auto" w:fill="auto"/>
          </w:tcPr>
          <w:p w14:paraId="209212E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EEBFF9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2 02 27419 00 0000 150</w:t>
            </w:r>
          </w:p>
        </w:tc>
        <w:tc>
          <w:tcPr>
            <w:tcW w:w="5386" w:type="dxa"/>
            <w:shd w:val="clear" w:color="auto" w:fill="auto"/>
          </w:tcPr>
          <w:p w14:paraId="5EB8E4E6" w14:textId="485A910D" w:rsidR="00023139" w:rsidRPr="008E006D" w:rsidRDefault="00023139" w:rsidP="002B08F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2B08F3" w:rsidRPr="008E006D">
              <w:rPr>
                <w:rFonts w:eastAsia="Calibri" w:cs="Times New Roman"/>
                <w:szCs w:val="28"/>
              </w:rPr>
              <w:t xml:space="preserve">2030 </w:t>
            </w:r>
            <w:r w:rsidRPr="008E006D">
              <w:rPr>
                <w:rFonts w:eastAsia="Calibri" w:cs="Times New Roman"/>
                <w:szCs w:val="28"/>
              </w:rPr>
              <w:t>года"</w:t>
            </w:r>
          </w:p>
        </w:tc>
        <w:tc>
          <w:tcPr>
            <w:tcW w:w="550" w:type="dxa"/>
            <w:shd w:val="clear" w:color="auto" w:fill="auto"/>
            <w:vAlign w:val="center"/>
          </w:tcPr>
          <w:p w14:paraId="7632295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3CCAEF1" w14:textId="77777777" w:rsidTr="007C1A76">
        <w:trPr>
          <w:cantSplit/>
        </w:trPr>
        <w:tc>
          <w:tcPr>
            <w:tcW w:w="754" w:type="dxa"/>
            <w:shd w:val="clear" w:color="auto" w:fill="auto"/>
          </w:tcPr>
          <w:p w14:paraId="5CBE667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F6D594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2 02 27419 02 0000 150</w:t>
            </w:r>
          </w:p>
        </w:tc>
        <w:tc>
          <w:tcPr>
            <w:tcW w:w="5386" w:type="dxa"/>
            <w:shd w:val="clear" w:color="auto" w:fill="auto"/>
          </w:tcPr>
          <w:p w14:paraId="7106597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50" w:type="dxa"/>
            <w:shd w:val="clear" w:color="auto" w:fill="auto"/>
            <w:vAlign w:val="center"/>
          </w:tcPr>
          <w:p w14:paraId="1BA353A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7E274F2" w14:textId="77777777" w:rsidTr="007C1A76">
        <w:trPr>
          <w:cantSplit/>
        </w:trPr>
        <w:tc>
          <w:tcPr>
            <w:tcW w:w="754" w:type="dxa"/>
            <w:shd w:val="clear" w:color="auto" w:fill="auto"/>
          </w:tcPr>
          <w:p w14:paraId="3E6030C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B3B812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2 02 27419 04 0000 150</w:t>
            </w:r>
          </w:p>
        </w:tc>
        <w:tc>
          <w:tcPr>
            <w:tcW w:w="5386" w:type="dxa"/>
            <w:shd w:val="clear" w:color="auto" w:fill="auto"/>
          </w:tcPr>
          <w:p w14:paraId="04D7A17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50" w:type="dxa"/>
            <w:shd w:val="clear" w:color="auto" w:fill="auto"/>
            <w:vAlign w:val="center"/>
          </w:tcPr>
          <w:p w14:paraId="5F5A57A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DF6CFE6" w14:textId="77777777" w:rsidTr="007C1A76">
        <w:trPr>
          <w:cantSplit/>
        </w:trPr>
        <w:tc>
          <w:tcPr>
            <w:tcW w:w="754" w:type="dxa"/>
            <w:shd w:val="clear" w:color="auto" w:fill="auto"/>
          </w:tcPr>
          <w:p w14:paraId="35AD2D6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FB27DF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2 02 27419 05 0000 150</w:t>
            </w:r>
          </w:p>
        </w:tc>
        <w:tc>
          <w:tcPr>
            <w:tcW w:w="5386" w:type="dxa"/>
            <w:shd w:val="clear" w:color="auto" w:fill="auto"/>
          </w:tcPr>
          <w:p w14:paraId="0D97282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50" w:type="dxa"/>
            <w:shd w:val="clear" w:color="auto" w:fill="auto"/>
            <w:vAlign w:val="center"/>
          </w:tcPr>
          <w:p w14:paraId="7AEC153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CE49DF9" w14:textId="77777777" w:rsidTr="007C1A76">
        <w:trPr>
          <w:cantSplit/>
        </w:trPr>
        <w:tc>
          <w:tcPr>
            <w:tcW w:w="754" w:type="dxa"/>
            <w:shd w:val="clear" w:color="auto" w:fill="auto"/>
          </w:tcPr>
          <w:p w14:paraId="10927A3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E66F9F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2 02 27419 10 0000 150</w:t>
            </w:r>
          </w:p>
        </w:tc>
        <w:tc>
          <w:tcPr>
            <w:tcW w:w="5386" w:type="dxa"/>
            <w:shd w:val="clear" w:color="auto" w:fill="auto"/>
          </w:tcPr>
          <w:p w14:paraId="2F8FD00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50" w:type="dxa"/>
            <w:shd w:val="clear" w:color="auto" w:fill="auto"/>
            <w:vAlign w:val="center"/>
          </w:tcPr>
          <w:p w14:paraId="3B2D1DF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EDDBB3B" w14:textId="77777777" w:rsidTr="007C1A76">
        <w:trPr>
          <w:cantSplit/>
        </w:trPr>
        <w:tc>
          <w:tcPr>
            <w:tcW w:w="754" w:type="dxa"/>
            <w:shd w:val="clear" w:color="auto" w:fill="auto"/>
          </w:tcPr>
          <w:p w14:paraId="798D273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726F11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2 02 27419 11 0000 150</w:t>
            </w:r>
          </w:p>
        </w:tc>
        <w:tc>
          <w:tcPr>
            <w:tcW w:w="5386" w:type="dxa"/>
            <w:shd w:val="clear" w:color="auto" w:fill="auto"/>
          </w:tcPr>
          <w:p w14:paraId="6BFC573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50" w:type="dxa"/>
            <w:shd w:val="clear" w:color="auto" w:fill="auto"/>
            <w:vAlign w:val="center"/>
          </w:tcPr>
          <w:p w14:paraId="4AAB0B4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59D952B" w14:textId="77777777" w:rsidTr="007C1A76">
        <w:trPr>
          <w:cantSplit/>
        </w:trPr>
        <w:tc>
          <w:tcPr>
            <w:tcW w:w="754" w:type="dxa"/>
            <w:shd w:val="clear" w:color="auto" w:fill="auto"/>
          </w:tcPr>
          <w:p w14:paraId="3B647EA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95AC92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2 02 27419 12 0000 150</w:t>
            </w:r>
          </w:p>
        </w:tc>
        <w:tc>
          <w:tcPr>
            <w:tcW w:w="5386" w:type="dxa"/>
            <w:shd w:val="clear" w:color="auto" w:fill="auto"/>
          </w:tcPr>
          <w:p w14:paraId="4AE458E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50" w:type="dxa"/>
            <w:shd w:val="clear" w:color="auto" w:fill="auto"/>
            <w:vAlign w:val="center"/>
          </w:tcPr>
          <w:p w14:paraId="353461E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66A858C" w14:textId="77777777" w:rsidTr="007C1A76">
        <w:trPr>
          <w:cantSplit/>
        </w:trPr>
        <w:tc>
          <w:tcPr>
            <w:tcW w:w="754" w:type="dxa"/>
            <w:shd w:val="clear" w:color="auto" w:fill="auto"/>
          </w:tcPr>
          <w:p w14:paraId="797064D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7D889B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2 02 27419 13 0000 150</w:t>
            </w:r>
          </w:p>
        </w:tc>
        <w:tc>
          <w:tcPr>
            <w:tcW w:w="5386" w:type="dxa"/>
            <w:shd w:val="clear" w:color="auto" w:fill="auto"/>
          </w:tcPr>
          <w:p w14:paraId="7928A2A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50" w:type="dxa"/>
            <w:shd w:val="clear" w:color="auto" w:fill="auto"/>
            <w:vAlign w:val="center"/>
          </w:tcPr>
          <w:p w14:paraId="26F5953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934679D" w14:textId="77777777" w:rsidTr="007C1A76">
        <w:trPr>
          <w:cantSplit/>
        </w:trPr>
        <w:tc>
          <w:tcPr>
            <w:tcW w:w="754" w:type="dxa"/>
            <w:shd w:val="clear" w:color="auto" w:fill="auto"/>
          </w:tcPr>
          <w:p w14:paraId="2F921D8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383C3C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2 02 27419 14 0000 150</w:t>
            </w:r>
          </w:p>
        </w:tc>
        <w:tc>
          <w:tcPr>
            <w:tcW w:w="5386" w:type="dxa"/>
            <w:shd w:val="clear" w:color="auto" w:fill="auto"/>
          </w:tcPr>
          <w:p w14:paraId="40FB375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50" w:type="dxa"/>
            <w:shd w:val="clear" w:color="auto" w:fill="auto"/>
            <w:vAlign w:val="center"/>
          </w:tcPr>
          <w:p w14:paraId="0086AA0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11A4E2D" w14:textId="77777777" w:rsidTr="007C1A76">
        <w:trPr>
          <w:cantSplit/>
        </w:trPr>
        <w:tc>
          <w:tcPr>
            <w:tcW w:w="754" w:type="dxa"/>
            <w:shd w:val="clear" w:color="auto" w:fill="auto"/>
          </w:tcPr>
          <w:p w14:paraId="7A77D2E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1E3615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2 02 27542 00 0000 150</w:t>
            </w:r>
          </w:p>
        </w:tc>
        <w:tc>
          <w:tcPr>
            <w:tcW w:w="5386" w:type="dxa"/>
            <w:shd w:val="clear" w:color="auto" w:fill="auto"/>
          </w:tcPr>
          <w:p w14:paraId="6B1AADC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7988D32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234D11A" w14:textId="77777777" w:rsidTr="007C1A76">
        <w:trPr>
          <w:cantSplit/>
        </w:trPr>
        <w:tc>
          <w:tcPr>
            <w:tcW w:w="754" w:type="dxa"/>
            <w:shd w:val="clear" w:color="auto" w:fill="auto"/>
          </w:tcPr>
          <w:p w14:paraId="3935CC5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FEC339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2 02 27542 02 0000 150</w:t>
            </w:r>
          </w:p>
        </w:tc>
        <w:tc>
          <w:tcPr>
            <w:tcW w:w="5386" w:type="dxa"/>
            <w:shd w:val="clear" w:color="auto" w:fill="auto"/>
          </w:tcPr>
          <w:p w14:paraId="038309F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5522C6E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2DB1B4D" w14:textId="77777777" w:rsidTr="007C1A76">
        <w:trPr>
          <w:cantSplit/>
        </w:trPr>
        <w:tc>
          <w:tcPr>
            <w:tcW w:w="754" w:type="dxa"/>
            <w:shd w:val="clear" w:color="auto" w:fill="auto"/>
          </w:tcPr>
          <w:p w14:paraId="2F4695B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1EB051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2 02 27542 03 0000 150</w:t>
            </w:r>
          </w:p>
        </w:tc>
        <w:tc>
          <w:tcPr>
            <w:tcW w:w="5386" w:type="dxa"/>
            <w:shd w:val="clear" w:color="auto" w:fill="auto"/>
          </w:tcPr>
          <w:p w14:paraId="7030361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049853F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7C5A421" w14:textId="77777777" w:rsidTr="007C1A76">
        <w:trPr>
          <w:cantSplit/>
        </w:trPr>
        <w:tc>
          <w:tcPr>
            <w:tcW w:w="754" w:type="dxa"/>
            <w:shd w:val="clear" w:color="auto" w:fill="auto"/>
          </w:tcPr>
          <w:p w14:paraId="0AB3459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A82A6C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2 02 27542 04 0000 150</w:t>
            </w:r>
          </w:p>
        </w:tc>
        <w:tc>
          <w:tcPr>
            <w:tcW w:w="5386" w:type="dxa"/>
            <w:shd w:val="clear" w:color="auto" w:fill="auto"/>
          </w:tcPr>
          <w:p w14:paraId="2144D4B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68A25C8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13B1F92" w14:textId="77777777" w:rsidTr="007C1A76">
        <w:trPr>
          <w:cantSplit/>
        </w:trPr>
        <w:tc>
          <w:tcPr>
            <w:tcW w:w="754" w:type="dxa"/>
            <w:shd w:val="clear" w:color="auto" w:fill="auto"/>
          </w:tcPr>
          <w:p w14:paraId="3436591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404655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2 02 27542 05 0000 150</w:t>
            </w:r>
          </w:p>
        </w:tc>
        <w:tc>
          <w:tcPr>
            <w:tcW w:w="5386" w:type="dxa"/>
            <w:shd w:val="clear" w:color="auto" w:fill="auto"/>
          </w:tcPr>
          <w:p w14:paraId="57B0142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1902887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B671C68" w14:textId="77777777" w:rsidTr="007C1A76">
        <w:trPr>
          <w:cantSplit/>
        </w:trPr>
        <w:tc>
          <w:tcPr>
            <w:tcW w:w="754" w:type="dxa"/>
            <w:shd w:val="clear" w:color="auto" w:fill="auto"/>
          </w:tcPr>
          <w:p w14:paraId="2436D6B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6D7160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2 02 27542 10 0000 150</w:t>
            </w:r>
          </w:p>
        </w:tc>
        <w:tc>
          <w:tcPr>
            <w:tcW w:w="5386" w:type="dxa"/>
            <w:shd w:val="clear" w:color="auto" w:fill="auto"/>
          </w:tcPr>
          <w:p w14:paraId="6475AAB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11231EF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C1626E7" w14:textId="77777777" w:rsidTr="007C1A76">
        <w:trPr>
          <w:cantSplit/>
        </w:trPr>
        <w:tc>
          <w:tcPr>
            <w:tcW w:w="754" w:type="dxa"/>
            <w:shd w:val="clear" w:color="auto" w:fill="auto"/>
          </w:tcPr>
          <w:p w14:paraId="0DB98A3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1F9127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2 02 27542 11 0000 150</w:t>
            </w:r>
          </w:p>
        </w:tc>
        <w:tc>
          <w:tcPr>
            <w:tcW w:w="5386" w:type="dxa"/>
            <w:shd w:val="clear" w:color="auto" w:fill="auto"/>
          </w:tcPr>
          <w:p w14:paraId="6B45291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5745CEA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5096B04" w14:textId="77777777" w:rsidTr="007C1A76">
        <w:trPr>
          <w:cantSplit/>
        </w:trPr>
        <w:tc>
          <w:tcPr>
            <w:tcW w:w="754" w:type="dxa"/>
            <w:shd w:val="clear" w:color="auto" w:fill="auto"/>
          </w:tcPr>
          <w:p w14:paraId="68DF28E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43146F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2 02 27542 12 0000 150</w:t>
            </w:r>
          </w:p>
        </w:tc>
        <w:tc>
          <w:tcPr>
            <w:tcW w:w="5386" w:type="dxa"/>
            <w:shd w:val="clear" w:color="auto" w:fill="auto"/>
          </w:tcPr>
          <w:p w14:paraId="017B4C4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722A8A5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697A033" w14:textId="77777777" w:rsidTr="007C1A76">
        <w:trPr>
          <w:cantSplit/>
        </w:trPr>
        <w:tc>
          <w:tcPr>
            <w:tcW w:w="754" w:type="dxa"/>
            <w:shd w:val="clear" w:color="auto" w:fill="auto"/>
          </w:tcPr>
          <w:p w14:paraId="355B6E2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F9E28D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2 02 27542 13 0000 150</w:t>
            </w:r>
          </w:p>
        </w:tc>
        <w:tc>
          <w:tcPr>
            <w:tcW w:w="5386" w:type="dxa"/>
            <w:shd w:val="clear" w:color="auto" w:fill="auto"/>
          </w:tcPr>
          <w:p w14:paraId="4190681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5BF5FA7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7E58452" w14:textId="77777777" w:rsidTr="007C1A76">
        <w:trPr>
          <w:cantSplit/>
        </w:trPr>
        <w:tc>
          <w:tcPr>
            <w:tcW w:w="754" w:type="dxa"/>
            <w:shd w:val="clear" w:color="auto" w:fill="auto"/>
          </w:tcPr>
          <w:p w14:paraId="01E971A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3B93B0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2 02 27542 14 0000 150</w:t>
            </w:r>
          </w:p>
        </w:tc>
        <w:tc>
          <w:tcPr>
            <w:tcW w:w="5386" w:type="dxa"/>
            <w:shd w:val="clear" w:color="auto" w:fill="auto"/>
          </w:tcPr>
          <w:p w14:paraId="241A59F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50" w:type="dxa"/>
            <w:shd w:val="clear" w:color="auto" w:fill="auto"/>
            <w:vAlign w:val="center"/>
          </w:tcPr>
          <w:p w14:paraId="21F9D177" w14:textId="51777861"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r w:rsidR="00BA76C2">
              <w:rPr>
                <w:rFonts w:eastAsia="Calibri" w:cs="Times New Roman"/>
                <w:szCs w:val="28"/>
              </w:rPr>
              <w:t>";</w:t>
            </w:r>
          </w:p>
        </w:tc>
      </w:tr>
      <w:tr w:rsidR="008E006D" w:rsidRPr="008E006D" w14:paraId="6B405587" w14:textId="77777777" w:rsidTr="007C1A76">
        <w:trPr>
          <w:cantSplit/>
        </w:trPr>
        <w:tc>
          <w:tcPr>
            <w:tcW w:w="754" w:type="dxa"/>
            <w:shd w:val="clear" w:color="auto" w:fill="auto"/>
          </w:tcPr>
          <w:p w14:paraId="1D41B060" w14:textId="09412653" w:rsidR="001659E9" w:rsidRPr="008E006D" w:rsidRDefault="00BA76C2" w:rsidP="001659E9">
            <w:pPr>
              <w:autoSpaceDE w:val="0"/>
              <w:autoSpaceDN w:val="0"/>
              <w:adjustRightInd w:val="0"/>
              <w:spacing w:line="276" w:lineRule="auto"/>
              <w:ind w:firstLine="0"/>
              <w:contextualSpacing/>
              <w:jc w:val="center"/>
              <w:rPr>
                <w:rFonts w:eastAsia="Calibri" w:cs="Times New Roman"/>
                <w:szCs w:val="28"/>
              </w:rPr>
            </w:pPr>
            <w:r>
              <w:rPr>
                <w:rFonts w:cs="Times New Roman"/>
                <w:szCs w:val="28"/>
              </w:rPr>
              <w:t>"</w:t>
            </w:r>
            <w:r w:rsidR="001659E9" w:rsidRPr="008E006D">
              <w:rPr>
                <w:rFonts w:cs="Times New Roman"/>
                <w:szCs w:val="28"/>
              </w:rPr>
              <w:t>000</w:t>
            </w:r>
          </w:p>
        </w:tc>
        <w:tc>
          <w:tcPr>
            <w:tcW w:w="3078" w:type="dxa"/>
            <w:shd w:val="clear" w:color="auto" w:fill="auto"/>
          </w:tcPr>
          <w:p w14:paraId="7C181C87" w14:textId="4CF652D3"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2 02 27565 03 0000 150</w:t>
            </w:r>
          </w:p>
        </w:tc>
        <w:tc>
          <w:tcPr>
            <w:tcW w:w="5386" w:type="dxa"/>
            <w:shd w:val="clear" w:color="auto" w:fill="auto"/>
          </w:tcPr>
          <w:p w14:paraId="440B6197" w14:textId="216A4566" w:rsidR="001659E9" w:rsidRPr="008E006D" w:rsidRDefault="001659E9">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50" w:type="dxa"/>
            <w:shd w:val="clear" w:color="auto" w:fill="auto"/>
            <w:vAlign w:val="center"/>
          </w:tcPr>
          <w:p w14:paraId="03ABA75D" w14:textId="0D3DC876"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434836A6" w14:textId="77777777" w:rsidTr="007C1A76">
        <w:trPr>
          <w:cantSplit/>
        </w:trPr>
        <w:tc>
          <w:tcPr>
            <w:tcW w:w="754" w:type="dxa"/>
            <w:shd w:val="clear" w:color="auto" w:fill="auto"/>
          </w:tcPr>
          <w:p w14:paraId="3D5D986A" w14:textId="16401489"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4AACE19D" w14:textId="3360920E"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2 02 27565 04 0000 150</w:t>
            </w:r>
          </w:p>
        </w:tc>
        <w:tc>
          <w:tcPr>
            <w:tcW w:w="5386" w:type="dxa"/>
            <w:shd w:val="clear" w:color="auto" w:fill="auto"/>
          </w:tcPr>
          <w:p w14:paraId="65582C55" w14:textId="701B8408" w:rsidR="001659E9" w:rsidRPr="008E006D" w:rsidRDefault="001659E9">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Субсидии бюджетам городских округов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50" w:type="dxa"/>
            <w:shd w:val="clear" w:color="auto" w:fill="auto"/>
            <w:vAlign w:val="center"/>
          </w:tcPr>
          <w:p w14:paraId="02A9B317" w14:textId="3494CAE5"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675B41F9" w14:textId="77777777" w:rsidTr="007C1A76">
        <w:trPr>
          <w:cantSplit/>
        </w:trPr>
        <w:tc>
          <w:tcPr>
            <w:tcW w:w="754" w:type="dxa"/>
            <w:shd w:val="clear" w:color="auto" w:fill="auto"/>
          </w:tcPr>
          <w:p w14:paraId="7CC363C6" w14:textId="4B3892BA"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6ED793EB" w14:textId="5461B3C0"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2 02 27565 05 0000 150</w:t>
            </w:r>
          </w:p>
        </w:tc>
        <w:tc>
          <w:tcPr>
            <w:tcW w:w="5386" w:type="dxa"/>
            <w:shd w:val="clear" w:color="auto" w:fill="auto"/>
          </w:tcPr>
          <w:p w14:paraId="5F529B46" w14:textId="36A1C78A" w:rsidR="001659E9" w:rsidRPr="008E006D" w:rsidRDefault="001659E9">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Субсидии бюджетам муниципальных районов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50" w:type="dxa"/>
            <w:shd w:val="clear" w:color="auto" w:fill="auto"/>
            <w:vAlign w:val="center"/>
          </w:tcPr>
          <w:p w14:paraId="7F1BC4D6" w14:textId="14B60C2B"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4059C546" w14:textId="77777777" w:rsidTr="007C1A76">
        <w:trPr>
          <w:cantSplit/>
        </w:trPr>
        <w:tc>
          <w:tcPr>
            <w:tcW w:w="754" w:type="dxa"/>
            <w:shd w:val="clear" w:color="auto" w:fill="auto"/>
          </w:tcPr>
          <w:p w14:paraId="519406FC" w14:textId="26FD9A46"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shd w:val="clear" w:color="auto" w:fill="auto"/>
          </w:tcPr>
          <w:p w14:paraId="36DCD487" w14:textId="6A14424C"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2 02 27565 10 0000 150</w:t>
            </w:r>
          </w:p>
        </w:tc>
        <w:tc>
          <w:tcPr>
            <w:tcW w:w="5386" w:type="dxa"/>
            <w:shd w:val="clear" w:color="auto" w:fill="auto"/>
          </w:tcPr>
          <w:p w14:paraId="50D216DC" w14:textId="30ADB029" w:rsidR="001659E9" w:rsidRPr="008E006D" w:rsidRDefault="001659E9">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Субсидии бюджетам сельских поселений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50" w:type="dxa"/>
            <w:shd w:val="clear" w:color="auto" w:fill="auto"/>
            <w:vAlign w:val="center"/>
          </w:tcPr>
          <w:p w14:paraId="26C3CB44" w14:textId="0DC08D39"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0932B906" w14:textId="77777777" w:rsidTr="007C1A76">
        <w:trPr>
          <w:cantSplit/>
        </w:trPr>
        <w:tc>
          <w:tcPr>
            <w:tcW w:w="754" w:type="dxa"/>
            <w:shd w:val="clear" w:color="auto" w:fill="auto"/>
          </w:tcPr>
          <w:p w14:paraId="4EF1D28A" w14:textId="2EF66F18"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2E26D63F" w14:textId="3F10A5B7"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2 02 27565 11 0000 150</w:t>
            </w:r>
          </w:p>
        </w:tc>
        <w:tc>
          <w:tcPr>
            <w:tcW w:w="5386" w:type="dxa"/>
            <w:shd w:val="clear" w:color="auto" w:fill="auto"/>
          </w:tcPr>
          <w:p w14:paraId="22F5E7C2" w14:textId="11337CA0" w:rsidR="001659E9" w:rsidRPr="008E006D" w:rsidRDefault="001659E9">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50" w:type="dxa"/>
            <w:shd w:val="clear" w:color="auto" w:fill="auto"/>
            <w:vAlign w:val="center"/>
          </w:tcPr>
          <w:p w14:paraId="4EC8D225" w14:textId="59A5719E"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37257E64" w14:textId="77777777" w:rsidTr="007C1A76">
        <w:trPr>
          <w:cantSplit/>
        </w:trPr>
        <w:tc>
          <w:tcPr>
            <w:tcW w:w="754" w:type="dxa"/>
            <w:shd w:val="clear" w:color="auto" w:fill="auto"/>
          </w:tcPr>
          <w:p w14:paraId="79F0DE03" w14:textId="3B04A938"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28821A31" w14:textId="3CDC959F"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2 02 27565 12 0000 150</w:t>
            </w:r>
          </w:p>
        </w:tc>
        <w:tc>
          <w:tcPr>
            <w:tcW w:w="5386" w:type="dxa"/>
            <w:shd w:val="clear" w:color="auto" w:fill="auto"/>
          </w:tcPr>
          <w:p w14:paraId="2233A271" w14:textId="33A3AB89" w:rsidR="001659E9" w:rsidRPr="008E006D" w:rsidRDefault="001659E9">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Субсидии бюджетам внутригородских районов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50" w:type="dxa"/>
            <w:shd w:val="clear" w:color="auto" w:fill="auto"/>
            <w:vAlign w:val="center"/>
          </w:tcPr>
          <w:p w14:paraId="31EB9E52" w14:textId="36D28191"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46679C59" w14:textId="77777777" w:rsidTr="007C1A76">
        <w:trPr>
          <w:cantSplit/>
        </w:trPr>
        <w:tc>
          <w:tcPr>
            <w:tcW w:w="754" w:type="dxa"/>
            <w:shd w:val="clear" w:color="auto" w:fill="auto"/>
          </w:tcPr>
          <w:p w14:paraId="08EBB7DD" w14:textId="44C16ED1"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55F955FA" w14:textId="4BC52B48"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2 02 27565 13 0000 150</w:t>
            </w:r>
          </w:p>
        </w:tc>
        <w:tc>
          <w:tcPr>
            <w:tcW w:w="5386" w:type="dxa"/>
            <w:shd w:val="clear" w:color="auto" w:fill="auto"/>
          </w:tcPr>
          <w:p w14:paraId="5964369A" w14:textId="0E96B400" w:rsidR="001659E9" w:rsidRPr="008E006D" w:rsidRDefault="001659E9">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Субсидии бюджетам городских поселений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50" w:type="dxa"/>
            <w:shd w:val="clear" w:color="auto" w:fill="auto"/>
            <w:vAlign w:val="center"/>
          </w:tcPr>
          <w:p w14:paraId="748FA987" w14:textId="17B44BE2"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60A6EAA4" w14:textId="77777777" w:rsidTr="007C1A76">
        <w:trPr>
          <w:cantSplit/>
        </w:trPr>
        <w:tc>
          <w:tcPr>
            <w:tcW w:w="754" w:type="dxa"/>
            <w:shd w:val="clear" w:color="auto" w:fill="auto"/>
          </w:tcPr>
          <w:p w14:paraId="0FE5E95D" w14:textId="7ACFCE2D"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02363EE6" w14:textId="11259394" w:rsidR="001659E9" w:rsidRPr="008E006D" w:rsidRDefault="001659E9" w:rsidP="001659E9">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2 02 27565 14 0000 150</w:t>
            </w:r>
          </w:p>
        </w:tc>
        <w:tc>
          <w:tcPr>
            <w:tcW w:w="5386" w:type="dxa"/>
            <w:shd w:val="clear" w:color="auto" w:fill="auto"/>
          </w:tcPr>
          <w:p w14:paraId="7617B42D" w14:textId="604673ED" w:rsidR="001659E9" w:rsidRPr="008E006D" w:rsidRDefault="001659E9">
            <w:pPr>
              <w:autoSpaceDE w:val="0"/>
              <w:autoSpaceDN w:val="0"/>
              <w:adjustRightInd w:val="0"/>
              <w:spacing w:line="276" w:lineRule="auto"/>
              <w:ind w:firstLine="0"/>
              <w:contextualSpacing/>
              <w:rPr>
                <w:rFonts w:eastAsia="Calibri" w:cs="Times New Roman"/>
                <w:szCs w:val="28"/>
              </w:rPr>
            </w:pPr>
            <w:r w:rsidRPr="008E006D">
              <w:rPr>
                <w:rFonts w:cs="Times New Roman"/>
                <w:szCs w:val="28"/>
              </w:rPr>
              <w:t>Субсидии бюджетам муниципальных округов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50" w:type="dxa"/>
            <w:shd w:val="clear" w:color="auto" w:fill="auto"/>
            <w:vAlign w:val="center"/>
          </w:tcPr>
          <w:p w14:paraId="06680C27" w14:textId="7135C0E9" w:rsidR="001659E9" w:rsidRPr="008E006D" w:rsidRDefault="001659E9"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4B25D054" w14:textId="77777777" w:rsidTr="007C1A76">
        <w:trPr>
          <w:cantSplit/>
        </w:trPr>
        <w:tc>
          <w:tcPr>
            <w:tcW w:w="754" w:type="dxa"/>
            <w:shd w:val="clear" w:color="auto" w:fill="auto"/>
          </w:tcPr>
          <w:p w14:paraId="0B11F93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B9241A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2 02 35429 00 0000 150</w:t>
            </w:r>
          </w:p>
        </w:tc>
        <w:tc>
          <w:tcPr>
            <w:tcW w:w="5386" w:type="dxa"/>
            <w:shd w:val="clear" w:color="auto" w:fill="auto"/>
          </w:tcPr>
          <w:p w14:paraId="44EE07A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7AA9476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1B104A5" w14:textId="77777777" w:rsidTr="007C1A76">
        <w:trPr>
          <w:cantSplit/>
        </w:trPr>
        <w:tc>
          <w:tcPr>
            <w:tcW w:w="754" w:type="dxa"/>
            <w:shd w:val="clear" w:color="auto" w:fill="auto"/>
          </w:tcPr>
          <w:p w14:paraId="04B5F51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389482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2 02 35429 02 0000 150</w:t>
            </w:r>
          </w:p>
        </w:tc>
        <w:tc>
          <w:tcPr>
            <w:tcW w:w="5386" w:type="dxa"/>
            <w:shd w:val="clear" w:color="auto" w:fill="auto"/>
          </w:tcPr>
          <w:p w14:paraId="54A0F7B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3E4C56F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391B9CD" w14:textId="77777777" w:rsidTr="007C1A76">
        <w:trPr>
          <w:cantSplit/>
        </w:trPr>
        <w:tc>
          <w:tcPr>
            <w:tcW w:w="754" w:type="dxa"/>
            <w:shd w:val="clear" w:color="auto" w:fill="auto"/>
          </w:tcPr>
          <w:p w14:paraId="4F0BE94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70169F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2 02 35429 03 0000 150</w:t>
            </w:r>
          </w:p>
        </w:tc>
        <w:tc>
          <w:tcPr>
            <w:tcW w:w="5386" w:type="dxa"/>
            <w:shd w:val="clear" w:color="auto" w:fill="auto"/>
          </w:tcPr>
          <w:p w14:paraId="2C4AF76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муниципальных образований городов федерального значения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53021FF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CC2CBD8" w14:textId="77777777" w:rsidTr="007C1A76">
        <w:trPr>
          <w:cantSplit/>
        </w:trPr>
        <w:tc>
          <w:tcPr>
            <w:tcW w:w="754" w:type="dxa"/>
            <w:shd w:val="clear" w:color="auto" w:fill="auto"/>
          </w:tcPr>
          <w:p w14:paraId="5891AA3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73CCBE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2 02 35429 04 0000 150</w:t>
            </w:r>
          </w:p>
        </w:tc>
        <w:tc>
          <w:tcPr>
            <w:tcW w:w="5386" w:type="dxa"/>
            <w:shd w:val="clear" w:color="auto" w:fill="auto"/>
          </w:tcPr>
          <w:p w14:paraId="22679D1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7C03117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21FE96D" w14:textId="77777777" w:rsidTr="007C1A76">
        <w:trPr>
          <w:cantSplit/>
        </w:trPr>
        <w:tc>
          <w:tcPr>
            <w:tcW w:w="754" w:type="dxa"/>
            <w:shd w:val="clear" w:color="auto" w:fill="auto"/>
          </w:tcPr>
          <w:p w14:paraId="7812D27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520230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2 02 35429 05 0000 150</w:t>
            </w:r>
          </w:p>
        </w:tc>
        <w:tc>
          <w:tcPr>
            <w:tcW w:w="5386" w:type="dxa"/>
            <w:shd w:val="clear" w:color="auto" w:fill="auto"/>
          </w:tcPr>
          <w:p w14:paraId="3CEB8AD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районов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333A6420"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ED5C815" w14:textId="77777777" w:rsidTr="007C1A76">
        <w:trPr>
          <w:cantSplit/>
        </w:trPr>
        <w:tc>
          <w:tcPr>
            <w:tcW w:w="754" w:type="dxa"/>
            <w:shd w:val="clear" w:color="auto" w:fill="auto"/>
          </w:tcPr>
          <w:p w14:paraId="7D4AF79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008C1B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2 02 35429 10 0000 150</w:t>
            </w:r>
          </w:p>
        </w:tc>
        <w:tc>
          <w:tcPr>
            <w:tcW w:w="5386" w:type="dxa"/>
            <w:shd w:val="clear" w:color="auto" w:fill="auto"/>
          </w:tcPr>
          <w:p w14:paraId="2AFC079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сельских поселений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21BCB0C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B57D741" w14:textId="77777777" w:rsidTr="007C1A76">
        <w:trPr>
          <w:cantSplit/>
        </w:trPr>
        <w:tc>
          <w:tcPr>
            <w:tcW w:w="754" w:type="dxa"/>
            <w:shd w:val="clear" w:color="auto" w:fill="auto"/>
          </w:tcPr>
          <w:p w14:paraId="4A69C40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691A6F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2 02 35429 11 0000 150</w:t>
            </w:r>
          </w:p>
        </w:tc>
        <w:tc>
          <w:tcPr>
            <w:tcW w:w="5386" w:type="dxa"/>
            <w:shd w:val="clear" w:color="auto" w:fill="auto"/>
          </w:tcPr>
          <w:p w14:paraId="2CC03A7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с внутригородским делением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658E9E3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16BAB67" w14:textId="77777777" w:rsidTr="007C1A76">
        <w:trPr>
          <w:cantSplit/>
        </w:trPr>
        <w:tc>
          <w:tcPr>
            <w:tcW w:w="754" w:type="dxa"/>
            <w:shd w:val="clear" w:color="auto" w:fill="auto"/>
          </w:tcPr>
          <w:p w14:paraId="63E9B27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76FDDD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2 02 35429 12 0000 150</w:t>
            </w:r>
          </w:p>
        </w:tc>
        <w:tc>
          <w:tcPr>
            <w:tcW w:w="5386" w:type="dxa"/>
            <w:shd w:val="clear" w:color="auto" w:fill="auto"/>
          </w:tcPr>
          <w:p w14:paraId="399D4DF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районов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62C457D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F2B5765" w14:textId="77777777" w:rsidTr="007C1A76">
        <w:trPr>
          <w:cantSplit/>
        </w:trPr>
        <w:tc>
          <w:tcPr>
            <w:tcW w:w="754" w:type="dxa"/>
            <w:shd w:val="clear" w:color="auto" w:fill="auto"/>
          </w:tcPr>
          <w:p w14:paraId="3A9B5A6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4E7B59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2 02 35429 13 0000 150</w:t>
            </w:r>
          </w:p>
        </w:tc>
        <w:tc>
          <w:tcPr>
            <w:tcW w:w="5386" w:type="dxa"/>
            <w:shd w:val="clear" w:color="auto" w:fill="auto"/>
          </w:tcPr>
          <w:p w14:paraId="782D9CE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поселений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08E9DF6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ECCEBDB" w14:textId="77777777" w:rsidTr="007C1A76">
        <w:trPr>
          <w:cantSplit/>
        </w:trPr>
        <w:tc>
          <w:tcPr>
            <w:tcW w:w="754" w:type="dxa"/>
            <w:shd w:val="clear" w:color="auto" w:fill="auto"/>
          </w:tcPr>
          <w:p w14:paraId="0CC4784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847640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2 02 35429 14 0000 150</w:t>
            </w:r>
          </w:p>
        </w:tc>
        <w:tc>
          <w:tcPr>
            <w:tcW w:w="5386" w:type="dxa"/>
            <w:shd w:val="clear" w:color="auto" w:fill="auto"/>
          </w:tcPr>
          <w:p w14:paraId="15D4724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округов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50" w:type="dxa"/>
            <w:shd w:val="clear" w:color="auto" w:fill="auto"/>
            <w:vAlign w:val="center"/>
          </w:tcPr>
          <w:p w14:paraId="122FCCB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BE4FFD6" w14:textId="77777777" w:rsidTr="007C1A76">
        <w:trPr>
          <w:cantSplit/>
        </w:trPr>
        <w:tc>
          <w:tcPr>
            <w:tcW w:w="754" w:type="dxa"/>
            <w:shd w:val="clear" w:color="auto" w:fill="auto"/>
          </w:tcPr>
          <w:p w14:paraId="268121E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2FF541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2 02 35430 00 0000 150</w:t>
            </w:r>
          </w:p>
        </w:tc>
        <w:tc>
          <w:tcPr>
            <w:tcW w:w="5386" w:type="dxa"/>
            <w:shd w:val="clear" w:color="auto" w:fill="auto"/>
          </w:tcPr>
          <w:p w14:paraId="584AE6A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4C7E7F4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9CD8594" w14:textId="77777777" w:rsidTr="007C1A76">
        <w:trPr>
          <w:cantSplit/>
        </w:trPr>
        <w:tc>
          <w:tcPr>
            <w:tcW w:w="754" w:type="dxa"/>
            <w:shd w:val="clear" w:color="auto" w:fill="auto"/>
          </w:tcPr>
          <w:p w14:paraId="0B378E0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D519CB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2 02 35430 02 0000 150</w:t>
            </w:r>
          </w:p>
        </w:tc>
        <w:tc>
          <w:tcPr>
            <w:tcW w:w="5386" w:type="dxa"/>
            <w:shd w:val="clear" w:color="auto" w:fill="auto"/>
          </w:tcPr>
          <w:p w14:paraId="6EF59BA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5F603B3D"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59B9752" w14:textId="77777777" w:rsidTr="007C1A76">
        <w:trPr>
          <w:cantSplit/>
        </w:trPr>
        <w:tc>
          <w:tcPr>
            <w:tcW w:w="754" w:type="dxa"/>
            <w:shd w:val="clear" w:color="auto" w:fill="auto"/>
          </w:tcPr>
          <w:p w14:paraId="2C8A404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ECFCE0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2 02 35430 03 0000 150</w:t>
            </w:r>
          </w:p>
        </w:tc>
        <w:tc>
          <w:tcPr>
            <w:tcW w:w="5386" w:type="dxa"/>
            <w:shd w:val="clear" w:color="auto" w:fill="auto"/>
          </w:tcPr>
          <w:p w14:paraId="151F1F1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муниципальных образований городов федерального значения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65F93CB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22609DA" w14:textId="77777777" w:rsidTr="007C1A76">
        <w:trPr>
          <w:cantSplit/>
        </w:trPr>
        <w:tc>
          <w:tcPr>
            <w:tcW w:w="754" w:type="dxa"/>
            <w:shd w:val="clear" w:color="auto" w:fill="auto"/>
          </w:tcPr>
          <w:p w14:paraId="5D08DFE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882AD2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2 02 35430 04 0000 150</w:t>
            </w:r>
          </w:p>
        </w:tc>
        <w:tc>
          <w:tcPr>
            <w:tcW w:w="5386" w:type="dxa"/>
            <w:shd w:val="clear" w:color="auto" w:fill="auto"/>
          </w:tcPr>
          <w:p w14:paraId="083ABF1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50C2899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757C65F" w14:textId="77777777" w:rsidTr="007C1A76">
        <w:trPr>
          <w:cantSplit/>
        </w:trPr>
        <w:tc>
          <w:tcPr>
            <w:tcW w:w="754" w:type="dxa"/>
            <w:shd w:val="clear" w:color="auto" w:fill="auto"/>
          </w:tcPr>
          <w:p w14:paraId="1854C46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6FFF6A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2 02 35430 05 0000 150</w:t>
            </w:r>
          </w:p>
        </w:tc>
        <w:tc>
          <w:tcPr>
            <w:tcW w:w="5386" w:type="dxa"/>
            <w:shd w:val="clear" w:color="auto" w:fill="auto"/>
          </w:tcPr>
          <w:p w14:paraId="24A5CD2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районов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07BBB69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C386B6B" w14:textId="77777777" w:rsidTr="007C1A76">
        <w:trPr>
          <w:cantSplit/>
        </w:trPr>
        <w:tc>
          <w:tcPr>
            <w:tcW w:w="754" w:type="dxa"/>
            <w:shd w:val="clear" w:color="auto" w:fill="auto"/>
          </w:tcPr>
          <w:p w14:paraId="0D62015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3DAC78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2 02 35430 10 0000 150</w:t>
            </w:r>
          </w:p>
        </w:tc>
        <w:tc>
          <w:tcPr>
            <w:tcW w:w="5386" w:type="dxa"/>
            <w:shd w:val="clear" w:color="auto" w:fill="auto"/>
          </w:tcPr>
          <w:p w14:paraId="7B25DDE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сельских поселений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76BF193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336C8F9" w14:textId="77777777" w:rsidTr="007C1A76">
        <w:trPr>
          <w:cantSplit/>
        </w:trPr>
        <w:tc>
          <w:tcPr>
            <w:tcW w:w="754" w:type="dxa"/>
            <w:shd w:val="clear" w:color="auto" w:fill="auto"/>
          </w:tcPr>
          <w:p w14:paraId="3B7DA02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D756EB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2 02 35430 11 0000 150</w:t>
            </w:r>
          </w:p>
        </w:tc>
        <w:tc>
          <w:tcPr>
            <w:tcW w:w="5386" w:type="dxa"/>
            <w:shd w:val="clear" w:color="auto" w:fill="auto"/>
          </w:tcPr>
          <w:p w14:paraId="7D25B3C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с внутригородским делением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2A6DD95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47F6F52" w14:textId="77777777" w:rsidTr="007C1A76">
        <w:trPr>
          <w:cantSplit/>
        </w:trPr>
        <w:tc>
          <w:tcPr>
            <w:tcW w:w="754" w:type="dxa"/>
            <w:shd w:val="clear" w:color="auto" w:fill="auto"/>
          </w:tcPr>
          <w:p w14:paraId="77C8DC6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FBC8DD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2 02 35430 12 0000 150</w:t>
            </w:r>
          </w:p>
        </w:tc>
        <w:tc>
          <w:tcPr>
            <w:tcW w:w="5386" w:type="dxa"/>
            <w:shd w:val="clear" w:color="auto" w:fill="auto"/>
          </w:tcPr>
          <w:p w14:paraId="2F999DD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районов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3349E26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55B650B" w14:textId="77777777" w:rsidTr="007C1A76">
        <w:trPr>
          <w:cantSplit/>
        </w:trPr>
        <w:tc>
          <w:tcPr>
            <w:tcW w:w="754" w:type="dxa"/>
            <w:shd w:val="clear" w:color="auto" w:fill="auto"/>
          </w:tcPr>
          <w:p w14:paraId="17DE77D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CA7CE1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2 02 35430 13 0000 150</w:t>
            </w:r>
          </w:p>
        </w:tc>
        <w:tc>
          <w:tcPr>
            <w:tcW w:w="5386" w:type="dxa"/>
            <w:shd w:val="clear" w:color="auto" w:fill="auto"/>
          </w:tcPr>
          <w:p w14:paraId="5C9A2C88"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поселений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21AB57F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495A0E6" w14:textId="77777777" w:rsidTr="007C1A76">
        <w:trPr>
          <w:cantSplit/>
        </w:trPr>
        <w:tc>
          <w:tcPr>
            <w:tcW w:w="754" w:type="dxa"/>
            <w:shd w:val="clear" w:color="auto" w:fill="auto"/>
          </w:tcPr>
          <w:p w14:paraId="5E40328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FE0707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2 02 35430 14 0000 150</w:t>
            </w:r>
          </w:p>
        </w:tc>
        <w:tc>
          <w:tcPr>
            <w:tcW w:w="5386" w:type="dxa"/>
            <w:shd w:val="clear" w:color="auto" w:fill="auto"/>
          </w:tcPr>
          <w:p w14:paraId="4046666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округов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550" w:type="dxa"/>
            <w:shd w:val="clear" w:color="auto" w:fill="auto"/>
            <w:vAlign w:val="center"/>
          </w:tcPr>
          <w:p w14:paraId="67D2947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8E97BF9" w14:textId="77777777" w:rsidTr="007C1A76">
        <w:trPr>
          <w:cantSplit/>
        </w:trPr>
        <w:tc>
          <w:tcPr>
            <w:tcW w:w="754" w:type="dxa"/>
            <w:shd w:val="clear" w:color="auto" w:fill="auto"/>
          </w:tcPr>
          <w:p w14:paraId="4B4A55F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DD0F0B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2 02 35431 00 0000 150</w:t>
            </w:r>
          </w:p>
        </w:tc>
        <w:tc>
          <w:tcPr>
            <w:tcW w:w="5386" w:type="dxa"/>
            <w:shd w:val="clear" w:color="auto" w:fill="auto"/>
          </w:tcPr>
          <w:p w14:paraId="53AEC23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725CB06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0FDA3D4" w14:textId="77777777" w:rsidTr="007C1A76">
        <w:trPr>
          <w:cantSplit/>
        </w:trPr>
        <w:tc>
          <w:tcPr>
            <w:tcW w:w="754" w:type="dxa"/>
            <w:shd w:val="clear" w:color="auto" w:fill="auto"/>
          </w:tcPr>
          <w:p w14:paraId="6045DDC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35A828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2 02 35431 02 0000 150</w:t>
            </w:r>
          </w:p>
        </w:tc>
        <w:tc>
          <w:tcPr>
            <w:tcW w:w="5386" w:type="dxa"/>
            <w:shd w:val="clear" w:color="auto" w:fill="auto"/>
          </w:tcPr>
          <w:p w14:paraId="724E16F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38D4A654"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F817E60" w14:textId="77777777" w:rsidTr="007C1A76">
        <w:trPr>
          <w:cantSplit/>
        </w:trPr>
        <w:tc>
          <w:tcPr>
            <w:tcW w:w="754" w:type="dxa"/>
            <w:shd w:val="clear" w:color="auto" w:fill="auto"/>
          </w:tcPr>
          <w:p w14:paraId="2D82E88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21EC40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2 02 35431 03 0000 150</w:t>
            </w:r>
          </w:p>
        </w:tc>
        <w:tc>
          <w:tcPr>
            <w:tcW w:w="5386" w:type="dxa"/>
            <w:shd w:val="clear" w:color="auto" w:fill="auto"/>
          </w:tcPr>
          <w:p w14:paraId="4153239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муниципальных образований городов федерального значения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2D89835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AFA7EEB" w14:textId="77777777" w:rsidTr="007C1A76">
        <w:trPr>
          <w:cantSplit/>
        </w:trPr>
        <w:tc>
          <w:tcPr>
            <w:tcW w:w="754" w:type="dxa"/>
            <w:shd w:val="clear" w:color="auto" w:fill="auto"/>
          </w:tcPr>
          <w:p w14:paraId="75D9D87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151C11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2 02 35431 04 0000 150</w:t>
            </w:r>
          </w:p>
        </w:tc>
        <w:tc>
          <w:tcPr>
            <w:tcW w:w="5386" w:type="dxa"/>
            <w:shd w:val="clear" w:color="auto" w:fill="auto"/>
          </w:tcPr>
          <w:p w14:paraId="78697F5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02484E8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C7CE1CF" w14:textId="77777777" w:rsidTr="007C1A76">
        <w:trPr>
          <w:cantSplit/>
        </w:trPr>
        <w:tc>
          <w:tcPr>
            <w:tcW w:w="754" w:type="dxa"/>
            <w:shd w:val="clear" w:color="auto" w:fill="auto"/>
          </w:tcPr>
          <w:p w14:paraId="66E3D55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D7C3E8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2 02 35431 05 0000 150</w:t>
            </w:r>
          </w:p>
        </w:tc>
        <w:tc>
          <w:tcPr>
            <w:tcW w:w="5386" w:type="dxa"/>
            <w:shd w:val="clear" w:color="auto" w:fill="auto"/>
          </w:tcPr>
          <w:p w14:paraId="3277854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районов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2E41C70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7EED5D6" w14:textId="77777777" w:rsidTr="007C1A76">
        <w:trPr>
          <w:cantSplit/>
        </w:trPr>
        <w:tc>
          <w:tcPr>
            <w:tcW w:w="754" w:type="dxa"/>
            <w:shd w:val="clear" w:color="auto" w:fill="auto"/>
          </w:tcPr>
          <w:p w14:paraId="4DEF979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B9864E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2 02 35431 10 0000 150</w:t>
            </w:r>
          </w:p>
        </w:tc>
        <w:tc>
          <w:tcPr>
            <w:tcW w:w="5386" w:type="dxa"/>
            <w:shd w:val="clear" w:color="auto" w:fill="auto"/>
          </w:tcPr>
          <w:p w14:paraId="20650B2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сельских поселений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5F6A9BF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932D5D2" w14:textId="77777777" w:rsidTr="007C1A76">
        <w:trPr>
          <w:cantSplit/>
        </w:trPr>
        <w:tc>
          <w:tcPr>
            <w:tcW w:w="754" w:type="dxa"/>
            <w:shd w:val="clear" w:color="auto" w:fill="auto"/>
          </w:tcPr>
          <w:p w14:paraId="408E2A9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903BC8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2 02 35431 11 0000 150</w:t>
            </w:r>
          </w:p>
        </w:tc>
        <w:tc>
          <w:tcPr>
            <w:tcW w:w="5386" w:type="dxa"/>
            <w:shd w:val="clear" w:color="auto" w:fill="auto"/>
          </w:tcPr>
          <w:p w14:paraId="0F63E48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с внутригородским делением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0641E67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06C9199" w14:textId="77777777" w:rsidTr="007C1A76">
        <w:trPr>
          <w:cantSplit/>
        </w:trPr>
        <w:tc>
          <w:tcPr>
            <w:tcW w:w="754" w:type="dxa"/>
            <w:shd w:val="clear" w:color="auto" w:fill="auto"/>
          </w:tcPr>
          <w:p w14:paraId="1E419F6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68DCCA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2 02 35431 12 0000 150</w:t>
            </w:r>
          </w:p>
        </w:tc>
        <w:tc>
          <w:tcPr>
            <w:tcW w:w="5386" w:type="dxa"/>
            <w:shd w:val="clear" w:color="auto" w:fill="auto"/>
          </w:tcPr>
          <w:p w14:paraId="18F1C58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районов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0E341DE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C055BC4" w14:textId="77777777" w:rsidTr="007C1A76">
        <w:trPr>
          <w:cantSplit/>
        </w:trPr>
        <w:tc>
          <w:tcPr>
            <w:tcW w:w="754" w:type="dxa"/>
            <w:shd w:val="clear" w:color="auto" w:fill="auto"/>
          </w:tcPr>
          <w:p w14:paraId="601A4A2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B9BEDD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2 02 35431 13 0000 150</w:t>
            </w:r>
          </w:p>
        </w:tc>
        <w:tc>
          <w:tcPr>
            <w:tcW w:w="5386" w:type="dxa"/>
            <w:shd w:val="clear" w:color="auto" w:fill="auto"/>
          </w:tcPr>
          <w:p w14:paraId="580072C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поселений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2440FBB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362FB07" w14:textId="77777777" w:rsidTr="007C1A76">
        <w:trPr>
          <w:cantSplit/>
        </w:trPr>
        <w:tc>
          <w:tcPr>
            <w:tcW w:w="754" w:type="dxa"/>
            <w:shd w:val="clear" w:color="auto" w:fill="auto"/>
          </w:tcPr>
          <w:p w14:paraId="249E689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C1E279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2 02 35431 14 0000 150</w:t>
            </w:r>
          </w:p>
        </w:tc>
        <w:tc>
          <w:tcPr>
            <w:tcW w:w="5386" w:type="dxa"/>
            <w:shd w:val="clear" w:color="auto" w:fill="auto"/>
          </w:tcPr>
          <w:p w14:paraId="5BE2A0E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округов на формирование запаса лесных семян для лесовосстановления на всех участках вырубленных и погибших лесных насаждений</w:t>
            </w:r>
          </w:p>
        </w:tc>
        <w:tc>
          <w:tcPr>
            <w:tcW w:w="550" w:type="dxa"/>
            <w:shd w:val="clear" w:color="auto" w:fill="auto"/>
            <w:vAlign w:val="center"/>
          </w:tcPr>
          <w:p w14:paraId="20449DB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0E7760C" w14:textId="77777777" w:rsidTr="007C1A76">
        <w:trPr>
          <w:cantSplit/>
        </w:trPr>
        <w:tc>
          <w:tcPr>
            <w:tcW w:w="754" w:type="dxa"/>
            <w:shd w:val="clear" w:color="auto" w:fill="auto"/>
          </w:tcPr>
          <w:p w14:paraId="0744FFF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D1C074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2 02 35432 00 0000 150</w:t>
            </w:r>
          </w:p>
        </w:tc>
        <w:tc>
          <w:tcPr>
            <w:tcW w:w="5386" w:type="dxa"/>
            <w:shd w:val="clear" w:color="auto" w:fill="auto"/>
          </w:tcPr>
          <w:p w14:paraId="374F641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7BBF9C9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71F3DB9" w14:textId="77777777" w:rsidTr="007C1A76">
        <w:trPr>
          <w:cantSplit/>
        </w:trPr>
        <w:tc>
          <w:tcPr>
            <w:tcW w:w="754" w:type="dxa"/>
            <w:shd w:val="clear" w:color="auto" w:fill="auto"/>
          </w:tcPr>
          <w:p w14:paraId="4AA8638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8FF229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2 02 35432 02 0000 150</w:t>
            </w:r>
          </w:p>
        </w:tc>
        <w:tc>
          <w:tcPr>
            <w:tcW w:w="5386" w:type="dxa"/>
            <w:shd w:val="clear" w:color="auto" w:fill="auto"/>
          </w:tcPr>
          <w:p w14:paraId="2EDEB30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3087DC6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A5C4389" w14:textId="77777777" w:rsidTr="007C1A76">
        <w:trPr>
          <w:cantSplit/>
        </w:trPr>
        <w:tc>
          <w:tcPr>
            <w:tcW w:w="754" w:type="dxa"/>
            <w:shd w:val="clear" w:color="auto" w:fill="auto"/>
          </w:tcPr>
          <w:p w14:paraId="348FC80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AF9D55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2 02 35432 03 0000 150</w:t>
            </w:r>
          </w:p>
        </w:tc>
        <w:tc>
          <w:tcPr>
            <w:tcW w:w="5386" w:type="dxa"/>
            <w:shd w:val="clear" w:color="auto" w:fill="auto"/>
          </w:tcPr>
          <w:p w14:paraId="2D7A3CCE"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муниципальных образований городов федерального значения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457B684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2D81299" w14:textId="77777777" w:rsidTr="007C1A76">
        <w:trPr>
          <w:cantSplit/>
        </w:trPr>
        <w:tc>
          <w:tcPr>
            <w:tcW w:w="754" w:type="dxa"/>
            <w:shd w:val="clear" w:color="auto" w:fill="auto"/>
          </w:tcPr>
          <w:p w14:paraId="3097AD2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5DA3E2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2 02 35432 04 0000 150</w:t>
            </w:r>
          </w:p>
        </w:tc>
        <w:tc>
          <w:tcPr>
            <w:tcW w:w="5386" w:type="dxa"/>
            <w:shd w:val="clear" w:color="auto" w:fill="auto"/>
          </w:tcPr>
          <w:p w14:paraId="608E621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5155C79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F26E41C" w14:textId="77777777" w:rsidTr="007C1A76">
        <w:trPr>
          <w:cantSplit/>
        </w:trPr>
        <w:tc>
          <w:tcPr>
            <w:tcW w:w="754" w:type="dxa"/>
            <w:shd w:val="clear" w:color="auto" w:fill="auto"/>
          </w:tcPr>
          <w:p w14:paraId="164E70B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A47F7D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2 02 35432 05 0000 150</w:t>
            </w:r>
          </w:p>
        </w:tc>
        <w:tc>
          <w:tcPr>
            <w:tcW w:w="5386" w:type="dxa"/>
            <w:shd w:val="clear" w:color="auto" w:fill="auto"/>
          </w:tcPr>
          <w:p w14:paraId="15FC1CF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районов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03F0277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FAE8D6E" w14:textId="77777777" w:rsidTr="007C1A76">
        <w:trPr>
          <w:cantSplit/>
        </w:trPr>
        <w:tc>
          <w:tcPr>
            <w:tcW w:w="754" w:type="dxa"/>
            <w:shd w:val="clear" w:color="auto" w:fill="auto"/>
          </w:tcPr>
          <w:p w14:paraId="0209E4E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09E7C5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2 02 35432 10 0000 150</w:t>
            </w:r>
          </w:p>
        </w:tc>
        <w:tc>
          <w:tcPr>
            <w:tcW w:w="5386" w:type="dxa"/>
            <w:shd w:val="clear" w:color="auto" w:fill="auto"/>
          </w:tcPr>
          <w:p w14:paraId="6B15891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сельских поселений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343A67D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C04D877" w14:textId="77777777" w:rsidTr="007C1A76">
        <w:trPr>
          <w:cantSplit/>
        </w:trPr>
        <w:tc>
          <w:tcPr>
            <w:tcW w:w="754" w:type="dxa"/>
            <w:shd w:val="clear" w:color="auto" w:fill="auto"/>
          </w:tcPr>
          <w:p w14:paraId="2674852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F2450D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2 02 35432 11 0000 150</w:t>
            </w:r>
          </w:p>
        </w:tc>
        <w:tc>
          <w:tcPr>
            <w:tcW w:w="5386" w:type="dxa"/>
            <w:shd w:val="clear" w:color="auto" w:fill="auto"/>
          </w:tcPr>
          <w:p w14:paraId="0F3DA8F0"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округов с внутригородским делением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4B86C37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99EBD71" w14:textId="77777777" w:rsidTr="007C1A76">
        <w:trPr>
          <w:cantSplit/>
        </w:trPr>
        <w:tc>
          <w:tcPr>
            <w:tcW w:w="754" w:type="dxa"/>
            <w:shd w:val="clear" w:color="auto" w:fill="auto"/>
          </w:tcPr>
          <w:p w14:paraId="30F0FDD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847B65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2 02 35432 12 0000 150</w:t>
            </w:r>
          </w:p>
        </w:tc>
        <w:tc>
          <w:tcPr>
            <w:tcW w:w="5386" w:type="dxa"/>
            <w:shd w:val="clear" w:color="auto" w:fill="auto"/>
          </w:tcPr>
          <w:p w14:paraId="622B042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внутригородских районов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274ABF6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61DCB11" w14:textId="77777777" w:rsidTr="007C1A76">
        <w:trPr>
          <w:cantSplit/>
        </w:trPr>
        <w:tc>
          <w:tcPr>
            <w:tcW w:w="754" w:type="dxa"/>
            <w:shd w:val="clear" w:color="auto" w:fill="auto"/>
          </w:tcPr>
          <w:p w14:paraId="59D69A2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8E3A40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2 02 35432 13 0000 150</w:t>
            </w:r>
          </w:p>
        </w:tc>
        <w:tc>
          <w:tcPr>
            <w:tcW w:w="5386" w:type="dxa"/>
            <w:shd w:val="clear" w:color="auto" w:fill="auto"/>
          </w:tcPr>
          <w:p w14:paraId="70196C2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городских поселений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1A57D1F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3B57F34" w14:textId="77777777" w:rsidTr="007C1A76">
        <w:trPr>
          <w:cantSplit/>
        </w:trPr>
        <w:tc>
          <w:tcPr>
            <w:tcW w:w="754" w:type="dxa"/>
            <w:shd w:val="clear" w:color="auto" w:fill="auto"/>
          </w:tcPr>
          <w:p w14:paraId="30040DB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68EE45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2 02 35432 14 0000 150</w:t>
            </w:r>
          </w:p>
        </w:tc>
        <w:tc>
          <w:tcPr>
            <w:tcW w:w="5386" w:type="dxa"/>
            <w:shd w:val="clear" w:color="auto" w:fill="auto"/>
          </w:tcPr>
          <w:p w14:paraId="52DAED0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Субвенции бюджетам муниципальных округов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550" w:type="dxa"/>
            <w:shd w:val="clear" w:color="auto" w:fill="auto"/>
            <w:vAlign w:val="center"/>
          </w:tcPr>
          <w:p w14:paraId="33C3A59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791AFFB" w14:textId="77777777" w:rsidTr="007C1A76">
        <w:trPr>
          <w:cantSplit/>
        </w:trPr>
        <w:tc>
          <w:tcPr>
            <w:tcW w:w="754" w:type="dxa"/>
            <w:shd w:val="clear" w:color="auto" w:fill="auto"/>
          </w:tcPr>
          <w:p w14:paraId="14DDE1C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F2C75A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2 02 35900 02 0000 150</w:t>
            </w:r>
          </w:p>
        </w:tc>
        <w:tc>
          <w:tcPr>
            <w:tcW w:w="5386" w:type="dxa"/>
            <w:shd w:val="clear" w:color="auto" w:fill="auto"/>
          </w:tcPr>
          <w:p w14:paraId="07AB3F8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Единая субвенция бюджетам субъектов Российской Федерации и бюджету города Байконура</w:t>
            </w:r>
          </w:p>
        </w:tc>
        <w:tc>
          <w:tcPr>
            <w:tcW w:w="550" w:type="dxa"/>
            <w:shd w:val="clear" w:color="auto" w:fill="auto"/>
            <w:vAlign w:val="center"/>
          </w:tcPr>
          <w:p w14:paraId="4FB0AAB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86FBE39" w14:textId="77777777" w:rsidTr="007C1A76">
        <w:trPr>
          <w:cantSplit/>
        </w:trPr>
        <w:tc>
          <w:tcPr>
            <w:tcW w:w="754" w:type="dxa"/>
            <w:shd w:val="clear" w:color="auto" w:fill="auto"/>
          </w:tcPr>
          <w:p w14:paraId="3B18FBF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885F22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2 02 45116 00 0000 150</w:t>
            </w:r>
          </w:p>
        </w:tc>
        <w:tc>
          <w:tcPr>
            <w:tcW w:w="5386" w:type="dxa"/>
            <w:shd w:val="clear" w:color="auto" w:fill="auto"/>
          </w:tcPr>
          <w:p w14:paraId="55A8162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2C663799"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AA3A03A" w14:textId="77777777" w:rsidTr="007C1A76">
        <w:trPr>
          <w:cantSplit/>
        </w:trPr>
        <w:tc>
          <w:tcPr>
            <w:tcW w:w="754" w:type="dxa"/>
            <w:shd w:val="clear" w:color="auto" w:fill="auto"/>
          </w:tcPr>
          <w:p w14:paraId="21E1822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4AC5C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2 02 45116 03 0000 150</w:t>
            </w:r>
          </w:p>
        </w:tc>
        <w:tc>
          <w:tcPr>
            <w:tcW w:w="5386" w:type="dxa"/>
            <w:shd w:val="clear" w:color="auto" w:fill="auto"/>
          </w:tcPr>
          <w:p w14:paraId="4692DC5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внутригородских муниципальных образований городов федерального значения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0B1C603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8EDF4A9" w14:textId="77777777" w:rsidTr="007C1A76">
        <w:trPr>
          <w:cantSplit/>
        </w:trPr>
        <w:tc>
          <w:tcPr>
            <w:tcW w:w="754" w:type="dxa"/>
            <w:shd w:val="clear" w:color="auto" w:fill="auto"/>
          </w:tcPr>
          <w:p w14:paraId="5246BC2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EACA09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2 02 45116 04 0000 150</w:t>
            </w:r>
          </w:p>
        </w:tc>
        <w:tc>
          <w:tcPr>
            <w:tcW w:w="5386" w:type="dxa"/>
            <w:shd w:val="clear" w:color="auto" w:fill="auto"/>
          </w:tcPr>
          <w:p w14:paraId="3F98E5AB"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округов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67AFA8DC"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A6B95F1" w14:textId="77777777" w:rsidTr="007C1A76">
        <w:trPr>
          <w:cantSplit/>
        </w:trPr>
        <w:tc>
          <w:tcPr>
            <w:tcW w:w="754" w:type="dxa"/>
            <w:shd w:val="clear" w:color="auto" w:fill="auto"/>
          </w:tcPr>
          <w:p w14:paraId="3BCFD11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E94FCB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2 02 45116 05 0000 150</w:t>
            </w:r>
          </w:p>
        </w:tc>
        <w:tc>
          <w:tcPr>
            <w:tcW w:w="5386" w:type="dxa"/>
            <w:shd w:val="clear" w:color="auto" w:fill="auto"/>
          </w:tcPr>
          <w:p w14:paraId="24B04D3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муниципальных районов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1A8E915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5B545C3" w14:textId="77777777" w:rsidTr="007C1A76">
        <w:trPr>
          <w:cantSplit/>
        </w:trPr>
        <w:tc>
          <w:tcPr>
            <w:tcW w:w="754" w:type="dxa"/>
            <w:shd w:val="clear" w:color="auto" w:fill="auto"/>
          </w:tcPr>
          <w:p w14:paraId="3C6433B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B21B6C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2 02 45116 10 0000 150</w:t>
            </w:r>
          </w:p>
        </w:tc>
        <w:tc>
          <w:tcPr>
            <w:tcW w:w="5386" w:type="dxa"/>
            <w:shd w:val="clear" w:color="auto" w:fill="auto"/>
          </w:tcPr>
          <w:p w14:paraId="076E817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сельских поселений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356A2FB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B51A77D" w14:textId="77777777" w:rsidTr="007C1A76">
        <w:trPr>
          <w:cantSplit/>
        </w:trPr>
        <w:tc>
          <w:tcPr>
            <w:tcW w:w="754" w:type="dxa"/>
            <w:shd w:val="clear" w:color="auto" w:fill="auto"/>
          </w:tcPr>
          <w:p w14:paraId="56423237"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48D42C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2 02 45116 11 0000 150</w:t>
            </w:r>
          </w:p>
        </w:tc>
        <w:tc>
          <w:tcPr>
            <w:tcW w:w="5386" w:type="dxa"/>
            <w:shd w:val="clear" w:color="auto" w:fill="auto"/>
          </w:tcPr>
          <w:p w14:paraId="7A48454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округов с внутригородским делением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4196A55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7F08AC1" w14:textId="77777777" w:rsidTr="007C1A76">
        <w:trPr>
          <w:cantSplit/>
        </w:trPr>
        <w:tc>
          <w:tcPr>
            <w:tcW w:w="754" w:type="dxa"/>
            <w:shd w:val="clear" w:color="auto" w:fill="auto"/>
          </w:tcPr>
          <w:p w14:paraId="169338AF"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8F255F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2 02 45116 12 0000 150</w:t>
            </w:r>
          </w:p>
        </w:tc>
        <w:tc>
          <w:tcPr>
            <w:tcW w:w="5386" w:type="dxa"/>
            <w:shd w:val="clear" w:color="auto" w:fill="auto"/>
          </w:tcPr>
          <w:p w14:paraId="73D9782A"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внутригородских районов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78E3D85E"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E3A222E" w14:textId="77777777" w:rsidTr="007C1A76">
        <w:trPr>
          <w:cantSplit/>
        </w:trPr>
        <w:tc>
          <w:tcPr>
            <w:tcW w:w="754" w:type="dxa"/>
            <w:shd w:val="clear" w:color="auto" w:fill="auto"/>
          </w:tcPr>
          <w:p w14:paraId="4207EAA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4C1C8A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2 02 45116 13 0000 150</w:t>
            </w:r>
          </w:p>
        </w:tc>
        <w:tc>
          <w:tcPr>
            <w:tcW w:w="5386" w:type="dxa"/>
            <w:shd w:val="clear" w:color="auto" w:fill="auto"/>
          </w:tcPr>
          <w:p w14:paraId="593BB384"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поселений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6262AAAA"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1B0D856" w14:textId="77777777" w:rsidTr="007C1A76">
        <w:trPr>
          <w:cantSplit/>
        </w:trPr>
        <w:tc>
          <w:tcPr>
            <w:tcW w:w="754" w:type="dxa"/>
            <w:shd w:val="clear" w:color="auto" w:fill="auto"/>
          </w:tcPr>
          <w:p w14:paraId="173E4A8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BBDF4C9"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2 02 45116 14 0000 150</w:t>
            </w:r>
          </w:p>
        </w:tc>
        <w:tc>
          <w:tcPr>
            <w:tcW w:w="5386" w:type="dxa"/>
            <w:shd w:val="clear" w:color="auto" w:fill="auto"/>
          </w:tcPr>
          <w:p w14:paraId="51649165"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муниципальных округов на реализацию программы комплексного развития молодежной политики в субъектах Российской Федерации "Регион для молодых"</w:t>
            </w:r>
          </w:p>
        </w:tc>
        <w:tc>
          <w:tcPr>
            <w:tcW w:w="550" w:type="dxa"/>
            <w:shd w:val="clear" w:color="auto" w:fill="auto"/>
            <w:vAlign w:val="center"/>
          </w:tcPr>
          <w:p w14:paraId="1A2AA962"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486E66B" w14:textId="77777777" w:rsidTr="007C1A76">
        <w:trPr>
          <w:cantSplit/>
        </w:trPr>
        <w:tc>
          <w:tcPr>
            <w:tcW w:w="754" w:type="dxa"/>
            <w:shd w:val="clear" w:color="auto" w:fill="auto"/>
          </w:tcPr>
          <w:p w14:paraId="28683CE0"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41F42AED"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2 02 45289 00 0000 150</w:t>
            </w:r>
          </w:p>
        </w:tc>
        <w:tc>
          <w:tcPr>
            <w:tcW w:w="5386" w:type="dxa"/>
            <w:shd w:val="clear" w:color="auto" w:fill="auto"/>
          </w:tcPr>
          <w:p w14:paraId="4F1F9FDC"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в целях достижения результатов федерального проекта "Производительность труда"</w:t>
            </w:r>
          </w:p>
        </w:tc>
        <w:tc>
          <w:tcPr>
            <w:tcW w:w="550" w:type="dxa"/>
            <w:shd w:val="clear" w:color="auto" w:fill="auto"/>
            <w:vAlign w:val="center"/>
          </w:tcPr>
          <w:p w14:paraId="0B44ABFE"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4</w:t>
            </w:r>
          </w:p>
        </w:tc>
      </w:tr>
      <w:tr w:rsidR="008E006D" w:rsidRPr="008E006D" w14:paraId="36D3AF2C" w14:textId="77777777" w:rsidTr="007C1A76">
        <w:trPr>
          <w:cantSplit/>
        </w:trPr>
        <w:tc>
          <w:tcPr>
            <w:tcW w:w="754" w:type="dxa"/>
            <w:shd w:val="clear" w:color="auto" w:fill="auto"/>
          </w:tcPr>
          <w:p w14:paraId="26428B16"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61DE9A44"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2 02 45289 02 0000 150</w:t>
            </w:r>
          </w:p>
        </w:tc>
        <w:tc>
          <w:tcPr>
            <w:tcW w:w="5386" w:type="dxa"/>
            <w:shd w:val="clear" w:color="auto" w:fill="auto"/>
          </w:tcPr>
          <w:p w14:paraId="33D10349"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субъектов Российской Федерации в целях достижения результатов федерального проекта "Производительность труда"</w:t>
            </w:r>
          </w:p>
        </w:tc>
        <w:tc>
          <w:tcPr>
            <w:tcW w:w="550" w:type="dxa"/>
            <w:shd w:val="clear" w:color="auto" w:fill="auto"/>
            <w:vAlign w:val="center"/>
          </w:tcPr>
          <w:p w14:paraId="7477E687"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67344009" w14:textId="77777777" w:rsidTr="007C1A76">
        <w:trPr>
          <w:cantSplit/>
        </w:trPr>
        <w:tc>
          <w:tcPr>
            <w:tcW w:w="754" w:type="dxa"/>
            <w:shd w:val="clear" w:color="auto" w:fill="auto"/>
          </w:tcPr>
          <w:p w14:paraId="71F3F4A3"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36FD0042"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2 02 45289 03 0000 150</w:t>
            </w:r>
          </w:p>
        </w:tc>
        <w:tc>
          <w:tcPr>
            <w:tcW w:w="5386" w:type="dxa"/>
            <w:shd w:val="clear" w:color="auto" w:fill="auto"/>
          </w:tcPr>
          <w:p w14:paraId="22FFC54F"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в целях достижения результатов федерального проекта "Производительность труда"</w:t>
            </w:r>
          </w:p>
        </w:tc>
        <w:tc>
          <w:tcPr>
            <w:tcW w:w="550" w:type="dxa"/>
            <w:shd w:val="clear" w:color="auto" w:fill="auto"/>
            <w:vAlign w:val="center"/>
          </w:tcPr>
          <w:p w14:paraId="49413FAA"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581DCAEF" w14:textId="77777777" w:rsidTr="007C1A76">
        <w:trPr>
          <w:cantSplit/>
        </w:trPr>
        <w:tc>
          <w:tcPr>
            <w:tcW w:w="754" w:type="dxa"/>
            <w:shd w:val="clear" w:color="auto" w:fill="auto"/>
          </w:tcPr>
          <w:p w14:paraId="5A898CF5"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69F17E39"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2 02 45289 04 0000 150</w:t>
            </w:r>
          </w:p>
        </w:tc>
        <w:tc>
          <w:tcPr>
            <w:tcW w:w="5386" w:type="dxa"/>
            <w:shd w:val="clear" w:color="auto" w:fill="auto"/>
          </w:tcPr>
          <w:p w14:paraId="70844E22"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городских округов в целях достижения результатов федерального проекта "Производительность труда"</w:t>
            </w:r>
          </w:p>
        </w:tc>
        <w:tc>
          <w:tcPr>
            <w:tcW w:w="550" w:type="dxa"/>
            <w:shd w:val="clear" w:color="auto" w:fill="auto"/>
            <w:vAlign w:val="center"/>
          </w:tcPr>
          <w:p w14:paraId="1EB6711B"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1E64FC46" w14:textId="77777777" w:rsidTr="007C1A76">
        <w:trPr>
          <w:cantSplit/>
        </w:trPr>
        <w:tc>
          <w:tcPr>
            <w:tcW w:w="754" w:type="dxa"/>
            <w:shd w:val="clear" w:color="auto" w:fill="auto"/>
          </w:tcPr>
          <w:p w14:paraId="09FF2086"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1B8F6529"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2 02 45289 05 0000 150</w:t>
            </w:r>
          </w:p>
        </w:tc>
        <w:tc>
          <w:tcPr>
            <w:tcW w:w="5386" w:type="dxa"/>
            <w:shd w:val="clear" w:color="auto" w:fill="auto"/>
          </w:tcPr>
          <w:p w14:paraId="67289D60"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муниципальных районов в целях достижения результатов федерального проекта "Производительность труда"</w:t>
            </w:r>
          </w:p>
        </w:tc>
        <w:tc>
          <w:tcPr>
            <w:tcW w:w="550" w:type="dxa"/>
            <w:shd w:val="clear" w:color="auto" w:fill="auto"/>
            <w:vAlign w:val="center"/>
          </w:tcPr>
          <w:p w14:paraId="1C2A50A8"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02811DAC" w14:textId="77777777" w:rsidTr="007C1A76">
        <w:trPr>
          <w:cantSplit/>
        </w:trPr>
        <w:tc>
          <w:tcPr>
            <w:tcW w:w="754" w:type="dxa"/>
            <w:shd w:val="clear" w:color="auto" w:fill="auto"/>
          </w:tcPr>
          <w:p w14:paraId="232EC899"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54D24DC7"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2 02 45289 10 0000 150</w:t>
            </w:r>
          </w:p>
        </w:tc>
        <w:tc>
          <w:tcPr>
            <w:tcW w:w="5386" w:type="dxa"/>
            <w:shd w:val="clear" w:color="auto" w:fill="auto"/>
          </w:tcPr>
          <w:p w14:paraId="22FEADFA"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сельских поселений в целях достижения результатов федерального проекта "Производительность труда"</w:t>
            </w:r>
          </w:p>
        </w:tc>
        <w:tc>
          <w:tcPr>
            <w:tcW w:w="550" w:type="dxa"/>
            <w:shd w:val="clear" w:color="auto" w:fill="auto"/>
            <w:vAlign w:val="center"/>
          </w:tcPr>
          <w:p w14:paraId="1F650BC4"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2873E88F" w14:textId="77777777" w:rsidTr="007C1A76">
        <w:trPr>
          <w:cantSplit/>
        </w:trPr>
        <w:tc>
          <w:tcPr>
            <w:tcW w:w="754" w:type="dxa"/>
            <w:shd w:val="clear" w:color="auto" w:fill="auto"/>
          </w:tcPr>
          <w:p w14:paraId="2E5BFD31"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shd w:val="clear" w:color="auto" w:fill="auto"/>
          </w:tcPr>
          <w:p w14:paraId="1A0D1301"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2 02 45289 11 0000 150</w:t>
            </w:r>
          </w:p>
        </w:tc>
        <w:tc>
          <w:tcPr>
            <w:tcW w:w="5386" w:type="dxa"/>
            <w:shd w:val="clear" w:color="auto" w:fill="auto"/>
          </w:tcPr>
          <w:p w14:paraId="029EBB73"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городских округов с внутригородским делением в целях достижения результатов федерального проекта "Производительность труда"</w:t>
            </w:r>
          </w:p>
        </w:tc>
        <w:tc>
          <w:tcPr>
            <w:tcW w:w="550" w:type="dxa"/>
            <w:shd w:val="clear" w:color="auto" w:fill="auto"/>
            <w:vAlign w:val="center"/>
          </w:tcPr>
          <w:p w14:paraId="1E89D317"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42E47428" w14:textId="77777777" w:rsidTr="007C1A76">
        <w:trPr>
          <w:cantSplit/>
        </w:trPr>
        <w:tc>
          <w:tcPr>
            <w:tcW w:w="754" w:type="dxa"/>
            <w:shd w:val="clear" w:color="auto" w:fill="auto"/>
          </w:tcPr>
          <w:p w14:paraId="01AD8035"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781C24F4"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2 02 45289 12 0000 150</w:t>
            </w:r>
          </w:p>
        </w:tc>
        <w:tc>
          <w:tcPr>
            <w:tcW w:w="5386" w:type="dxa"/>
            <w:shd w:val="clear" w:color="auto" w:fill="auto"/>
          </w:tcPr>
          <w:p w14:paraId="6AC28B38"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внутригородских районов в целях достижения результатов федерального проекта "Производительность труда"</w:t>
            </w:r>
          </w:p>
        </w:tc>
        <w:tc>
          <w:tcPr>
            <w:tcW w:w="550" w:type="dxa"/>
            <w:shd w:val="clear" w:color="auto" w:fill="auto"/>
            <w:vAlign w:val="center"/>
          </w:tcPr>
          <w:p w14:paraId="4463C760"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03BAA6B7" w14:textId="77777777" w:rsidTr="007C1A76">
        <w:trPr>
          <w:cantSplit/>
        </w:trPr>
        <w:tc>
          <w:tcPr>
            <w:tcW w:w="754" w:type="dxa"/>
            <w:shd w:val="clear" w:color="auto" w:fill="auto"/>
          </w:tcPr>
          <w:p w14:paraId="51490AE8"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7A344117"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2 02 45289 13 0000 150</w:t>
            </w:r>
          </w:p>
        </w:tc>
        <w:tc>
          <w:tcPr>
            <w:tcW w:w="5386" w:type="dxa"/>
            <w:shd w:val="clear" w:color="auto" w:fill="auto"/>
          </w:tcPr>
          <w:p w14:paraId="41B21541"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городских поселений в целях достижения результатов федерального проекта "Производительность труда"</w:t>
            </w:r>
          </w:p>
        </w:tc>
        <w:tc>
          <w:tcPr>
            <w:tcW w:w="550" w:type="dxa"/>
            <w:shd w:val="clear" w:color="auto" w:fill="auto"/>
            <w:vAlign w:val="center"/>
          </w:tcPr>
          <w:p w14:paraId="67E628DD" w14:textId="77777777"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p>
        </w:tc>
      </w:tr>
      <w:tr w:rsidR="008E006D" w:rsidRPr="008E006D" w14:paraId="2294AB73" w14:textId="77777777" w:rsidTr="007C1A76">
        <w:trPr>
          <w:cantSplit/>
        </w:trPr>
        <w:tc>
          <w:tcPr>
            <w:tcW w:w="754" w:type="dxa"/>
            <w:shd w:val="clear" w:color="auto" w:fill="auto"/>
          </w:tcPr>
          <w:p w14:paraId="2A9A7AB2"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shd w:val="clear" w:color="auto" w:fill="auto"/>
          </w:tcPr>
          <w:p w14:paraId="0361CBB2" w14:textId="77777777" w:rsidR="00A93922" w:rsidRPr="008E006D" w:rsidRDefault="00A93922" w:rsidP="00A93922">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2 02 45289 14 0000 150</w:t>
            </w:r>
          </w:p>
        </w:tc>
        <w:tc>
          <w:tcPr>
            <w:tcW w:w="5386" w:type="dxa"/>
            <w:shd w:val="clear" w:color="auto" w:fill="auto"/>
          </w:tcPr>
          <w:p w14:paraId="59D014A6" w14:textId="77777777" w:rsidR="00A93922" w:rsidRPr="008E006D" w:rsidRDefault="00A93922" w:rsidP="00A93922">
            <w:pPr>
              <w:autoSpaceDE w:val="0"/>
              <w:autoSpaceDN w:val="0"/>
              <w:adjustRightInd w:val="0"/>
              <w:spacing w:line="276" w:lineRule="auto"/>
              <w:ind w:firstLine="0"/>
              <w:contextualSpacing/>
              <w:rPr>
                <w:rFonts w:eastAsia="Calibri" w:cs="Times New Roman"/>
                <w:szCs w:val="28"/>
              </w:rPr>
            </w:pPr>
            <w:r w:rsidRPr="008E006D">
              <w:rPr>
                <w:rFonts w:cs="Times New Roman"/>
                <w:szCs w:val="28"/>
              </w:rPr>
              <w:t>Межбюджетные трансферты, передаваемые бюджетам муниципальных округов в целях достижения результатов федерального проекта "Производительность труда"</w:t>
            </w:r>
          </w:p>
        </w:tc>
        <w:tc>
          <w:tcPr>
            <w:tcW w:w="550" w:type="dxa"/>
            <w:shd w:val="clear" w:color="auto" w:fill="auto"/>
            <w:vAlign w:val="center"/>
          </w:tcPr>
          <w:p w14:paraId="1EB50BDC" w14:textId="0688C86D" w:rsidR="00A93922" w:rsidRPr="008E006D" w:rsidRDefault="00A93922" w:rsidP="007C1A76">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5</w:t>
            </w:r>
            <w:r w:rsidR="00A54EE4" w:rsidRPr="008E006D">
              <w:rPr>
                <w:rFonts w:cs="Times New Roman"/>
                <w:szCs w:val="28"/>
              </w:rPr>
              <w:t>";</w:t>
            </w:r>
          </w:p>
        </w:tc>
      </w:tr>
      <w:tr w:rsidR="008E006D" w:rsidRPr="008E006D" w14:paraId="64BADEC2" w14:textId="77777777" w:rsidTr="007C1A76">
        <w:trPr>
          <w:cantSplit/>
        </w:trPr>
        <w:tc>
          <w:tcPr>
            <w:tcW w:w="754" w:type="dxa"/>
            <w:shd w:val="clear" w:color="auto" w:fill="auto"/>
          </w:tcPr>
          <w:p w14:paraId="60EB0E5E"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49316B3"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2 02 45363 00 0000 150</w:t>
            </w:r>
          </w:p>
        </w:tc>
        <w:tc>
          <w:tcPr>
            <w:tcW w:w="5386" w:type="dxa"/>
            <w:shd w:val="clear" w:color="auto" w:fill="auto"/>
          </w:tcPr>
          <w:p w14:paraId="09DA8FB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20C9472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AB69757" w14:textId="77777777" w:rsidTr="007C1A76">
        <w:trPr>
          <w:cantSplit/>
        </w:trPr>
        <w:tc>
          <w:tcPr>
            <w:tcW w:w="754" w:type="dxa"/>
            <w:shd w:val="clear" w:color="auto" w:fill="auto"/>
          </w:tcPr>
          <w:p w14:paraId="7000988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1E8945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2 02 45363 02 0000 150</w:t>
            </w:r>
          </w:p>
        </w:tc>
        <w:tc>
          <w:tcPr>
            <w:tcW w:w="5386" w:type="dxa"/>
            <w:shd w:val="clear" w:color="auto" w:fill="auto"/>
          </w:tcPr>
          <w:p w14:paraId="3290907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6F033FE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30181C3" w14:textId="77777777" w:rsidTr="007C1A76">
        <w:trPr>
          <w:cantSplit/>
        </w:trPr>
        <w:tc>
          <w:tcPr>
            <w:tcW w:w="754" w:type="dxa"/>
            <w:shd w:val="clear" w:color="auto" w:fill="auto"/>
          </w:tcPr>
          <w:p w14:paraId="79D8E78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1362638"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2 02 45363 03 0000 150</w:t>
            </w:r>
          </w:p>
        </w:tc>
        <w:tc>
          <w:tcPr>
            <w:tcW w:w="5386" w:type="dxa"/>
            <w:shd w:val="clear" w:color="auto" w:fill="auto"/>
          </w:tcPr>
          <w:p w14:paraId="6564EA9D"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внутригородских муниципальных образований городов федерального значения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6B8972AF"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3B1C7F4" w14:textId="77777777" w:rsidTr="007C1A76">
        <w:trPr>
          <w:cantSplit/>
        </w:trPr>
        <w:tc>
          <w:tcPr>
            <w:tcW w:w="754" w:type="dxa"/>
            <w:shd w:val="clear" w:color="auto" w:fill="auto"/>
          </w:tcPr>
          <w:p w14:paraId="3BDBD5C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BA424A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2 02 45363 04 0000 150</w:t>
            </w:r>
          </w:p>
        </w:tc>
        <w:tc>
          <w:tcPr>
            <w:tcW w:w="5386" w:type="dxa"/>
            <w:shd w:val="clear" w:color="auto" w:fill="auto"/>
          </w:tcPr>
          <w:p w14:paraId="631E1452"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округов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13FE73EB"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FCE104C" w14:textId="77777777" w:rsidTr="007C1A76">
        <w:trPr>
          <w:cantSplit/>
        </w:trPr>
        <w:tc>
          <w:tcPr>
            <w:tcW w:w="754" w:type="dxa"/>
            <w:shd w:val="clear" w:color="auto" w:fill="auto"/>
          </w:tcPr>
          <w:p w14:paraId="76509D5A"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DB16B0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2 02 45363 05 0000 150</w:t>
            </w:r>
          </w:p>
        </w:tc>
        <w:tc>
          <w:tcPr>
            <w:tcW w:w="5386" w:type="dxa"/>
            <w:shd w:val="clear" w:color="auto" w:fill="auto"/>
          </w:tcPr>
          <w:p w14:paraId="6A62A8A7"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муниципальных районов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65ECFDB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059C8BB" w14:textId="77777777" w:rsidTr="007C1A76">
        <w:trPr>
          <w:cantSplit/>
        </w:trPr>
        <w:tc>
          <w:tcPr>
            <w:tcW w:w="754" w:type="dxa"/>
            <w:shd w:val="clear" w:color="auto" w:fill="auto"/>
          </w:tcPr>
          <w:p w14:paraId="2F542401"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9F5FF8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2 02 45363 10 0000 150</w:t>
            </w:r>
          </w:p>
        </w:tc>
        <w:tc>
          <w:tcPr>
            <w:tcW w:w="5386" w:type="dxa"/>
            <w:shd w:val="clear" w:color="auto" w:fill="auto"/>
          </w:tcPr>
          <w:p w14:paraId="7D588441"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сельских поселений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47D6A3E1"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92BDBD5" w14:textId="77777777" w:rsidTr="007C1A76">
        <w:trPr>
          <w:cantSplit/>
        </w:trPr>
        <w:tc>
          <w:tcPr>
            <w:tcW w:w="754" w:type="dxa"/>
            <w:shd w:val="clear" w:color="auto" w:fill="auto"/>
          </w:tcPr>
          <w:p w14:paraId="5F76672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C6120D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2 02 45363 11 0000 150</w:t>
            </w:r>
          </w:p>
        </w:tc>
        <w:tc>
          <w:tcPr>
            <w:tcW w:w="5386" w:type="dxa"/>
            <w:shd w:val="clear" w:color="auto" w:fill="auto"/>
          </w:tcPr>
          <w:p w14:paraId="153666E6"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округов с внутригородским делением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63164A43"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D249D6B" w14:textId="77777777" w:rsidTr="007C1A76">
        <w:trPr>
          <w:cantSplit/>
        </w:trPr>
        <w:tc>
          <w:tcPr>
            <w:tcW w:w="754" w:type="dxa"/>
            <w:shd w:val="clear" w:color="auto" w:fill="auto"/>
          </w:tcPr>
          <w:p w14:paraId="529D5F02"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A52A76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2 02 45363 12 0000 150</w:t>
            </w:r>
          </w:p>
        </w:tc>
        <w:tc>
          <w:tcPr>
            <w:tcW w:w="5386" w:type="dxa"/>
            <w:shd w:val="clear" w:color="auto" w:fill="auto"/>
          </w:tcPr>
          <w:p w14:paraId="4FEC951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внутригородских районов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4220BDF8"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B1704FC" w14:textId="77777777" w:rsidTr="007C1A76">
        <w:trPr>
          <w:cantSplit/>
        </w:trPr>
        <w:tc>
          <w:tcPr>
            <w:tcW w:w="754" w:type="dxa"/>
            <w:shd w:val="clear" w:color="auto" w:fill="auto"/>
          </w:tcPr>
          <w:p w14:paraId="00B81945"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1AE283C"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2 02 45363 13 0000 150</w:t>
            </w:r>
          </w:p>
        </w:tc>
        <w:tc>
          <w:tcPr>
            <w:tcW w:w="5386" w:type="dxa"/>
            <w:shd w:val="clear" w:color="auto" w:fill="auto"/>
          </w:tcPr>
          <w:p w14:paraId="014A5A2C"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городских поселений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1C71F6D5"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3F769BD" w14:textId="77777777" w:rsidTr="007C1A76">
        <w:trPr>
          <w:cantSplit/>
        </w:trPr>
        <w:tc>
          <w:tcPr>
            <w:tcW w:w="754" w:type="dxa"/>
            <w:shd w:val="clear" w:color="auto" w:fill="auto"/>
          </w:tcPr>
          <w:p w14:paraId="1D271CB4"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084E11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2 02 45363 14 0000 150</w:t>
            </w:r>
          </w:p>
        </w:tc>
        <w:tc>
          <w:tcPr>
            <w:tcW w:w="5386" w:type="dxa"/>
            <w:shd w:val="clear" w:color="auto" w:fill="auto"/>
          </w:tcPr>
          <w:p w14:paraId="04BCC019"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Межбюджетные трансферты, передаваемые бюджетам муниципальных округов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50" w:type="dxa"/>
            <w:shd w:val="clear" w:color="auto" w:fill="auto"/>
            <w:vAlign w:val="center"/>
          </w:tcPr>
          <w:p w14:paraId="58223927"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E883311" w14:textId="77777777" w:rsidTr="007C1A76">
        <w:trPr>
          <w:cantSplit/>
        </w:trPr>
        <w:tc>
          <w:tcPr>
            <w:tcW w:w="754" w:type="dxa"/>
            <w:shd w:val="clear" w:color="auto" w:fill="auto"/>
          </w:tcPr>
          <w:p w14:paraId="35A046B6"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0C57FCB"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2 02 45711 01 0000 150</w:t>
            </w:r>
          </w:p>
        </w:tc>
        <w:tc>
          <w:tcPr>
            <w:tcW w:w="5386" w:type="dxa"/>
            <w:shd w:val="clear" w:color="auto" w:fill="auto"/>
          </w:tcPr>
          <w:p w14:paraId="13C47A1F" w14:textId="77777777"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Межбюджетный трансферт, передаваемый федеральному бюджету на развитие железнодорожной инфраструктуры Центрального транспортного узла</w:t>
            </w:r>
          </w:p>
        </w:tc>
        <w:tc>
          <w:tcPr>
            <w:tcW w:w="550" w:type="dxa"/>
            <w:shd w:val="clear" w:color="auto" w:fill="auto"/>
            <w:vAlign w:val="center"/>
          </w:tcPr>
          <w:p w14:paraId="738DB5E6" w14:textId="77777777" w:rsidR="00023139" w:rsidRPr="008E006D" w:rsidRDefault="00023139"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947F317" w14:textId="77777777" w:rsidTr="007C1A76">
        <w:trPr>
          <w:cantSplit/>
        </w:trPr>
        <w:tc>
          <w:tcPr>
            <w:tcW w:w="754" w:type="dxa"/>
            <w:shd w:val="clear" w:color="auto" w:fill="auto"/>
          </w:tcPr>
          <w:p w14:paraId="6A1BC60D"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689C760" w14:textId="77777777" w:rsidR="00023139" w:rsidRPr="008E006D" w:rsidRDefault="00023139" w:rsidP="00B447D3">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2 02 51301 06 0000 150</w:t>
            </w:r>
          </w:p>
        </w:tc>
        <w:tc>
          <w:tcPr>
            <w:tcW w:w="5386" w:type="dxa"/>
            <w:shd w:val="clear" w:color="auto" w:fill="auto"/>
          </w:tcPr>
          <w:p w14:paraId="2EB281DF" w14:textId="67F5A6BB" w:rsidR="00023139" w:rsidRPr="008E006D" w:rsidRDefault="00023139" w:rsidP="00B447D3">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w:t>
            </w:r>
            <w:r w:rsidR="008E76F6" w:rsidRPr="008E006D">
              <w:rPr>
                <w:rFonts w:eastAsia="Calibri" w:cs="Times New Roman"/>
                <w:szCs w:val="28"/>
              </w:rPr>
              <w:t xml:space="preserve">                 </w:t>
            </w:r>
            <w:r w:rsidRPr="008E006D">
              <w:rPr>
                <w:rFonts w:eastAsia="Calibri" w:cs="Times New Roman"/>
                <w:szCs w:val="28"/>
              </w:rPr>
              <w:t xml:space="preserve">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w:t>
            </w:r>
            <w:r w:rsidR="008E76F6" w:rsidRPr="008E006D">
              <w:rPr>
                <w:rFonts w:eastAsia="Calibri" w:cs="Times New Roman"/>
                <w:szCs w:val="28"/>
              </w:rPr>
              <w:t xml:space="preserve">               </w:t>
            </w:r>
            <w:r w:rsidRPr="008E006D">
              <w:rPr>
                <w:rFonts w:eastAsia="Calibri" w:cs="Times New Roman"/>
                <w:szCs w:val="28"/>
              </w:rPr>
              <w:t xml:space="preserve">от 14 июля 2023 года № 518 </w:t>
            </w:r>
            <w:r w:rsidR="008E76F6" w:rsidRPr="008E006D">
              <w:rPr>
                <w:rFonts w:eastAsia="Calibri" w:cs="Times New Roman"/>
                <w:szCs w:val="28"/>
              </w:rPr>
              <w:t xml:space="preserve">                                                </w:t>
            </w:r>
            <w:r w:rsidRPr="008E006D">
              <w:rPr>
                <w:rFonts w:eastAsia="Calibri" w:cs="Times New Roman"/>
                <w:szCs w:val="28"/>
              </w:rPr>
              <w:t>"О дополнительных социальных гарантиях лицам, выполняющим работы на территориях отдельных субъектов Российской Федерации, и членам их семей" и от 25 августа 2023 года № 640 "О мерах социальной защиты работников некоторых государственных предприятий"</w:t>
            </w:r>
          </w:p>
        </w:tc>
        <w:tc>
          <w:tcPr>
            <w:tcW w:w="550" w:type="dxa"/>
            <w:shd w:val="clear" w:color="auto" w:fill="auto"/>
            <w:vAlign w:val="center"/>
          </w:tcPr>
          <w:p w14:paraId="112D133E" w14:textId="7B6C6C92" w:rsidR="00023139" w:rsidRPr="008E006D" w:rsidRDefault="0022424B"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r w:rsidR="00CF0B96" w:rsidRPr="008E006D">
              <w:rPr>
                <w:rFonts w:eastAsia="Calibri" w:cs="Times New Roman"/>
                <w:szCs w:val="28"/>
              </w:rPr>
              <w:t>";</w:t>
            </w:r>
          </w:p>
        </w:tc>
      </w:tr>
      <w:tr w:rsidR="008E006D" w:rsidRPr="008E006D" w14:paraId="0C611C1B" w14:textId="77777777" w:rsidTr="007C1A76">
        <w:trPr>
          <w:cantSplit/>
        </w:trPr>
        <w:tc>
          <w:tcPr>
            <w:tcW w:w="754" w:type="dxa"/>
            <w:shd w:val="clear" w:color="auto" w:fill="auto"/>
          </w:tcPr>
          <w:p w14:paraId="443BAF0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0B6AF2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2 18 25470 01 0000 150</w:t>
            </w:r>
          </w:p>
        </w:tc>
        <w:tc>
          <w:tcPr>
            <w:tcW w:w="5386" w:type="dxa"/>
            <w:shd w:val="clear" w:color="auto" w:fill="auto"/>
          </w:tcPr>
          <w:p w14:paraId="3B6B596B"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w:t>
            </w:r>
          </w:p>
        </w:tc>
        <w:tc>
          <w:tcPr>
            <w:tcW w:w="550" w:type="dxa"/>
            <w:shd w:val="clear" w:color="auto" w:fill="auto"/>
            <w:vAlign w:val="center"/>
          </w:tcPr>
          <w:p w14:paraId="2052325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CD64DE5" w14:textId="77777777" w:rsidTr="007C1A76">
        <w:trPr>
          <w:cantSplit/>
        </w:trPr>
        <w:tc>
          <w:tcPr>
            <w:tcW w:w="754" w:type="dxa"/>
            <w:shd w:val="clear" w:color="auto" w:fill="auto"/>
          </w:tcPr>
          <w:p w14:paraId="047FE0A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8D9F38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2 18 25513 01 0000 150</w:t>
            </w:r>
          </w:p>
        </w:tc>
        <w:tc>
          <w:tcPr>
            <w:tcW w:w="5386" w:type="dxa"/>
            <w:shd w:val="clear" w:color="auto" w:fill="auto"/>
          </w:tcPr>
          <w:p w14:paraId="1C6171B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w:t>
            </w:r>
          </w:p>
        </w:tc>
        <w:tc>
          <w:tcPr>
            <w:tcW w:w="550" w:type="dxa"/>
            <w:shd w:val="clear" w:color="auto" w:fill="auto"/>
            <w:vAlign w:val="center"/>
          </w:tcPr>
          <w:p w14:paraId="61545F3B"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43F23D0" w14:textId="77777777" w:rsidTr="007C1A76">
        <w:trPr>
          <w:cantSplit/>
        </w:trPr>
        <w:tc>
          <w:tcPr>
            <w:tcW w:w="754" w:type="dxa"/>
            <w:shd w:val="clear" w:color="auto" w:fill="auto"/>
          </w:tcPr>
          <w:p w14:paraId="447746D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EE6BC7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2 18 27419 01 0000 150</w:t>
            </w:r>
          </w:p>
        </w:tc>
        <w:tc>
          <w:tcPr>
            <w:tcW w:w="5386" w:type="dxa"/>
            <w:shd w:val="clear" w:color="auto" w:fill="auto"/>
          </w:tcPr>
          <w:p w14:paraId="64D8165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w:t>
            </w:r>
          </w:p>
        </w:tc>
        <w:tc>
          <w:tcPr>
            <w:tcW w:w="550" w:type="dxa"/>
            <w:shd w:val="clear" w:color="auto" w:fill="auto"/>
            <w:vAlign w:val="center"/>
          </w:tcPr>
          <w:p w14:paraId="50DCDE0B"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64615A6" w14:textId="77777777" w:rsidTr="007C1A76">
        <w:trPr>
          <w:cantSplit/>
        </w:trPr>
        <w:tc>
          <w:tcPr>
            <w:tcW w:w="754" w:type="dxa"/>
            <w:shd w:val="clear" w:color="auto" w:fill="auto"/>
          </w:tcPr>
          <w:p w14:paraId="454DB7E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19514D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2 18 41513 01 0000 150</w:t>
            </w:r>
          </w:p>
        </w:tc>
        <w:tc>
          <w:tcPr>
            <w:tcW w:w="5386" w:type="dxa"/>
            <w:shd w:val="clear" w:color="auto" w:fill="auto"/>
          </w:tcPr>
          <w:p w14:paraId="5F4DB34E"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w:t>
            </w:r>
          </w:p>
        </w:tc>
        <w:tc>
          <w:tcPr>
            <w:tcW w:w="550" w:type="dxa"/>
            <w:shd w:val="clear" w:color="auto" w:fill="auto"/>
            <w:vAlign w:val="center"/>
          </w:tcPr>
          <w:p w14:paraId="42E4957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A198E72" w14:textId="77777777" w:rsidTr="007C1A76">
        <w:trPr>
          <w:cantSplit/>
        </w:trPr>
        <w:tc>
          <w:tcPr>
            <w:tcW w:w="754" w:type="dxa"/>
            <w:shd w:val="clear" w:color="auto" w:fill="auto"/>
          </w:tcPr>
          <w:p w14:paraId="59B955F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624150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2 18 45091 01 0000 150</w:t>
            </w:r>
          </w:p>
        </w:tc>
        <w:tc>
          <w:tcPr>
            <w:tcW w:w="5386" w:type="dxa"/>
            <w:shd w:val="clear" w:color="auto" w:fill="auto"/>
          </w:tcPr>
          <w:p w14:paraId="2147E37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w:t>
            </w:r>
          </w:p>
        </w:tc>
        <w:tc>
          <w:tcPr>
            <w:tcW w:w="550" w:type="dxa"/>
            <w:shd w:val="clear" w:color="auto" w:fill="auto"/>
            <w:vAlign w:val="center"/>
          </w:tcPr>
          <w:p w14:paraId="5DEE4D5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64D6B0F0" w14:textId="77777777" w:rsidTr="007C1A76">
        <w:trPr>
          <w:cantSplit/>
        </w:trPr>
        <w:tc>
          <w:tcPr>
            <w:tcW w:w="754" w:type="dxa"/>
            <w:shd w:val="clear" w:color="auto" w:fill="auto"/>
          </w:tcPr>
          <w:p w14:paraId="617A79B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29C343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2 18 45791 01 0000 150</w:t>
            </w:r>
          </w:p>
        </w:tc>
        <w:tc>
          <w:tcPr>
            <w:tcW w:w="5386" w:type="dxa"/>
            <w:shd w:val="clear" w:color="auto" w:fill="auto"/>
          </w:tcPr>
          <w:p w14:paraId="2D8B76C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w:t>
            </w:r>
          </w:p>
        </w:tc>
        <w:tc>
          <w:tcPr>
            <w:tcW w:w="550" w:type="dxa"/>
            <w:shd w:val="clear" w:color="auto" w:fill="auto"/>
            <w:vAlign w:val="center"/>
          </w:tcPr>
          <w:p w14:paraId="5A575EA4"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761FC34" w14:textId="77777777" w:rsidTr="007C1A76">
        <w:trPr>
          <w:cantSplit/>
        </w:trPr>
        <w:tc>
          <w:tcPr>
            <w:tcW w:w="754" w:type="dxa"/>
            <w:shd w:val="clear" w:color="auto" w:fill="auto"/>
          </w:tcPr>
          <w:p w14:paraId="1B4ECE9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95843C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2 18 25470 02 0000 150</w:t>
            </w:r>
          </w:p>
        </w:tc>
        <w:tc>
          <w:tcPr>
            <w:tcW w:w="5386" w:type="dxa"/>
            <w:shd w:val="clear" w:color="auto" w:fill="auto"/>
          </w:tcPr>
          <w:p w14:paraId="0A2E2495"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субъектов Российской Федерации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муниципальных образований</w:t>
            </w:r>
          </w:p>
        </w:tc>
        <w:tc>
          <w:tcPr>
            <w:tcW w:w="550" w:type="dxa"/>
            <w:shd w:val="clear" w:color="auto" w:fill="auto"/>
            <w:vAlign w:val="center"/>
          </w:tcPr>
          <w:p w14:paraId="273E2D7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40234F25" w14:textId="77777777" w:rsidTr="007C1A76">
        <w:trPr>
          <w:cantSplit/>
        </w:trPr>
        <w:tc>
          <w:tcPr>
            <w:tcW w:w="754" w:type="dxa"/>
            <w:shd w:val="clear" w:color="auto" w:fill="auto"/>
          </w:tcPr>
          <w:p w14:paraId="25151A8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5A86DE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2 18 25513 02 0000 150</w:t>
            </w:r>
          </w:p>
        </w:tc>
        <w:tc>
          <w:tcPr>
            <w:tcW w:w="5386" w:type="dxa"/>
            <w:shd w:val="clear" w:color="auto" w:fill="auto"/>
          </w:tcPr>
          <w:p w14:paraId="198C6F1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субъектов Российской Федерации от возврата остатков субсидий на развитие сети учреждений культурно-досугового типа из бюджетов муниципальных образований</w:t>
            </w:r>
          </w:p>
        </w:tc>
        <w:tc>
          <w:tcPr>
            <w:tcW w:w="550" w:type="dxa"/>
            <w:shd w:val="clear" w:color="auto" w:fill="auto"/>
            <w:vAlign w:val="center"/>
          </w:tcPr>
          <w:p w14:paraId="3B8D8B3C"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2F8ABB57" w14:textId="77777777" w:rsidTr="007C1A76">
        <w:trPr>
          <w:cantSplit/>
        </w:trPr>
        <w:tc>
          <w:tcPr>
            <w:tcW w:w="754" w:type="dxa"/>
            <w:shd w:val="clear" w:color="auto" w:fill="auto"/>
          </w:tcPr>
          <w:p w14:paraId="25A009D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7A58CC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2 18 27419 02 0000 150</w:t>
            </w:r>
          </w:p>
        </w:tc>
        <w:tc>
          <w:tcPr>
            <w:tcW w:w="5386" w:type="dxa"/>
            <w:shd w:val="clear" w:color="auto" w:fill="auto"/>
          </w:tcPr>
          <w:p w14:paraId="7516F081"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муниципальных образований</w:t>
            </w:r>
          </w:p>
        </w:tc>
        <w:tc>
          <w:tcPr>
            <w:tcW w:w="550" w:type="dxa"/>
            <w:shd w:val="clear" w:color="auto" w:fill="auto"/>
            <w:vAlign w:val="center"/>
          </w:tcPr>
          <w:p w14:paraId="0C157DE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2C474E1" w14:textId="77777777" w:rsidTr="007C1A76">
        <w:trPr>
          <w:cantSplit/>
        </w:trPr>
        <w:tc>
          <w:tcPr>
            <w:tcW w:w="754" w:type="dxa"/>
            <w:shd w:val="clear" w:color="auto" w:fill="auto"/>
          </w:tcPr>
          <w:p w14:paraId="7841BE9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D39735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2 18 45791 02 0000 150</w:t>
            </w:r>
          </w:p>
        </w:tc>
        <w:tc>
          <w:tcPr>
            <w:tcW w:w="5386" w:type="dxa"/>
            <w:shd w:val="clear" w:color="auto" w:fill="auto"/>
          </w:tcPr>
          <w:p w14:paraId="700B556E" w14:textId="4CF0CC3C"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Доходы бюджетов субъектов Российской Федерации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w:t>
            </w:r>
            <w:r w:rsidR="005E1BDC" w:rsidRPr="008E006D">
              <w:rPr>
                <w:rFonts w:eastAsia="Calibri" w:cs="Times New Roman"/>
                <w:szCs w:val="28"/>
              </w:rPr>
              <w:t xml:space="preserve">                         </w:t>
            </w:r>
            <w:r w:rsidRPr="008E006D">
              <w:rPr>
                <w:rFonts w:eastAsia="Calibri" w:cs="Times New Roman"/>
                <w:szCs w:val="28"/>
              </w:rPr>
              <w:t>военно-патриотическое воспитание молодежи, сохранение и развитие исторических, культурных и духовных традиций российского казачества, из бюджетов муниципальных образований</w:t>
            </w:r>
          </w:p>
        </w:tc>
        <w:tc>
          <w:tcPr>
            <w:tcW w:w="550" w:type="dxa"/>
            <w:shd w:val="clear" w:color="auto" w:fill="auto"/>
            <w:vAlign w:val="center"/>
          </w:tcPr>
          <w:p w14:paraId="7DD941F6"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0C5A0A5" w14:textId="77777777" w:rsidTr="007C1A76">
        <w:trPr>
          <w:cantSplit/>
        </w:trPr>
        <w:tc>
          <w:tcPr>
            <w:tcW w:w="754" w:type="dxa"/>
            <w:shd w:val="clear" w:color="auto" w:fill="auto"/>
          </w:tcPr>
          <w:p w14:paraId="15C48E9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0A003B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2 18 25470 05 0000 150</w:t>
            </w:r>
          </w:p>
        </w:tc>
        <w:tc>
          <w:tcPr>
            <w:tcW w:w="5386" w:type="dxa"/>
            <w:shd w:val="clear" w:color="auto" w:fill="auto"/>
          </w:tcPr>
          <w:p w14:paraId="05BA4AF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муниципальных районов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поселений</w:t>
            </w:r>
          </w:p>
        </w:tc>
        <w:tc>
          <w:tcPr>
            <w:tcW w:w="550" w:type="dxa"/>
            <w:shd w:val="clear" w:color="auto" w:fill="auto"/>
            <w:vAlign w:val="center"/>
          </w:tcPr>
          <w:p w14:paraId="56D97E0D"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B782722" w14:textId="77777777" w:rsidTr="007C1A76">
        <w:trPr>
          <w:cantSplit/>
        </w:trPr>
        <w:tc>
          <w:tcPr>
            <w:tcW w:w="754" w:type="dxa"/>
            <w:shd w:val="clear" w:color="auto" w:fill="auto"/>
          </w:tcPr>
          <w:p w14:paraId="68B0D7A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4EB38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2 18 25513 05 0000 150</w:t>
            </w:r>
          </w:p>
        </w:tc>
        <w:tc>
          <w:tcPr>
            <w:tcW w:w="5386" w:type="dxa"/>
            <w:shd w:val="clear" w:color="auto" w:fill="auto"/>
          </w:tcPr>
          <w:p w14:paraId="5D4A3E46"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муниципальных районов от возврата остатков субсидий на развитие сети учреждений культурно-досугового типа из бюджетов поселений</w:t>
            </w:r>
          </w:p>
        </w:tc>
        <w:tc>
          <w:tcPr>
            <w:tcW w:w="550" w:type="dxa"/>
            <w:shd w:val="clear" w:color="auto" w:fill="auto"/>
            <w:vAlign w:val="center"/>
          </w:tcPr>
          <w:p w14:paraId="0443E36B"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17BA40A7" w14:textId="77777777" w:rsidTr="007C1A76">
        <w:trPr>
          <w:cantSplit/>
        </w:trPr>
        <w:tc>
          <w:tcPr>
            <w:tcW w:w="754" w:type="dxa"/>
            <w:shd w:val="clear" w:color="auto" w:fill="auto"/>
          </w:tcPr>
          <w:p w14:paraId="0B82241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AAF269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2 18 27419 05 0000 150</w:t>
            </w:r>
          </w:p>
        </w:tc>
        <w:tc>
          <w:tcPr>
            <w:tcW w:w="5386" w:type="dxa"/>
            <w:shd w:val="clear" w:color="auto" w:fill="auto"/>
          </w:tcPr>
          <w:p w14:paraId="4C67B34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поселений</w:t>
            </w:r>
          </w:p>
        </w:tc>
        <w:tc>
          <w:tcPr>
            <w:tcW w:w="550" w:type="dxa"/>
            <w:shd w:val="clear" w:color="auto" w:fill="auto"/>
            <w:vAlign w:val="center"/>
          </w:tcPr>
          <w:p w14:paraId="4155E836"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FD42956" w14:textId="77777777" w:rsidTr="007C1A76">
        <w:trPr>
          <w:cantSplit/>
        </w:trPr>
        <w:tc>
          <w:tcPr>
            <w:tcW w:w="754" w:type="dxa"/>
            <w:shd w:val="clear" w:color="auto" w:fill="auto"/>
          </w:tcPr>
          <w:p w14:paraId="5F4F02C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529C03D"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2 18 45791 05 0000 150</w:t>
            </w:r>
          </w:p>
        </w:tc>
        <w:tc>
          <w:tcPr>
            <w:tcW w:w="5386" w:type="dxa"/>
            <w:shd w:val="clear" w:color="auto" w:fill="auto"/>
          </w:tcPr>
          <w:p w14:paraId="5DC0D65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муниципальных районов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поселений</w:t>
            </w:r>
          </w:p>
        </w:tc>
        <w:tc>
          <w:tcPr>
            <w:tcW w:w="550" w:type="dxa"/>
            <w:shd w:val="clear" w:color="auto" w:fill="auto"/>
            <w:vAlign w:val="center"/>
          </w:tcPr>
          <w:p w14:paraId="49EC0DA4"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53949B9E" w14:textId="77777777" w:rsidTr="007C1A76">
        <w:trPr>
          <w:cantSplit/>
        </w:trPr>
        <w:tc>
          <w:tcPr>
            <w:tcW w:w="754" w:type="dxa"/>
            <w:shd w:val="clear" w:color="auto" w:fill="auto"/>
          </w:tcPr>
          <w:p w14:paraId="0942C38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152D7B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2 18 45091 08 0000 150</w:t>
            </w:r>
          </w:p>
        </w:tc>
        <w:tc>
          <w:tcPr>
            <w:tcW w:w="5386" w:type="dxa"/>
            <w:shd w:val="clear" w:color="auto" w:fill="auto"/>
          </w:tcPr>
          <w:p w14:paraId="4229AB7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бюджета Федерального фонда обязательного медицинского страхования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федерального бюджета</w:t>
            </w:r>
          </w:p>
        </w:tc>
        <w:tc>
          <w:tcPr>
            <w:tcW w:w="550" w:type="dxa"/>
            <w:shd w:val="clear" w:color="auto" w:fill="auto"/>
            <w:vAlign w:val="center"/>
          </w:tcPr>
          <w:p w14:paraId="53A3F25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8D612C4" w14:textId="77777777" w:rsidTr="007C1A76">
        <w:trPr>
          <w:cantSplit/>
        </w:trPr>
        <w:tc>
          <w:tcPr>
            <w:tcW w:w="754" w:type="dxa"/>
            <w:shd w:val="clear" w:color="auto" w:fill="auto"/>
          </w:tcPr>
          <w:p w14:paraId="0722D61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E7BF41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2 18 25470 11 0000 150</w:t>
            </w:r>
          </w:p>
        </w:tc>
        <w:tc>
          <w:tcPr>
            <w:tcW w:w="5386" w:type="dxa"/>
            <w:shd w:val="clear" w:color="auto" w:fill="auto"/>
          </w:tcPr>
          <w:p w14:paraId="544FF7F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городских округов с внутригородским делением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внутригородских районов</w:t>
            </w:r>
          </w:p>
        </w:tc>
        <w:tc>
          <w:tcPr>
            <w:tcW w:w="550" w:type="dxa"/>
            <w:shd w:val="clear" w:color="auto" w:fill="auto"/>
            <w:vAlign w:val="center"/>
          </w:tcPr>
          <w:p w14:paraId="1AE97263"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08FC8F97" w14:textId="77777777" w:rsidTr="007C1A76">
        <w:trPr>
          <w:cantSplit/>
        </w:trPr>
        <w:tc>
          <w:tcPr>
            <w:tcW w:w="754" w:type="dxa"/>
            <w:shd w:val="clear" w:color="auto" w:fill="auto"/>
          </w:tcPr>
          <w:p w14:paraId="179A91A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FD303E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2 18 25513 11 0000 150</w:t>
            </w:r>
          </w:p>
        </w:tc>
        <w:tc>
          <w:tcPr>
            <w:tcW w:w="5386" w:type="dxa"/>
            <w:shd w:val="clear" w:color="auto" w:fill="auto"/>
          </w:tcPr>
          <w:p w14:paraId="7D49398F"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городских округов с внутригородским делением от возврата остатков субсидий на развитие сети учреждений культурно-досугового типа из бюджетов внутригородских районов</w:t>
            </w:r>
          </w:p>
        </w:tc>
        <w:tc>
          <w:tcPr>
            <w:tcW w:w="550" w:type="dxa"/>
            <w:shd w:val="clear" w:color="auto" w:fill="auto"/>
            <w:vAlign w:val="center"/>
          </w:tcPr>
          <w:p w14:paraId="7D322D3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56ED607" w14:textId="77777777" w:rsidTr="007C1A76">
        <w:trPr>
          <w:cantSplit/>
        </w:trPr>
        <w:tc>
          <w:tcPr>
            <w:tcW w:w="754" w:type="dxa"/>
            <w:shd w:val="clear" w:color="auto" w:fill="auto"/>
          </w:tcPr>
          <w:p w14:paraId="5C1D3EC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8FEA84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2 18 27419 11 0000 150</w:t>
            </w:r>
          </w:p>
        </w:tc>
        <w:tc>
          <w:tcPr>
            <w:tcW w:w="5386" w:type="dxa"/>
            <w:shd w:val="clear" w:color="auto" w:fill="auto"/>
          </w:tcPr>
          <w:p w14:paraId="0C8B2814"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внутригородских районов</w:t>
            </w:r>
          </w:p>
        </w:tc>
        <w:tc>
          <w:tcPr>
            <w:tcW w:w="550" w:type="dxa"/>
            <w:shd w:val="clear" w:color="auto" w:fill="auto"/>
            <w:vAlign w:val="center"/>
          </w:tcPr>
          <w:p w14:paraId="518D512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7E93DCBE" w14:textId="77777777" w:rsidTr="007C1A76">
        <w:trPr>
          <w:cantSplit/>
        </w:trPr>
        <w:tc>
          <w:tcPr>
            <w:tcW w:w="754" w:type="dxa"/>
            <w:shd w:val="clear" w:color="auto" w:fill="auto"/>
          </w:tcPr>
          <w:p w14:paraId="78159F5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08F7DF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2 18 45791 11 0000 150</w:t>
            </w:r>
          </w:p>
        </w:tc>
        <w:tc>
          <w:tcPr>
            <w:tcW w:w="5386" w:type="dxa"/>
            <w:shd w:val="clear" w:color="auto" w:fill="auto"/>
          </w:tcPr>
          <w:p w14:paraId="4BDF413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внутригородских районов</w:t>
            </w:r>
          </w:p>
        </w:tc>
        <w:tc>
          <w:tcPr>
            <w:tcW w:w="550" w:type="dxa"/>
            <w:shd w:val="clear" w:color="auto" w:fill="auto"/>
            <w:vAlign w:val="center"/>
          </w:tcPr>
          <w:p w14:paraId="4ED5E3E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5";</w:t>
            </w:r>
          </w:p>
        </w:tc>
      </w:tr>
      <w:tr w:rsidR="008E006D" w:rsidRPr="008E006D" w14:paraId="3CEA0208" w14:textId="77777777" w:rsidTr="007C1A76">
        <w:trPr>
          <w:cantSplit/>
        </w:trPr>
        <w:tc>
          <w:tcPr>
            <w:tcW w:w="754" w:type="dxa"/>
            <w:shd w:val="clear" w:color="auto" w:fill="auto"/>
          </w:tcPr>
          <w:p w14:paraId="0988531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DE8931D"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2 19 45091 01 0000 150</w:t>
            </w:r>
          </w:p>
        </w:tc>
        <w:tc>
          <w:tcPr>
            <w:tcW w:w="5386" w:type="dxa"/>
            <w:shd w:val="clear" w:color="auto" w:fill="auto"/>
          </w:tcPr>
          <w:p w14:paraId="6E609FBE"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федерального бюджета</w:t>
            </w:r>
          </w:p>
        </w:tc>
        <w:tc>
          <w:tcPr>
            <w:tcW w:w="550" w:type="dxa"/>
            <w:shd w:val="clear" w:color="auto" w:fill="auto"/>
            <w:vAlign w:val="center"/>
          </w:tcPr>
          <w:p w14:paraId="0BDD1E8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A12798A" w14:textId="77777777" w:rsidTr="007C1A76">
        <w:trPr>
          <w:cantSplit/>
        </w:trPr>
        <w:tc>
          <w:tcPr>
            <w:tcW w:w="754" w:type="dxa"/>
            <w:shd w:val="clear" w:color="auto" w:fill="auto"/>
          </w:tcPr>
          <w:p w14:paraId="785CBB9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895125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2 19 25470 02 0000 150</w:t>
            </w:r>
          </w:p>
        </w:tc>
        <w:tc>
          <w:tcPr>
            <w:tcW w:w="5386" w:type="dxa"/>
            <w:shd w:val="clear" w:color="auto" w:fill="auto"/>
          </w:tcPr>
          <w:p w14:paraId="29ECFA35"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w:t>
            </w:r>
          </w:p>
        </w:tc>
        <w:tc>
          <w:tcPr>
            <w:tcW w:w="550" w:type="dxa"/>
            <w:shd w:val="clear" w:color="auto" w:fill="auto"/>
            <w:vAlign w:val="center"/>
          </w:tcPr>
          <w:p w14:paraId="034786FE"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A87A06D" w14:textId="77777777" w:rsidTr="007C1A76">
        <w:trPr>
          <w:cantSplit/>
        </w:trPr>
        <w:tc>
          <w:tcPr>
            <w:tcW w:w="754" w:type="dxa"/>
            <w:shd w:val="clear" w:color="auto" w:fill="auto"/>
          </w:tcPr>
          <w:p w14:paraId="61CD96F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725B84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2 19 25513 02 0000 150</w:t>
            </w:r>
          </w:p>
        </w:tc>
        <w:tc>
          <w:tcPr>
            <w:tcW w:w="5386" w:type="dxa"/>
            <w:shd w:val="clear" w:color="auto" w:fill="auto"/>
          </w:tcPr>
          <w:p w14:paraId="6D1A81BB"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субъектов Российской Федерации</w:t>
            </w:r>
          </w:p>
        </w:tc>
        <w:tc>
          <w:tcPr>
            <w:tcW w:w="550" w:type="dxa"/>
            <w:shd w:val="clear" w:color="auto" w:fill="auto"/>
            <w:vAlign w:val="center"/>
          </w:tcPr>
          <w:p w14:paraId="2CEFE74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F3D74F8" w14:textId="77777777" w:rsidTr="007C1A76">
        <w:trPr>
          <w:cantSplit/>
        </w:trPr>
        <w:tc>
          <w:tcPr>
            <w:tcW w:w="754" w:type="dxa"/>
            <w:shd w:val="clear" w:color="auto" w:fill="auto"/>
          </w:tcPr>
          <w:p w14:paraId="10223A1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C1B123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2 19 27419 02 0000 150</w:t>
            </w:r>
          </w:p>
        </w:tc>
        <w:tc>
          <w:tcPr>
            <w:tcW w:w="5386" w:type="dxa"/>
            <w:shd w:val="clear" w:color="auto" w:fill="auto"/>
          </w:tcPr>
          <w:p w14:paraId="0596B8F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w:t>
            </w:r>
          </w:p>
        </w:tc>
        <w:tc>
          <w:tcPr>
            <w:tcW w:w="550" w:type="dxa"/>
            <w:shd w:val="clear" w:color="auto" w:fill="auto"/>
            <w:vAlign w:val="center"/>
          </w:tcPr>
          <w:p w14:paraId="0242FF0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4AB291E" w14:textId="77777777" w:rsidTr="007C1A76">
        <w:trPr>
          <w:cantSplit/>
        </w:trPr>
        <w:tc>
          <w:tcPr>
            <w:tcW w:w="754" w:type="dxa"/>
            <w:shd w:val="clear" w:color="auto" w:fill="auto"/>
          </w:tcPr>
          <w:p w14:paraId="53BD435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ECDF52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2 19 41513 02 0000 150</w:t>
            </w:r>
          </w:p>
        </w:tc>
        <w:tc>
          <w:tcPr>
            <w:tcW w:w="5386" w:type="dxa"/>
            <w:shd w:val="clear" w:color="auto" w:fill="auto"/>
          </w:tcPr>
          <w:p w14:paraId="5E4336CE"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w:t>
            </w:r>
          </w:p>
        </w:tc>
        <w:tc>
          <w:tcPr>
            <w:tcW w:w="550" w:type="dxa"/>
            <w:shd w:val="clear" w:color="auto" w:fill="auto"/>
            <w:vAlign w:val="center"/>
          </w:tcPr>
          <w:p w14:paraId="539A61EA"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E5BA64F" w14:textId="77777777" w:rsidTr="007C1A76">
        <w:trPr>
          <w:cantSplit/>
        </w:trPr>
        <w:tc>
          <w:tcPr>
            <w:tcW w:w="754" w:type="dxa"/>
            <w:shd w:val="clear" w:color="auto" w:fill="auto"/>
          </w:tcPr>
          <w:p w14:paraId="15555F4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736136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2 19 45091 02 0000 150</w:t>
            </w:r>
          </w:p>
        </w:tc>
        <w:tc>
          <w:tcPr>
            <w:tcW w:w="5386" w:type="dxa"/>
            <w:shd w:val="clear" w:color="auto" w:fill="auto"/>
          </w:tcPr>
          <w:p w14:paraId="4092DE4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w:t>
            </w:r>
          </w:p>
        </w:tc>
        <w:tc>
          <w:tcPr>
            <w:tcW w:w="550" w:type="dxa"/>
            <w:shd w:val="clear" w:color="auto" w:fill="auto"/>
            <w:vAlign w:val="center"/>
          </w:tcPr>
          <w:p w14:paraId="5D66732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7FEA86F1" w14:textId="77777777" w:rsidTr="007C1A76">
        <w:trPr>
          <w:cantSplit/>
        </w:trPr>
        <w:tc>
          <w:tcPr>
            <w:tcW w:w="754" w:type="dxa"/>
            <w:shd w:val="clear" w:color="auto" w:fill="auto"/>
          </w:tcPr>
          <w:p w14:paraId="5D07FF1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6D0E4E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2 19 45791 02 0000 150</w:t>
            </w:r>
          </w:p>
        </w:tc>
        <w:tc>
          <w:tcPr>
            <w:tcW w:w="5386" w:type="dxa"/>
            <w:shd w:val="clear" w:color="auto" w:fill="auto"/>
          </w:tcPr>
          <w:p w14:paraId="66EA2E75"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w:t>
            </w:r>
          </w:p>
        </w:tc>
        <w:tc>
          <w:tcPr>
            <w:tcW w:w="550" w:type="dxa"/>
            <w:shd w:val="clear" w:color="auto" w:fill="auto"/>
            <w:vAlign w:val="center"/>
          </w:tcPr>
          <w:p w14:paraId="410535B7"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9E47596" w14:textId="77777777" w:rsidTr="007C1A76">
        <w:trPr>
          <w:cantSplit/>
        </w:trPr>
        <w:tc>
          <w:tcPr>
            <w:tcW w:w="754" w:type="dxa"/>
            <w:shd w:val="clear" w:color="auto" w:fill="auto"/>
          </w:tcPr>
          <w:p w14:paraId="6347C71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3AE44E1"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2 19 25470 03 0000 150</w:t>
            </w:r>
          </w:p>
        </w:tc>
        <w:tc>
          <w:tcPr>
            <w:tcW w:w="5386" w:type="dxa"/>
            <w:shd w:val="clear" w:color="auto" w:fill="auto"/>
          </w:tcPr>
          <w:p w14:paraId="5F953F0F"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внутригородских муниципальных образований городов федерального значения</w:t>
            </w:r>
          </w:p>
        </w:tc>
        <w:tc>
          <w:tcPr>
            <w:tcW w:w="550" w:type="dxa"/>
            <w:shd w:val="clear" w:color="auto" w:fill="auto"/>
            <w:vAlign w:val="center"/>
          </w:tcPr>
          <w:p w14:paraId="7BA0FBA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7224CC2" w14:textId="77777777" w:rsidTr="007C1A76">
        <w:trPr>
          <w:cantSplit/>
        </w:trPr>
        <w:tc>
          <w:tcPr>
            <w:tcW w:w="754" w:type="dxa"/>
            <w:shd w:val="clear" w:color="auto" w:fill="auto"/>
          </w:tcPr>
          <w:p w14:paraId="7C7FF5F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40D372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2 19 25513 03 0000 150</w:t>
            </w:r>
          </w:p>
        </w:tc>
        <w:tc>
          <w:tcPr>
            <w:tcW w:w="5386" w:type="dxa"/>
            <w:shd w:val="clear" w:color="auto" w:fill="auto"/>
          </w:tcPr>
          <w:p w14:paraId="1A0A2618"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внутригородских муниципальных образований городов федерального значения</w:t>
            </w:r>
          </w:p>
        </w:tc>
        <w:tc>
          <w:tcPr>
            <w:tcW w:w="550" w:type="dxa"/>
            <w:shd w:val="clear" w:color="auto" w:fill="auto"/>
            <w:vAlign w:val="center"/>
          </w:tcPr>
          <w:p w14:paraId="12642669"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F18500C" w14:textId="77777777" w:rsidTr="007C1A76">
        <w:trPr>
          <w:cantSplit/>
        </w:trPr>
        <w:tc>
          <w:tcPr>
            <w:tcW w:w="754" w:type="dxa"/>
            <w:shd w:val="clear" w:color="auto" w:fill="auto"/>
          </w:tcPr>
          <w:p w14:paraId="69E7744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F65DFA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2 19 27419 03 0000 150</w:t>
            </w:r>
          </w:p>
        </w:tc>
        <w:tc>
          <w:tcPr>
            <w:tcW w:w="5386" w:type="dxa"/>
            <w:shd w:val="clear" w:color="auto" w:fill="auto"/>
          </w:tcPr>
          <w:p w14:paraId="3240F0A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внутригородских муниципальных образований городов федерального значения</w:t>
            </w:r>
          </w:p>
        </w:tc>
        <w:tc>
          <w:tcPr>
            <w:tcW w:w="550" w:type="dxa"/>
            <w:shd w:val="clear" w:color="auto" w:fill="auto"/>
            <w:vAlign w:val="center"/>
          </w:tcPr>
          <w:p w14:paraId="005D8733"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AF0D8D5" w14:textId="77777777" w:rsidTr="007C1A76">
        <w:trPr>
          <w:cantSplit/>
        </w:trPr>
        <w:tc>
          <w:tcPr>
            <w:tcW w:w="754" w:type="dxa"/>
            <w:shd w:val="clear" w:color="auto" w:fill="auto"/>
          </w:tcPr>
          <w:p w14:paraId="02C3AFC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83A6DB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2 19 45791 03 0000 150</w:t>
            </w:r>
          </w:p>
        </w:tc>
        <w:tc>
          <w:tcPr>
            <w:tcW w:w="5386" w:type="dxa"/>
            <w:shd w:val="clear" w:color="auto" w:fill="auto"/>
          </w:tcPr>
          <w:p w14:paraId="648F967D"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внутригородских муниципальных образований городов федерального значения</w:t>
            </w:r>
          </w:p>
        </w:tc>
        <w:tc>
          <w:tcPr>
            <w:tcW w:w="550" w:type="dxa"/>
            <w:shd w:val="clear" w:color="auto" w:fill="auto"/>
            <w:vAlign w:val="center"/>
          </w:tcPr>
          <w:p w14:paraId="738D332A"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505AB4B" w14:textId="77777777" w:rsidTr="007C1A76">
        <w:trPr>
          <w:cantSplit/>
        </w:trPr>
        <w:tc>
          <w:tcPr>
            <w:tcW w:w="754" w:type="dxa"/>
            <w:shd w:val="clear" w:color="auto" w:fill="auto"/>
          </w:tcPr>
          <w:p w14:paraId="54BB1F8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9B6123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2 19 25470 04 0000 150</w:t>
            </w:r>
          </w:p>
        </w:tc>
        <w:tc>
          <w:tcPr>
            <w:tcW w:w="5386" w:type="dxa"/>
            <w:shd w:val="clear" w:color="auto" w:fill="auto"/>
          </w:tcPr>
          <w:p w14:paraId="48E62924"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городских округов</w:t>
            </w:r>
          </w:p>
        </w:tc>
        <w:tc>
          <w:tcPr>
            <w:tcW w:w="550" w:type="dxa"/>
            <w:shd w:val="clear" w:color="auto" w:fill="auto"/>
            <w:vAlign w:val="center"/>
          </w:tcPr>
          <w:p w14:paraId="40C51D66"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54C2CC2" w14:textId="77777777" w:rsidTr="007C1A76">
        <w:trPr>
          <w:cantSplit/>
        </w:trPr>
        <w:tc>
          <w:tcPr>
            <w:tcW w:w="754" w:type="dxa"/>
            <w:shd w:val="clear" w:color="auto" w:fill="auto"/>
          </w:tcPr>
          <w:p w14:paraId="258942E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DD8458D"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2 19 25513 04 0000 150</w:t>
            </w:r>
          </w:p>
        </w:tc>
        <w:tc>
          <w:tcPr>
            <w:tcW w:w="5386" w:type="dxa"/>
            <w:shd w:val="clear" w:color="auto" w:fill="auto"/>
          </w:tcPr>
          <w:p w14:paraId="0CF0FD74"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городских округов</w:t>
            </w:r>
          </w:p>
        </w:tc>
        <w:tc>
          <w:tcPr>
            <w:tcW w:w="550" w:type="dxa"/>
            <w:shd w:val="clear" w:color="auto" w:fill="auto"/>
            <w:vAlign w:val="center"/>
          </w:tcPr>
          <w:p w14:paraId="14380CB5"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77E62DD" w14:textId="77777777" w:rsidTr="007C1A76">
        <w:trPr>
          <w:cantSplit/>
        </w:trPr>
        <w:tc>
          <w:tcPr>
            <w:tcW w:w="754" w:type="dxa"/>
            <w:shd w:val="clear" w:color="auto" w:fill="auto"/>
          </w:tcPr>
          <w:p w14:paraId="165DE06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A758AC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2 19 27419 04 0000 150</w:t>
            </w:r>
          </w:p>
        </w:tc>
        <w:tc>
          <w:tcPr>
            <w:tcW w:w="5386" w:type="dxa"/>
            <w:shd w:val="clear" w:color="auto" w:fill="auto"/>
          </w:tcPr>
          <w:p w14:paraId="7A5AE90F"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округов</w:t>
            </w:r>
          </w:p>
        </w:tc>
        <w:tc>
          <w:tcPr>
            <w:tcW w:w="550" w:type="dxa"/>
            <w:shd w:val="clear" w:color="auto" w:fill="auto"/>
            <w:vAlign w:val="center"/>
          </w:tcPr>
          <w:p w14:paraId="0CABD7B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54EDB7A5" w14:textId="77777777" w:rsidTr="007C1A76">
        <w:trPr>
          <w:cantSplit/>
        </w:trPr>
        <w:tc>
          <w:tcPr>
            <w:tcW w:w="754" w:type="dxa"/>
            <w:shd w:val="clear" w:color="auto" w:fill="auto"/>
          </w:tcPr>
          <w:p w14:paraId="06A38FA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BCACB9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2 19 45791 04 0000 150</w:t>
            </w:r>
          </w:p>
        </w:tc>
        <w:tc>
          <w:tcPr>
            <w:tcW w:w="5386" w:type="dxa"/>
            <w:shd w:val="clear" w:color="auto" w:fill="auto"/>
          </w:tcPr>
          <w:p w14:paraId="3DF0419B"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городских округов</w:t>
            </w:r>
          </w:p>
        </w:tc>
        <w:tc>
          <w:tcPr>
            <w:tcW w:w="550" w:type="dxa"/>
            <w:shd w:val="clear" w:color="auto" w:fill="auto"/>
            <w:vAlign w:val="center"/>
          </w:tcPr>
          <w:p w14:paraId="4511BF89"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ACA529C" w14:textId="77777777" w:rsidTr="007C1A76">
        <w:trPr>
          <w:cantSplit/>
        </w:trPr>
        <w:tc>
          <w:tcPr>
            <w:tcW w:w="754" w:type="dxa"/>
            <w:shd w:val="clear" w:color="auto" w:fill="auto"/>
          </w:tcPr>
          <w:p w14:paraId="3EAB1CB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579884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2 19 25470 05 0000 150</w:t>
            </w:r>
          </w:p>
        </w:tc>
        <w:tc>
          <w:tcPr>
            <w:tcW w:w="5386" w:type="dxa"/>
            <w:shd w:val="clear" w:color="auto" w:fill="auto"/>
          </w:tcPr>
          <w:p w14:paraId="626DBF91"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муниципальных районов</w:t>
            </w:r>
          </w:p>
        </w:tc>
        <w:tc>
          <w:tcPr>
            <w:tcW w:w="550" w:type="dxa"/>
            <w:shd w:val="clear" w:color="auto" w:fill="auto"/>
            <w:vAlign w:val="center"/>
          </w:tcPr>
          <w:p w14:paraId="275B0B39"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4FC46A7" w14:textId="77777777" w:rsidTr="007C1A76">
        <w:trPr>
          <w:cantSplit/>
        </w:trPr>
        <w:tc>
          <w:tcPr>
            <w:tcW w:w="754" w:type="dxa"/>
            <w:shd w:val="clear" w:color="auto" w:fill="auto"/>
          </w:tcPr>
          <w:p w14:paraId="6ED020C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185968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2 19 25513 05 0000 150</w:t>
            </w:r>
          </w:p>
        </w:tc>
        <w:tc>
          <w:tcPr>
            <w:tcW w:w="5386" w:type="dxa"/>
            <w:shd w:val="clear" w:color="auto" w:fill="auto"/>
          </w:tcPr>
          <w:p w14:paraId="3CEBBF96"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муниципальных районов</w:t>
            </w:r>
          </w:p>
        </w:tc>
        <w:tc>
          <w:tcPr>
            <w:tcW w:w="550" w:type="dxa"/>
            <w:shd w:val="clear" w:color="auto" w:fill="auto"/>
            <w:vAlign w:val="center"/>
          </w:tcPr>
          <w:p w14:paraId="3B21A679"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4FF1CCC" w14:textId="77777777" w:rsidTr="007C1A76">
        <w:trPr>
          <w:cantSplit/>
        </w:trPr>
        <w:tc>
          <w:tcPr>
            <w:tcW w:w="754" w:type="dxa"/>
            <w:shd w:val="clear" w:color="auto" w:fill="auto"/>
          </w:tcPr>
          <w:p w14:paraId="2D2F2E3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60CBAA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2 19 27419 05 0000 150</w:t>
            </w:r>
          </w:p>
        </w:tc>
        <w:tc>
          <w:tcPr>
            <w:tcW w:w="5386" w:type="dxa"/>
            <w:shd w:val="clear" w:color="auto" w:fill="auto"/>
          </w:tcPr>
          <w:p w14:paraId="3160E412"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муниципальных районов</w:t>
            </w:r>
          </w:p>
        </w:tc>
        <w:tc>
          <w:tcPr>
            <w:tcW w:w="550" w:type="dxa"/>
            <w:shd w:val="clear" w:color="auto" w:fill="auto"/>
            <w:vAlign w:val="center"/>
          </w:tcPr>
          <w:p w14:paraId="6D1A4CB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8DD9941" w14:textId="77777777" w:rsidTr="007C1A76">
        <w:trPr>
          <w:cantSplit/>
        </w:trPr>
        <w:tc>
          <w:tcPr>
            <w:tcW w:w="754" w:type="dxa"/>
            <w:shd w:val="clear" w:color="auto" w:fill="auto"/>
          </w:tcPr>
          <w:p w14:paraId="6A0076A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ED5D05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2 19 45791 05 0000 150</w:t>
            </w:r>
          </w:p>
        </w:tc>
        <w:tc>
          <w:tcPr>
            <w:tcW w:w="5386" w:type="dxa"/>
            <w:shd w:val="clear" w:color="auto" w:fill="auto"/>
          </w:tcPr>
          <w:p w14:paraId="5BA79A36"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муниципальных районов</w:t>
            </w:r>
          </w:p>
        </w:tc>
        <w:tc>
          <w:tcPr>
            <w:tcW w:w="550" w:type="dxa"/>
            <w:shd w:val="clear" w:color="auto" w:fill="auto"/>
            <w:vAlign w:val="center"/>
          </w:tcPr>
          <w:p w14:paraId="47D3F151"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21B2B52" w14:textId="77777777" w:rsidTr="007C1A76">
        <w:trPr>
          <w:cantSplit/>
        </w:trPr>
        <w:tc>
          <w:tcPr>
            <w:tcW w:w="754" w:type="dxa"/>
            <w:shd w:val="clear" w:color="auto" w:fill="auto"/>
          </w:tcPr>
          <w:p w14:paraId="584D0A8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E990A6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2 19 25470 10 0000 150</w:t>
            </w:r>
          </w:p>
        </w:tc>
        <w:tc>
          <w:tcPr>
            <w:tcW w:w="5386" w:type="dxa"/>
            <w:shd w:val="clear" w:color="auto" w:fill="auto"/>
          </w:tcPr>
          <w:p w14:paraId="7030B77B"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сельских поселений</w:t>
            </w:r>
          </w:p>
        </w:tc>
        <w:tc>
          <w:tcPr>
            <w:tcW w:w="550" w:type="dxa"/>
            <w:shd w:val="clear" w:color="auto" w:fill="auto"/>
            <w:vAlign w:val="center"/>
          </w:tcPr>
          <w:p w14:paraId="17FBCE04"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6A358DE" w14:textId="77777777" w:rsidTr="007C1A76">
        <w:trPr>
          <w:cantSplit/>
        </w:trPr>
        <w:tc>
          <w:tcPr>
            <w:tcW w:w="754" w:type="dxa"/>
            <w:shd w:val="clear" w:color="auto" w:fill="auto"/>
          </w:tcPr>
          <w:p w14:paraId="5759C7A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A4D037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2 19 25513 10 0000 150</w:t>
            </w:r>
          </w:p>
        </w:tc>
        <w:tc>
          <w:tcPr>
            <w:tcW w:w="5386" w:type="dxa"/>
            <w:shd w:val="clear" w:color="auto" w:fill="auto"/>
          </w:tcPr>
          <w:p w14:paraId="678BF0F5"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сельских поселений</w:t>
            </w:r>
          </w:p>
        </w:tc>
        <w:tc>
          <w:tcPr>
            <w:tcW w:w="550" w:type="dxa"/>
            <w:shd w:val="clear" w:color="auto" w:fill="auto"/>
            <w:vAlign w:val="center"/>
          </w:tcPr>
          <w:p w14:paraId="7EA7CE54"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EF527E1" w14:textId="77777777" w:rsidTr="007C1A76">
        <w:trPr>
          <w:cantSplit/>
        </w:trPr>
        <w:tc>
          <w:tcPr>
            <w:tcW w:w="754" w:type="dxa"/>
            <w:shd w:val="clear" w:color="auto" w:fill="auto"/>
          </w:tcPr>
          <w:p w14:paraId="4394E2F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1D2E40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2 19 27419 10 0000 150</w:t>
            </w:r>
          </w:p>
        </w:tc>
        <w:tc>
          <w:tcPr>
            <w:tcW w:w="5386" w:type="dxa"/>
            <w:shd w:val="clear" w:color="auto" w:fill="auto"/>
          </w:tcPr>
          <w:p w14:paraId="5283E93E"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сельских поселений</w:t>
            </w:r>
          </w:p>
        </w:tc>
        <w:tc>
          <w:tcPr>
            <w:tcW w:w="550" w:type="dxa"/>
            <w:shd w:val="clear" w:color="auto" w:fill="auto"/>
            <w:vAlign w:val="center"/>
          </w:tcPr>
          <w:p w14:paraId="2997C88A"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7EAE00B3" w14:textId="77777777" w:rsidTr="007C1A76">
        <w:trPr>
          <w:cantSplit/>
        </w:trPr>
        <w:tc>
          <w:tcPr>
            <w:tcW w:w="754" w:type="dxa"/>
            <w:shd w:val="clear" w:color="auto" w:fill="auto"/>
          </w:tcPr>
          <w:p w14:paraId="5E07C31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AD4602F"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2 19 45791 10 0000 150</w:t>
            </w:r>
          </w:p>
        </w:tc>
        <w:tc>
          <w:tcPr>
            <w:tcW w:w="5386" w:type="dxa"/>
            <w:shd w:val="clear" w:color="auto" w:fill="auto"/>
          </w:tcPr>
          <w:p w14:paraId="707ADD9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сельских поселений</w:t>
            </w:r>
          </w:p>
        </w:tc>
        <w:tc>
          <w:tcPr>
            <w:tcW w:w="550" w:type="dxa"/>
            <w:shd w:val="clear" w:color="auto" w:fill="auto"/>
            <w:vAlign w:val="center"/>
          </w:tcPr>
          <w:p w14:paraId="3492CC2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A3113A8" w14:textId="77777777" w:rsidTr="007C1A76">
        <w:trPr>
          <w:cantSplit/>
        </w:trPr>
        <w:tc>
          <w:tcPr>
            <w:tcW w:w="754" w:type="dxa"/>
            <w:shd w:val="clear" w:color="auto" w:fill="auto"/>
          </w:tcPr>
          <w:p w14:paraId="745DD6C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F046A2D"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2 19 25470 11 0000 150</w:t>
            </w:r>
          </w:p>
        </w:tc>
        <w:tc>
          <w:tcPr>
            <w:tcW w:w="5386" w:type="dxa"/>
            <w:shd w:val="clear" w:color="auto" w:fill="auto"/>
          </w:tcPr>
          <w:p w14:paraId="776A25DF"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городских округов с внутригородским делением</w:t>
            </w:r>
          </w:p>
        </w:tc>
        <w:tc>
          <w:tcPr>
            <w:tcW w:w="550" w:type="dxa"/>
            <w:shd w:val="clear" w:color="auto" w:fill="auto"/>
            <w:vAlign w:val="center"/>
          </w:tcPr>
          <w:p w14:paraId="3E3BE0E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7A13093B" w14:textId="77777777" w:rsidTr="007C1A76">
        <w:trPr>
          <w:cantSplit/>
        </w:trPr>
        <w:tc>
          <w:tcPr>
            <w:tcW w:w="754" w:type="dxa"/>
            <w:shd w:val="clear" w:color="auto" w:fill="auto"/>
          </w:tcPr>
          <w:p w14:paraId="67CBDDE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30D113C"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2 19 25513 11 0000 150</w:t>
            </w:r>
          </w:p>
        </w:tc>
        <w:tc>
          <w:tcPr>
            <w:tcW w:w="5386" w:type="dxa"/>
            <w:shd w:val="clear" w:color="auto" w:fill="auto"/>
          </w:tcPr>
          <w:p w14:paraId="775AD94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городских округов с внутригородским делением</w:t>
            </w:r>
          </w:p>
        </w:tc>
        <w:tc>
          <w:tcPr>
            <w:tcW w:w="550" w:type="dxa"/>
            <w:shd w:val="clear" w:color="auto" w:fill="auto"/>
            <w:vAlign w:val="center"/>
          </w:tcPr>
          <w:p w14:paraId="734D5DC3"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5352BDB" w14:textId="77777777" w:rsidTr="007C1A76">
        <w:trPr>
          <w:cantSplit/>
        </w:trPr>
        <w:tc>
          <w:tcPr>
            <w:tcW w:w="754" w:type="dxa"/>
            <w:shd w:val="clear" w:color="auto" w:fill="auto"/>
          </w:tcPr>
          <w:p w14:paraId="4756255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EE2DBF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2 19 27419 11 0000 150</w:t>
            </w:r>
          </w:p>
        </w:tc>
        <w:tc>
          <w:tcPr>
            <w:tcW w:w="5386" w:type="dxa"/>
            <w:shd w:val="clear" w:color="auto" w:fill="auto"/>
          </w:tcPr>
          <w:p w14:paraId="701D3B0A"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округов с внутригородским делением</w:t>
            </w:r>
          </w:p>
        </w:tc>
        <w:tc>
          <w:tcPr>
            <w:tcW w:w="550" w:type="dxa"/>
            <w:shd w:val="clear" w:color="auto" w:fill="auto"/>
            <w:vAlign w:val="center"/>
          </w:tcPr>
          <w:p w14:paraId="2C6EE43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44C7E81E" w14:textId="77777777" w:rsidTr="007C1A76">
        <w:trPr>
          <w:cantSplit/>
        </w:trPr>
        <w:tc>
          <w:tcPr>
            <w:tcW w:w="754" w:type="dxa"/>
            <w:shd w:val="clear" w:color="auto" w:fill="auto"/>
          </w:tcPr>
          <w:p w14:paraId="53E0344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B4302E0"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2 19 45791 11 0000 150</w:t>
            </w:r>
          </w:p>
        </w:tc>
        <w:tc>
          <w:tcPr>
            <w:tcW w:w="5386" w:type="dxa"/>
            <w:shd w:val="clear" w:color="auto" w:fill="auto"/>
          </w:tcPr>
          <w:p w14:paraId="34D23F37"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городских округов с внутригородским делением</w:t>
            </w:r>
          </w:p>
        </w:tc>
        <w:tc>
          <w:tcPr>
            <w:tcW w:w="550" w:type="dxa"/>
            <w:shd w:val="clear" w:color="auto" w:fill="auto"/>
            <w:vAlign w:val="center"/>
          </w:tcPr>
          <w:p w14:paraId="00CFF3C8"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A048756" w14:textId="77777777" w:rsidTr="007C1A76">
        <w:trPr>
          <w:cantSplit/>
        </w:trPr>
        <w:tc>
          <w:tcPr>
            <w:tcW w:w="754" w:type="dxa"/>
            <w:shd w:val="clear" w:color="auto" w:fill="auto"/>
          </w:tcPr>
          <w:p w14:paraId="4420A40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341CA1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2 19 25470 12 0000 150</w:t>
            </w:r>
          </w:p>
        </w:tc>
        <w:tc>
          <w:tcPr>
            <w:tcW w:w="5386" w:type="dxa"/>
            <w:shd w:val="clear" w:color="auto" w:fill="auto"/>
          </w:tcPr>
          <w:p w14:paraId="7DF349AB"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внутригородских районов</w:t>
            </w:r>
          </w:p>
        </w:tc>
        <w:tc>
          <w:tcPr>
            <w:tcW w:w="550" w:type="dxa"/>
            <w:shd w:val="clear" w:color="auto" w:fill="auto"/>
            <w:vAlign w:val="center"/>
          </w:tcPr>
          <w:p w14:paraId="795E197B"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4AF9F38" w14:textId="77777777" w:rsidTr="007C1A76">
        <w:trPr>
          <w:cantSplit/>
        </w:trPr>
        <w:tc>
          <w:tcPr>
            <w:tcW w:w="754" w:type="dxa"/>
            <w:shd w:val="clear" w:color="auto" w:fill="auto"/>
          </w:tcPr>
          <w:p w14:paraId="0AC8A74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EC597F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2 19 25513 12 0000 150</w:t>
            </w:r>
          </w:p>
        </w:tc>
        <w:tc>
          <w:tcPr>
            <w:tcW w:w="5386" w:type="dxa"/>
            <w:shd w:val="clear" w:color="auto" w:fill="auto"/>
          </w:tcPr>
          <w:p w14:paraId="0D62FA41"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внутригородских районов</w:t>
            </w:r>
          </w:p>
        </w:tc>
        <w:tc>
          <w:tcPr>
            <w:tcW w:w="550" w:type="dxa"/>
            <w:shd w:val="clear" w:color="auto" w:fill="auto"/>
            <w:vAlign w:val="center"/>
          </w:tcPr>
          <w:p w14:paraId="29275333"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4916671" w14:textId="77777777" w:rsidTr="007C1A76">
        <w:trPr>
          <w:cantSplit/>
        </w:trPr>
        <w:tc>
          <w:tcPr>
            <w:tcW w:w="754" w:type="dxa"/>
            <w:shd w:val="clear" w:color="auto" w:fill="auto"/>
          </w:tcPr>
          <w:p w14:paraId="407C236D"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567DEA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2 19 27419 12 0000 150</w:t>
            </w:r>
          </w:p>
        </w:tc>
        <w:tc>
          <w:tcPr>
            <w:tcW w:w="5386" w:type="dxa"/>
            <w:shd w:val="clear" w:color="auto" w:fill="auto"/>
          </w:tcPr>
          <w:p w14:paraId="2CD535D0"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внутригородских районов</w:t>
            </w:r>
          </w:p>
        </w:tc>
        <w:tc>
          <w:tcPr>
            <w:tcW w:w="550" w:type="dxa"/>
            <w:shd w:val="clear" w:color="auto" w:fill="auto"/>
            <w:vAlign w:val="center"/>
          </w:tcPr>
          <w:p w14:paraId="0A7E2656"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2C2D5633" w14:textId="77777777" w:rsidTr="007C1A76">
        <w:trPr>
          <w:cantSplit/>
        </w:trPr>
        <w:tc>
          <w:tcPr>
            <w:tcW w:w="754" w:type="dxa"/>
            <w:shd w:val="clear" w:color="auto" w:fill="auto"/>
          </w:tcPr>
          <w:p w14:paraId="7913D58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8F3FCD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2 19 45791 12 0000 150</w:t>
            </w:r>
          </w:p>
        </w:tc>
        <w:tc>
          <w:tcPr>
            <w:tcW w:w="5386" w:type="dxa"/>
            <w:shd w:val="clear" w:color="auto" w:fill="auto"/>
          </w:tcPr>
          <w:p w14:paraId="133727DC"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внутригородских районов</w:t>
            </w:r>
          </w:p>
        </w:tc>
        <w:tc>
          <w:tcPr>
            <w:tcW w:w="550" w:type="dxa"/>
            <w:shd w:val="clear" w:color="auto" w:fill="auto"/>
            <w:vAlign w:val="center"/>
          </w:tcPr>
          <w:p w14:paraId="4600EA67"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9BD4172" w14:textId="77777777" w:rsidTr="007C1A76">
        <w:trPr>
          <w:cantSplit/>
        </w:trPr>
        <w:tc>
          <w:tcPr>
            <w:tcW w:w="754" w:type="dxa"/>
            <w:shd w:val="clear" w:color="auto" w:fill="auto"/>
          </w:tcPr>
          <w:p w14:paraId="6250A1C4"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A5AC1B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2 19 25470 13 0000 150</w:t>
            </w:r>
          </w:p>
        </w:tc>
        <w:tc>
          <w:tcPr>
            <w:tcW w:w="5386" w:type="dxa"/>
            <w:shd w:val="clear" w:color="auto" w:fill="auto"/>
          </w:tcPr>
          <w:p w14:paraId="16C7017F"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городских поселений</w:t>
            </w:r>
          </w:p>
        </w:tc>
        <w:tc>
          <w:tcPr>
            <w:tcW w:w="550" w:type="dxa"/>
            <w:shd w:val="clear" w:color="auto" w:fill="auto"/>
            <w:vAlign w:val="center"/>
          </w:tcPr>
          <w:p w14:paraId="6B912174"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22271C0" w14:textId="77777777" w:rsidTr="007C1A76">
        <w:trPr>
          <w:cantSplit/>
        </w:trPr>
        <w:tc>
          <w:tcPr>
            <w:tcW w:w="754" w:type="dxa"/>
            <w:shd w:val="clear" w:color="auto" w:fill="auto"/>
          </w:tcPr>
          <w:p w14:paraId="2C84983E"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5D1569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2 19 25513 13 0000 150</w:t>
            </w:r>
          </w:p>
        </w:tc>
        <w:tc>
          <w:tcPr>
            <w:tcW w:w="5386" w:type="dxa"/>
            <w:shd w:val="clear" w:color="auto" w:fill="auto"/>
          </w:tcPr>
          <w:p w14:paraId="7AF3D76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городских поселений</w:t>
            </w:r>
          </w:p>
        </w:tc>
        <w:tc>
          <w:tcPr>
            <w:tcW w:w="550" w:type="dxa"/>
            <w:shd w:val="clear" w:color="auto" w:fill="auto"/>
            <w:vAlign w:val="center"/>
          </w:tcPr>
          <w:p w14:paraId="779BE162"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02240EEA" w14:textId="77777777" w:rsidTr="007C1A76">
        <w:trPr>
          <w:cantSplit/>
        </w:trPr>
        <w:tc>
          <w:tcPr>
            <w:tcW w:w="754" w:type="dxa"/>
            <w:shd w:val="clear" w:color="auto" w:fill="auto"/>
          </w:tcPr>
          <w:p w14:paraId="6E72A40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F0C3D4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2 19 27419 13 0000 150</w:t>
            </w:r>
          </w:p>
        </w:tc>
        <w:tc>
          <w:tcPr>
            <w:tcW w:w="5386" w:type="dxa"/>
            <w:shd w:val="clear" w:color="auto" w:fill="auto"/>
          </w:tcPr>
          <w:p w14:paraId="539762E5"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поселений</w:t>
            </w:r>
          </w:p>
        </w:tc>
        <w:tc>
          <w:tcPr>
            <w:tcW w:w="550" w:type="dxa"/>
            <w:shd w:val="clear" w:color="auto" w:fill="auto"/>
            <w:vAlign w:val="center"/>
          </w:tcPr>
          <w:p w14:paraId="71B9DB6E"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7A840802" w14:textId="77777777" w:rsidTr="007C1A76">
        <w:trPr>
          <w:cantSplit/>
        </w:trPr>
        <w:tc>
          <w:tcPr>
            <w:tcW w:w="754" w:type="dxa"/>
            <w:shd w:val="clear" w:color="auto" w:fill="auto"/>
          </w:tcPr>
          <w:p w14:paraId="3C5CD58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078E142"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2 19 45791 13 0000 150</w:t>
            </w:r>
          </w:p>
        </w:tc>
        <w:tc>
          <w:tcPr>
            <w:tcW w:w="5386" w:type="dxa"/>
            <w:shd w:val="clear" w:color="auto" w:fill="auto"/>
          </w:tcPr>
          <w:p w14:paraId="48666E74"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городских поселений</w:t>
            </w:r>
          </w:p>
        </w:tc>
        <w:tc>
          <w:tcPr>
            <w:tcW w:w="550" w:type="dxa"/>
            <w:shd w:val="clear" w:color="auto" w:fill="auto"/>
            <w:vAlign w:val="center"/>
          </w:tcPr>
          <w:p w14:paraId="1CA82AF0"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DF09B70" w14:textId="77777777" w:rsidTr="007C1A76">
        <w:trPr>
          <w:cantSplit/>
        </w:trPr>
        <w:tc>
          <w:tcPr>
            <w:tcW w:w="754" w:type="dxa"/>
            <w:shd w:val="clear" w:color="auto" w:fill="auto"/>
          </w:tcPr>
          <w:p w14:paraId="3634383A"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C5DDA85"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2 19 25470 14 0000 150</w:t>
            </w:r>
          </w:p>
        </w:tc>
        <w:tc>
          <w:tcPr>
            <w:tcW w:w="5386" w:type="dxa"/>
            <w:shd w:val="clear" w:color="auto" w:fill="auto"/>
          </w:tcPr>
          <w:p w14:paraId="0794E4CE"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муниципальных округов</w:t>
            </w:r>
          </w:p>
        </w:tc>
        <w:tc>
          <w:tcPr>
            <w:tcW w:w="550" w:type="dxa"/>
            <w:shd w:val="clear" w:color="auto" w:fill="auto"/>
            <w:vAlign w:val="center"/>
          </w:tcPr>
          <w:p w14:paraId="761A670F"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6139978C" w14:textId="77777777" w:rsidTr="007C1A76">
        <w:trPr>
          <w:cantSplit/>
        </w:trPr>
        <w:tc>
          <w:tcPr>
            <w:tcW w:w="754" w:type="dxa"/>
            <w:shd w:val="clear" w:color="auto" w:fill="auto"/>
          </w:tcPr>
          <w:p w14:paraId="42881498"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98ADD43"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2 19 25513 14 0000 150</w:t>
            </w:r>
          </w:p>
        </w:tc>
        <w:tc>
          <w:tcPr>
            <w:tcW w:w="5386" w:type="dxa"/>
            <w:shd w:val="clear" w:color="auto" w:fill="auto"/>
          </w:tcPr>
          <w:p w14:paraId="5F574F92"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развитие сети учреждений культурно-досугового типа из бюджетов муниципальных округов</w:t>
            </w:r>
          </w:p>
        </w:tc>
        <w:tc>
          <w:tcPr>
            <w:tcW w:w="550" w:type="dxa"/>
            <w:shd w:val="clear" w:color="auto" w:fill="auto"/>
            <w:vAlign w:val="center"/>
          </w:tcPr>
          <w:p w14:paraId="3394742C"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134F8011" w14:textId="77777777" w:rsidTr="007C1A76">
        <w:trPr>
          <w:cantSplit/>
        </w:trPr>
        <w:tc>
          <w:tcPr>
            <w:tcW w:w="754" w:type="dxa"/>
            <w:shd w:val="clear" w:color="auto" w:fill="auto"/>
          </w:tcPr>
          <w:p w14:paraId="7977AE59"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F687A06"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2 19 27419 14 0000 150</w:t>
            </w:r>
          </w:p>
        </w:tc>
        <w:tc>
          <w:tcPr>
            <w:tcW w:w="5386" w:type="dxa"/>
            <w:shd w:val="clear" w:color="auto" w:fill="auto"/>
          </w:tcPr>
          <w:p w14:paraId="661E3562"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муниципальных округов</w:t>
            </w:r>
          </w:p>
        </w:tc>
        <w:tc>
          <w:tcPr>
            <w:tcW w:w="550" w:type="dxa"/>
            <w:shd w:val="clear" w:color="auto" w:fill="auto"/>
            <w:vAlign w:val="center"/>
          </w:tcPr>
          <w:p w14:paraId="2FF2DE86" w14:textId="77777777"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r w:rsidR="008E006D" w:rsidRPr="008E006D" w14:paraId="3172C6AD" w14:textId="77777777" w:rsidTr="007C1A76">
        <w:trPr>
          <w:cantSplit/>
        </w:trPr>
        <w:tc>
          <w:tcPr>
            <w:tcW w:w="754" w:type="dxa"/>
            <w:shd w:val="clear" w:color="auto" w:fill="auto"/>
          </w:tcPr>
          <w:p w14:paraId="6BF0C74B"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F1A6E27" w14:textId="77777777" w:rsidR="00CF0B96" w:rsidRPr="008E006D" w:rsidRDefault="00CF0B96" w:rsidP="00CF0B9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2 19 45791 14 0000 150</w:t>
            </w:r>
          </w:p>
        </w:tc>
        <w:tc>
          <w:tcPr>
            <w:tcW w:w="5386" w:type="dxa"/>
            <w:shd w:val="clear" w:color="auto" w:fill="auto"/>
          </w:tcPr>
          <w:p w14:paraId="040082D9" w14:textId="77777777" w:rsidR="00CF0B96" w:rsidRPr="008E006D" w:rsidRDefault="00CF0B96" w:rsidP="00CF0B96">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Возврат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муниципальных округов</w:t>
            </w:r>
          </w:p>
        </w:tc>
        <w:tc>
          <w:tcPr>
            <w:tcW w:w="550" w:type="dxa"/>
            <w:shd w:val="clear" w:color="auto" w:fill="auto"/>
            <w:vAlign w:val="center"/>
          </w:tcPr>
          <w:p w14:paraId="22A8668C" w14:textId="62D8AB34" w:rsidR="00CF0B96" w:rsidRPr="008E006D" w:rsidRDefault="00CF0B96" w:rsidP="007C1A76">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4".</w:t>
            </w:r>
          </w:p>
        </w:tc>
      </w:tr>
    </w:tbl>
    <w:p w14:paraId="28456A5C" w14:textId="21CEE4C8" w:rsidR="00324FE7" w:rsidRPr="008E006D" w:rsidRDefault="00324FE7" w:rsidP="00B447D3">
      <w:pPr>
        <w:pStyle w:val="1"/>
        <w:spacing w:line="276" w:lineRule="auto"/>
      </w:pPr>
      <w:r w:rsidRPr="008E006D">
        <w:t>2.3. Коды бюджетной классификации:</w:t>
      </w:r>
    </w:p>
    <w:tbl>
      <w:tblPr>
        <w:tblW w:w="9768" w:type="dxa"/>
        <w:tblInd w:w="-142" w:type="dxa"/>
        <w:tblLayout w:type="fixed"/>
        <w:tblCellMar>
          <w:top w:w="102" w:type="dxa"/>
          <w:left w:w="62" w:type="dxa"/>
          <w:bottom w:w="102" w:type="dxa"/>
          <w:right w:w="62" w:type="dxa"/>
        </w:tblCellMar>
        <w:tblLook w:val="0000" w:firstRow="0" w:lastRow="0" w:firstColumn="0" w:lastColumn="0" w:noHBand="0" w:noVBand="0"/>
      </w:tblPr>
      <w:tblGrid>
        <w:gridCol w:w="754"/>
        <w:gridCol w:w="3078"/>
        <w:gridCol w:w="5386"/>
        <w:gridCol w:w="550"/>
      </w:tblGrid>
      <w:tr w:rsidR="008E006D" w:rsidRPr="008E006D" w14:paraId="5A258248" w14:textId="77777777" w:rsidTr="007C1A76">
        <w:trPr>
          <w:cantSplit/>
        </w:trPr>
        <w:tc>
          <w:tcPr>
            <w:tcW w:w="754" w:type="dxa"/>
          </w:tcPr>
          <w:p w14:paraId="0A0E1D52" w14:textId="77777777" w:rsidR="00324FE7" w:rsidRPr="008E006D" w:rsidRDefault="00324FE7" w:rsidP="00B15857">
            <w:pPr>
              <w:autoSpaceDE w:val="0"/>
              <w:autoSpaceDN w:val="0"/>
              <w:adjustRightInd w:val="0"/>
              <w:spacing w:line="276" w:lineRule="auto"/>
              <w:ind w:firstLine="0"/>
              <w:contextualSpacing/>
              <w:jc w:val="center"/>
              <w:rPr>
                <w:rFonts w:cs="Times New Roman"/>
                <w:szCs w:val="28"/>
              </w:rPr>
            </w:pPr>
            <w:r w:rsidRPr="008E006D">
              <w:rPr>
                <w:rFonts w:eastAsia="Calibri" w:cs="Times New Roman"/>
                <w:szCs w:val="28"/>
              </w:rPr>
              <w:t>"</w:t>
            </w:r>
            <w:r w:rsidRPr="008E006D">
              <w:rPr>
                <w:rFonts w:cs="Times New Roman"/>
                <w:szCs w:val="28"/>
              </w:rPr>
              <w:t>000</w:t>
            </w:r>
          </w:p>
        </w:tc>
        <w:tc>
          <w:tcPr>
            <w:tcW w:w="3078" w:type="dxa"/>
          </w:tcPr>
          <w:p w14:paraId="5A879AB8" w14:textId="77777777" w:rsidR="00324FE7" w:rsidRPr="008E006D" w:rsidRDefault="00324FE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1 08 07173 01 0000 110</w:t>
            </w:r>
          </w:p>
        </w:tc>
        <w:tc>
          <w:tcPr>
            <w:tcW w:w="5386" w:type="dxa"/>
          </w:tcPr>
          <w:p w14:paraId="1F476D12" w14:textId="77777777" w:rsidR="00324FE7" w:rsidRPr="008E006D" w:rsidRDefault="00324FE7" w:rsidP="00B15857">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550" w:type="dxa"/>
            <w:vAlign w:val="center"/>
          </w:tcPr>
          <w:p w14:paraId="1230186B"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098DEDC3" w14:textId="77777777" w:rsidTr="007C1A76">
        <w:trPr>
          <w:cantSplit/>
        </w:trPr>
        <w:tc>
          <w:tcPr>
            <w:tcW w:w="754" w:type="dxa"/>
          </w:tcPr>
          <w:p w14:paraId="6C03F3F2" w14:textId="77777777" w:rsidR="00324FE7" w:rsidRPr="008E006D" w:rsidRDefault="00324FE7" w:rsidP="00324FE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6EB28B6A"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1 08 07174 01 0000 110</w:t>
            </w:r>
          </w:p>
        </w:tc>
        <w:tc>
          <w:tcPr>
            <w:tcW w:w="5386" w:type="dxa"/>
          </w:tcPr>
          <w:p w14:paraId="529B4F21"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550" w:type="dxa"/>
            <w:vAlign w:val="center"/>
          </w:tcPr>
          <w:p w14:paraId="2B3774F0"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58BB96B6" w14:textId="77777777" w:rsidTr="007C1A76">
        <w:trPr>
          <w:cantSplit/>
        </w:trPr>
        <w:tc>
          <w:tcPr>
            <w:tcW w:w="754" w:type="dxa"/>
          </w:tcPr>
          <w:p w14:paraId="24E70BC3"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4EBAFAFA"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1 08 07175 01 0000 110</w:t>
            </w:r>
          </w:p>
        </w:tc>
        <w:tc>
          <w:tcPr>
            <w:tcW w:w="5386" w:type="dxa"/>
          </w:tcPr>
          <w:p w14:paraId="763B1911"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550" w:type="dxa"/>
            <w:vAlign w:val="center"/>
          </w:tcPr>
          <w:p w14:paraId="543D8F9F"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3AF23BED" w14:textId="77777777" w:rsidTr="007C1A76">
        <w:trPr>
          <w:cantSplit/>
        </w:trPr>
        <w:tc>
          <w:tcPr>
            <w:tcW w:w="754" w:type="dxa"/>
          </w:tcPr>
          <w:p w14:paraId="2F9196B1"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F4EBE38"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1 08 07176 01 0000 110</w:t>
            </w:r>
          </w:p>
        </w:tc>
        <w:tc>
          <w:tcPr>
            <w:tcW w:w="5386" w:type="dxa"/>
          </w:tcPr>
          <w:p w14:paraId="0AE453D9"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органами местного самоуправления внутригородских муниципальных образований городов федерального значения специальных разрешений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муниципальных образований городов федерального значения</w:t>
            </w:r>
          </w:p>
        </w:tc>
        <w:tc>
          <w:tcPr>
            <w:tcW w:w="550" w:type="dxa"/>
            <w:vAlign w:val="center"/>
          </w:tcPr>
          <w:p w14:paraId="747155B7"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7FCEF5B5" w14:textId="77777777" w:rsidTr="007C1A76">
        <w:trPr>
          <w:cantSplit/>
        </w:trPr>
        <w:tc>
          <w:tcPr>
            <w:tcW w:w="754" w:type="dxa"/>
          </w:tcPr>
          <w:p w14:paraId="79F1C30B"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4AD475EE"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1 08 07177 01 0000 110</w:t>
            </w:r>
          </w:p>
        </w:tc>
        <w:tc>
          <w:tcPr>
            <w:tcW w:w="5386" w:type="dxa"/>
          </w:tcPr>
          <w:p w14:paraId="53BD0BE5"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органом местного самоуправления городского округа с внутригородским делением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 внутригородским делением</w:t>
            </w:r>
          </w:p>
        </w:tc>
        <w:tc>
          <w:tcPr>
            <w:tcW w:w="550" w:type="dxa"/>
            <w:vAlign w:val="center"/>
          </w:tcPr>
          <w:p w14:paraId="167E2144"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55F7D0F4" w14:textId="77777777" w:rsidTr="007C1A76">
        <w:trPr>
          <w:cantSplit/>
        </w:trPr>
        <w:tc>
          <w:tcPr>
            <w:tcW w:w="754" w:type="dxa"/>
          </w:tcPr>
          <w:p w14:paraId="41B50FF3"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5A31A608"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1 08 07178 01 0000 110</w:t>
            </w:r>
          </w:p>
        </w:tc>
        <w:tc>
          <w:tcPr>
            <w:tcW w:w="5386" w:type="dxa"/>
          </w:tcPr>
          <w:p w14:paraId="3DBB690F"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органом местного самоуправления внутригородского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районов</w:t>
            </w:r>
          </w:p>
        </w:tc>
        <w:tc>
          <w:tcPr>
            <w:tcW w:w="550" w:type="dxa"/>
            <w:vAlign w:val="center"/>
          </w:tcPr>
          <w:p w14:paraId="59BA2A5B"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32847442" w14:textId="77777777" w:rsidTr="007C1A76">
        <w:trPr>
          <w:cantSplit/>
        </w:trPr>
        <w:tc>
          <w:tcPr>
            <w:tcW w:w="754" w:type="dxa"/>
          </w:tcPr>
          <w:p w14:paraId="1F181010"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92CED1B"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1 08 07179 01 0000 110</w:t>
            </w:r>
          </w:p>
        </w:tc>
        <w:tc>
          <w:tcPr>
            <w:tcW w:w="5386" w:type="dxa"/>
          </w:tcPr>
          <w:p w14:paraId="4B9126F5"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округов</w:t>
            </w:r>
          </w:p>
        </w:tc>
        <w:tc>
          <w:tcPr>
            <w:tcW w:w="550" w:type="dxa"/>
            <w:vAlign w:val="center"/>
          </w:tcPr>
          <w:p w14:paraId="1A90727A"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r w:rsidRPr="008E006D">
              <w:rPr>
                <w:rFonts w:eastAsia="Calibri" w:cs="Times New Roman"/>
                <w:szCs w:val="28"/>
              </w:rPr>
              <w:t>";</w:t>
            </w:r>
          </w:p>
        </w:tc>
      </w:tr>
      <w:tr w:rsidR="008E006D" w:rsidRPr="008E006D" w14:paraId="47C633FB" w14:textId="77777777" w:rsidTr="008E006D">
        <w:trPr>
          <w:cantSplit/>
          <w:trHeight w:val="978"/>
        </w:trPr>
        <w:tc>
          <w:tcPr>
            <w:tcW w:w="754" w:type="dxa"/>
          </w:tcPr>
          <w:p w14:paraId="66CAA2FC" w14:textId="42FBEEB1" w:rsidR="008E006D" w:rsidRPr="008E006D" w:rsidRDefault="008E006D" w:rsidP="008E006D">
            <w:pPr>
              <w:autoSpaceDE w:val="0"/>
              <w:autoSpaceDN w:val="0"/>
              <w:adjustRightInd w:val="0"/>
              <w:spacing w:line="276" w:lineRule="auto"/>
              <w:ind w:firstLine="0"/>
              <w:contextualSpacing/>
              <w:jc w:val="center"/>
              <w:rPr>
                <w:rFonts w:cs="Times New Roman"/>
                <w:szCs w:val="28"/>
              </w:rPr>
            </w:pPr>
            <w:r w:rsidRPr="007C1A76">
              <w:rPr>
                <w:rFonts w:eastAsia="Calibri" w:cs="Times New Roman"/>
                <w:szCs w:val="28"/>
              </w:rPr>
              <w:t>"</w:t>
            </w:r>
            <w:r w:rsidRPr="00700DD9">
              <w:rPr>
                <w:rFonts w:cs="Times New Roman"/>
                <w:szCs w:val="28"/>
              </w:rPr>
              <w:t>000</w:t>
            </w:r>
          </w:p>
        </w:tc>
        <w:tc>
          <w:tcPr>
            <w:tcW w:w="3078" w:type="dxa"/>
          </w:tcPr>
          <w:p w14:paraId="06DB992F" w14:textId="5600D371" w:rsidR="008E006D" w:rsidRPr="008E006D" w:rsidRDefault="008E006D" w:rsidP="008E006D">
            <w:pPr>
              <w:autoSpaceDE w:val="0"/>
              <w:autoSpaceDN w:val="0"/>
              <w:adjustRightInd w:val="0"/>
              <w:spacing w:line="276" w:lineRule="auto"/>
              <w:ind w:firstLine="0"/>
              <w:contextualSpacing/>
              <w:jc w:val="center"/>
              <w:rPr>
                <w:rFonts w:cs="Times New Roman"/>
                <w:szCs w:val="28"/>
              </w:rPr>
            </w:pPr>
            <w:r w:rsidRPr="00700DD9">
              <w:rPr>
                <w:rFonts w:cs="Times New Roman"/>
                <w:szCs w:val="28"/>
              </w:rPr>
              <w:t>1 0</w:t>
            </w:r>
            <w:r>
              <w:rPr>
                <w:rFonts w:cs="Times New Roman"/>
                <w:szCs w:val="28"/>
              </w:rPr>
              <w:t>8</w:t>
            </w:r>
            <w:r w:rsidRPr="00700DD9">
              <w:rPr>
                <w:rFonts w:cs="Times New Roman"/>
                <w:szCs w:val="28"/>
              </w:rPr>
              <w:t xml:space="preserve"> 0</w:t>
            </w:r>
            <w:r>
              <w:rPr>
                <w:rFonts w:cs="Times New Roman"/>
                <w:szCs w:val="28"/>
              </w:rPr>
              <w:t>7310</w:t>
            </w:r>
            <w:r w:rsidRPr="00700DD9">
              <w:rPr>
                <w:rFonts w:cs="Times New Roman"/>
                <w:szCs w:val="28"/>
              </w:rPr>
              <w:t xml:space="preserve"> 01 0000 110</w:t>
            </w:r>
          </w:p>
        </w:tc>
        <w:tc>
          <w:tcPr>
            <w:tcW w:w="5386" w:type="dxa"/>
          </w:tcPr>
          <w:p w14:paraId="31904850" w14:textId="78BC7967" w:rsidR="008E006D" w:rsidRPr="008E006D" w:rsidRDefault="008E006D" w:rsidP="008E006D">
            <w:pPr>
              <w:autoSpaceDE w:val="0"/>
              <w:autoSpaceDN w:val="0"/>
              <w:adjustRightInd w:val="0"/>
              <w:spacing w:line="276" w:lineRule="auto"/>
              <w:ind w:firstLine="0"/>
              <w:contextualSpacing/>
              <w:rPr>
                <w:rFonts w:cs="Times New Roman"/>
                <w:szCs w:val="28"/>
              </w:rPr>
            </w:pPr>
            <w:r w:rsidRPr="00700DD9">
              <w:rPr>
                <w:rFonts w:cs="Times New Roman"/>
                <w:szCs w:val="28"/>
              </w:rPr>
              <w:t>Государственная пошлина за повторную выдачу свидетельства о постановке на учет в налоговом органе</w:t>
            </w:r>
          </w:p>
        </w:tc>
        <w:tc>
          <w:tcPr>
            <w:tcW w:w="550" w:type="dxa"/>
            <w:vAlign w:val="center"/>
          </w:tcPr>
          <w:p w14:paraId="0732ED4C" w14:textId="718A5F13" w:rsidR="008E006D" w:rsidRPr="008E006D" w:rsidRDefault="008E006D" w:rsidP="008E006D">
            <w:pPr>
              <w:autoSpaceDE w:val="0"/>
              <w:autoSpaceDN w:val="0"/>
              <w:adjustRightInd w:val="0"/>
              <w:spacing w:line="276" w:lineRule="auto"/>
              <w:ind w:firstLine="0"/>
              <w:contextualSpacing/>
              <w:jc w:val="center"/>
              <w:rPr>
                <w:rFonts w:cs="Times New Roman"/>
                <w:szCs w:val="28"/>
              </w:rPr>
            </w:pPr>
            <w:r w:rsidRPr="00700DD9">
              <w:rPr>
                <w:rFonts w:cs="Times New Roman"/>
                <w:szCs w:val="28"/>
              </w:rPr>
              <w:t>4</w:t>
            </w:r>
            <w:r w:rsidRPr="007C1A76">
              <w:rPr>
                <w:rFonts w:cs="Times New Roman"/>
              </w:rPr>
              <w:t>";</w:t>
            </w:r>
          </w:p>
        </w:tc>
      </w:tr>
      <w:tr w:rsidR="008E006D" w:rsidRPr="008E006D" w14:paraId="6E7073CE" w14:textId="77777777" w:rsidTr="007C1A76">
        <w:trPr>
          <w:cantSplit/>
        </w:trPr>
        <w:tc>
          <w:tcPr>
            <w:tcW w:w="754" w:type="dxa"/>
          </w:tcPr>
          <w:p w14:paraId="1E6CDBD3"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139EAF1"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1 08 07460 01 0000 110</w:t>
            </w:r>
          </w:p>
        </w:tc>
        <w:tc>
          <w:tcPr>
            <w:tcW w:w="5386" w:type="dxa"/>
          </w:tcPr>
          <w:p w14:paraId="35F70FB8"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c>
          <w:tcPr>
            <w:tcW w:w="550" w:type="dxa"/>
            <w:vAlign w:val="center"/>
          </w:tcPr>
          <w:p w14:paraId="6222DC76"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0946EAFF" w14:textId="77777777" w:rsidTr="007C1A76">
        <w:trPr>
          <w:cantSplit/>
        </w:trPr>
        <w:tc>
          <w:tcPr>
            <w:tcW w:w="754" w:type="dxa"/>
          </w:tcPr>
          <w:p w14:paraId="6B1796FA" w14:textId="77777777" w:rsidR="00F26005" w:rsidRPr="008E006D" w:rsidRDefault="00F26005" w:rsidP="00F26005">
            <w:pPr>
              <w:autoSpaceDE w:val="0"/>
              <w:autoSpaceDN w:val="0"/>
              <w:adjustRightInd w:val="0"/>
              <w:spacing w:line="276" w:lineRule="auto"/>
              <w:ind w:firstLine="0"/>
              <w:contextualSpacing/>
              <w:jc w:val="center"/>
              <w:rPr>
                <w:rFonts w:cs="Times New Roman"/>
                <w:szCs w:val="28"/>
              </w:rPr>
            </w:pPr>
            <w:r w:rsidRPr="008E006D">
              <w:rPr>
                <w:rFonts w:eastAsia="Times New Roman"/>
                <w:snapToGrid w:val="0"/>
                <w:lang w:eastAsia="ru-RU"/>
              </w:rPr>
              <w:t>"</w:t>
            </w:r>
            <w:r w:rsidRPr="008E006D">
              <w:t>000</w:t>
            </w:r>
          </w:p>
        </w:tc>
        <w:tc>
          <w:tcPr>
            <w:tcW w:w="3078" w:type="dxa"/>
          </w:tcPr>
          <w:p w14:paraId="0307D974" w14:textId="77777777" w:rsidR="00F26005" w:rsidRPr="008E006D" w:rsidRDefault="00F26005" w:rsidP="00F26005">
            <w:pPr>
              <w:autoSpaceDE w:val="0"/>
              <w:autoSpaceDN w:val="0"/>
              <w:adjustRightInd w:val="0"/>
              <w:spacing w:line="276" w:lineRule="auto"/>
              <w:ind w:firstLine="0"/>
              <w:contextualSpacing/>
              <w:jc w:val="center"/>
              <w:rPr>
                <w:rFonts w:cs="Times New Roman"/>
                <w:szCs w:val="28"/>
              </w:rPr>
            </w:pPr>
            <w:r w:rsidRPr="008E006D">
              <w:t>1 13 01700 01 0000 130</w:t>
            </w:r>
          </w:p>
        </w:tc>
        <w:tc>
          <w:tcPr>
            <w:tcW w:w="5386" w:type="dxa"/>
          </w:tcPr>
          <w:p w14:paraId="5F2DE884" w14:textId="77777777" w:rsidR="00F26005" w:rsidRPr="008E006D" w:rsidRDefault="00F26005" w:rsidP="00F26005">
            <w:pPr>
              <w:autoSpaceDE w:val="0"/>
              <w:autoSpaceDN w:val="0"/>
              <w:adjustRightInd w:val="0"/>
              <w:spacing w:line="276" w:lineRule="auto"/>
              <w:ind w:firstLine="0"/>
              <w:contextualSpacing/>
              <w:rPr>
                <w:rFonts w:cs="Times New Roman"/>
                <w:szCs w:val="28"/>
              </w:rPr>
            </w:pPr>
            <w:r w:rsidRPr="008E006D">
              <w:t>Плата за нанесение маркировки на музыкальный инструмент или смычок</w:t>
            </w:r>
          </w:p>
        </w:tc>
        <w:tc>
          <w:tcPr>
            <w:tcW w:w="550" w:type="dxa"/>
            <w:vAlign w:val="center"/>
          </w:tcPr>
          <w:p w14:paraId="7F3E04B1" w14:textId="77777777" w:rsidR="00F26005" w:rsidRPr="008E006D" w:rsidRDefault="00F26005" w:rsidP="007C1A76">
            <w:pPr>
              <w:autoSpaceDE w:val="0"/>
              <w:autoSpaceDN w:val="0"/>
              <w:adjustRightInd w:val="0"/>
              <w:spacing w:line="276" w:lineRule="auto"/>
              <w:ind w:firstLine="0"/>
              <w:contextualSpacing/>
              <w:jc w:val="center"/>
              <w:rPr>
                <w:rFonts w:cs="Times New Roman"/>
                <w:szCs w:val="28"/>
              </w:rPr>
            </w:pPr>
            <w:r w:rsidRPr="008E006D">
              <w:t>4</w:t>
            </w:r>
            <w:r w:rsidRPr="008E006D">
              <w:rPr>
                <w:rFonts w:eastAsia="Times New Roman"/>
                <w:snapToGrid w:val="0"/>
                <w:lang w:eastAsia="ru-RU"/>
              </w:rPr>
              <w:t>";</w:t>
            </w:r>
          </w:p>
        </w:tc>
      </w:tr>
      <w:tr w:rsidR="008E006D" w:rsidRPr="008E006D" w14:paraId="0FBE4D03" w14:textId="77777777" w:rsidTr="007C1A76">
        <w:trPr>
          <w:cantSplit/>
        </w:trPr>
        <w:tc>
          <w:tcPr>
            <w:tcW w:w="754" w:type="dxa"/>
          </w:tcPr>
          <w:p w14:paraId="00B1F34F"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45CFD9CB"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1 14 14050 06 0000 410</w:t>
            </w:r>
          </w:p>
        </w:tc>
        <w:tc>
          <w:tcPr>
            <w:tcW w:w="5386" w:type="dxa"/>
          </w:tcPr>
          <w:p w14:paraId="51E30E26"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550" w:type="dxa"/>
            <w:vAlign w:val="center"/>
          </w:tcPr>
          <w:p w14:paraId="0EA29F19"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5B025C1B" w14:textId="77777777" w:rsidTr="007C1A76">
        <w:trPr>
          <w:cantSplit/>
        </w:trPr>
        <w:tc>
          <w:tcPr>
            <w:tcW w:w="754" w:type="dxa"/>
          </w:tcPr>
          <w:p w14:paraId="129D3825"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47FA4EE"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1 14 14051 06 0000 410</w:t>
            </w:r>
          </w:p>
        </w:tc>
        <w:tc>
          <w:tcPr>
            <w:tcW w:w="5386" w:type="dxa"/>
          </w:tcPr>
          <w:p w14:paraId="1FE70EDC"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550" w:type="dxa"/>
            <w:vAlign w:val="center"/>
          </w:tcPr>
          <w:p w14:paraId="7E31E3F0"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58CEA9C7" w14:textId="77777777" w:rsidTr="007C1A76">
        <w:trPr>
          <w:cantSplit/>
        </w:trPr>
        <w:tc>
          <w:tcPr>
            <w:tcW w:w="754" w:type="dxa"/>
          </w:tcPr>
          <w:p w14:paraId="049463A2"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4BBEFFF0"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1 14 14052 06 0000 410</w:t>
            </w:r>
          </w:p>
        </w:tc>
        <w:tc>
          <w:tcPr>
            <w:tcW w:w="5386" w:type="dxa"/>
          </w:tcPr>
          <w:p w14:paraId="796D7BF7"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w:t>
            </w:r>
          </w:p>
        </w:tc>
        <w:tc>
          <w:tcPr>
            <w:tcW w:w="550" w:type="dxa"/>
            <w:vAlign w:val="center"/>
          </w:tcPr>
          <w:p w14:paraId="7839B481"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54574C32" w14:textId="77777777" w:rsidTr="007C1A76">
        <w:trPr>
          <w:cantSplit/>
        </w:trPr>
        <w:tc>
          <w:tcPr>
            <w:tcW w:w="754" w:type="dxa"/>
          </w:tcPr>
          <w:p w14:paraId="0B542D4F"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375AE666"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1 14 14050 06 0000 440</w:t>
            </w:r>
          </w:p>
        </w:tc>
        <w:tc>
          <w:tcPr>
            <w:tcW w:w="5386" w:type="dxa"/>
            <w:vAlign w:val="center"/>
          </w:tcPr>
          <w:p w14:paraId="3545A176"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550" w:type="dxa"/>
            <w:vAlign w:val="center"/>
          </w:tcPr>
          <w:p w14:paraId="4B4FED81"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7321351B" w14:textId="77777777" w:rsidTr="007C1A76">
        <w:trPr>
          <w:cantSplit/>
        </w:trPr>
        <w:tc>
          <w:tcPr>
            <w:tcW w:w="754" w:type="dxa"/>
          </w:tcPr>
          <w:p w14:paraId="34130E4E"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A188EA4"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1 14 14051 06 0000 440</w:t>
            </w:r>
          </w:p>
        </w:tc>
        <w:tc>
          <w:tcPr>
            <w:tcW w:w="5386" w:type="dxa"/>
            <w:vAlign w:val="center"/>
          </w:tcPr>
          <w:p w14:paraId="7B250E47"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550" w:type="dxa"/>
            <w:vAlign w:val="center"/>
          </w:tcPr>
          <w:p w14:paraId="57A1BECA"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0B674F59" w14:textId="77777777" w:rsidTr="007C1A76">
        <w:trPr>
          <w:cantSplit/>
        </w:trPr>
        <w:tc>
          <w:tcPr>
            <w:tcW w:w="754" w:type="dxa"/>
          </w:tcPr>
          <w:p w14:paraId="5BFF31F6"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682C8C99"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1 14 14052 06 0000 440</w:t>
            </w:r>
          </w:p>
        </w:tc>
        <w:tc>
          <w:tcPr>
            <w:tcW w:w="5386" w:type="dxa"/>
            <w:vAlign w:val="center"/>
          </w:tcPr>
          <w:p w14:paraId="101AA872"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w:t>
            </w:r>
          </w:p>
        </w:tc>
        <w:tc>
          <w:tcPr>
            <w:tcW w:w="550" w:type="dxa"/>
            <w:vAlign w:val="center"/>
          </w:tcPr>
          <w:p w14:paraId="69BCCF3D"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0BAB0AFD" w14:textId="77777777" w:rsidTr="007C1A76">
        <w:trPr>
          <w:cantSplit/>
        </w:trPr>
        <w:tc>
          <w:tcPr>
            <w:tcW w:w="754" w:type="dxa"/>
          </w:tcPr>
          <w:p w14:paraId="155BCA4C"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7D6C8B97"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1 16 08020 06 0000 140</w:t>
            </w:r>
          </w:p>
        </w:tc>
        <w:tc>
          <w:tcPr>
            <w:tcW w:w="5386" w:type="dxa"/>
          </w:tcPr>
          <w:p w14:paraId="483412B8"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Фонда пенсионного и социального страхования Российской Федерации</w:t>
            </w:r>
          </w:p>
        </w:tc>
        <w:tc>
          <w:tcPr>
            <w:tcW w:w="550" w:type="dxa"/>
            <w:vAlign w:val="center"/>
          </w:tcPr>
          <w:p w14:paraId="10BF0838"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14C9F37B" w14:textId="77777777" w:rsidTr="007C1A76">
        <w:trPr>
          <w:cantSplit/>
        </w:trPr>
        <w:tc>
          <w:tcPr>
            <w:tcW w:w="754" w:type="dxa"/>
          </w:tcPr>
          <w:p w14:paraId="3BD139B1"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649F1477" w14:textId="77777777" w:rsidR="00324FE7" w:rsidRPr="008E006D" w:rsidRDefault="00324FE7" w:rsidP="00324FE7">
            <w:pPr>
              <w:autoSpaceDE w:val="0"/>
              <w:autoSpaceDN w:val="0"/>
              <w:adjustRightInd w:val="0"/>
              <w:spacing w:line="276" w:lineRule="auto"/>
              <w:ind w:firstLine="0"/>
              <w:contextualSpacing/>
              <w:jc w:val="center"/>
              <w:rPr>
                <w:rFonts w:cs="Times New Roman"/>
                <w:szCs w:val="28"/>
              </w:rPr>
            </w:pPr>
            <w:r w:rsidRPr="008E006D">
              <w:rPr>
                <w:rFonts w:cs="Times New Roman"/>
                <w:szCs w:val="28"/>
              </w:rPr>
              <w:t>1 16 09020 06 0000 140</w:t>
            </w:r>
          </w:p>
        </w:tc>
        <w:tc>
          <w:tcPr>
            <w:tcW w:w="5386" w:type="dxa"/>
          </w:tcPr>
          <w:p w14:paraId="45E0F8EA" w14:textId="77777777" w:rsidR="00324FE7" w:rsidRPr="008E006D" w:rsidRDefault="00324FE7" w:rsidP="00324FE7">
            <w:pPr>
              <w:autoSpaceDE w:val="0"/>
              <w:autoSpaceDN w:val="0"/>
              <w:adjustRightInd w:val="0"/>
              <w:spacing w:line="276" w:lineRule="auto"/>
              <w:ind w:firstLine="0"/>
              <w:contextualSpacing/>
              <w:rPr>
                <w:rFonts w:cs="Times New Roman"/>
                <w:szCs w:val="28"/>
              </w:rPr>
            </w:pPr>
            <w:r w:rsidRPr="008E006D">
              <w:rPr>
                <w:rFonts w:cs="Times New Roman"/>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Фонда пенсионного и социального страхования Российской Федерации</w:t>
            </w:r>
          </w:p>
        </w:tc>
        <w:tc>
          <w:tcPr>
            <w:tcW w:w="550" w:type="dxa"/>
            <w:vAlign w:val="center"/>
          </w:tcPr>
          <w:p w14:paraId="62BA011F" w14:textId="77777777" w:rsidR="00324FE7" w:rsidRPr="008E006D" w:rsidRDefault="00324FE7"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r w:rsidR="00043B0A" w:rsidRPr="008E006D">
              <w:rPr>
                <w:rFonts w:cs="Times New Roman"/>
                <w:szCs w:val="28"/>
              </w:rPr>
              <w:t>"</w:t>
            </w:r>
            <w:r w:rsidR="00E52A1A" w:rsidRPr="008E006D">
              <w:rPr>
                <w:rFonts w:cs="Times New Roman"/>
                <w:szCs w:val="28"/>
              </w:rPr>
              <w:t>;</w:t>
            </w:r>
          </w:p>
        </w:tc>
      </w:tr>
      <w:tr w:rsidR="008E006D" w:rsidRPr="008E006D" w14:paraId="4A2D5BE2" w14:textId="77777777" w:rsidTr="007C1A76">
        <w:trPr>
          <w:cantSplit/>
        </w:trPr>
        <w:tc>
          <w:tcPr>
            <w:tcW w:w="754" w:type="dxa"/>
          </w:tcPr>
          <w:p w14:paraId="228E7AC5"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4F089D2D"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2 02 25500 00 0000 150</w:t>
            </w:r>
          </w:p>
        </w:tc>
        <w:tc>
          <w:tcPr>
            <w:tcW w:w="5386" w:type="dxa"/>
          </w:tcPr>
          <w:p w14:paraId="18829760"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на ликвидацию (рекультивацию) объектов накопленного экологического вреда, представляющих угрозу реке Волге</w:t>
            </w:r>
          </w:p>
        </w:tc>
        <w:tc>
          <w:tcPr>
            <w:tcW w:w="550" w:type="dxa"/>
            <w:vAlign w:val="center"/>
          </w:tcPr>
          <w:p w14:paraId="64F5F10D"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0B5FB96C" w14:textId="77777777" w:rsidTr="007C1A76">
        <w:trPr>
          <w:cantSplit/>
        </w:trPr>
        <w:tc>
          <w:tcPr>
            <w:tcW w:w="754" w:type="dxa"/>
          </w:tcPr>
          <w:p w14:paraId="492AD6FA"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B86018D"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2 02 25500 03 0000 150</w:t>
            </w:r>
          </w:p>
        </w:tc>
        <w:tc>
          <w:tcPr>
            <w:tcW w:w="5386" w:type="dxa"/>
          </w:tcPr>
          <w:p w14:paraId="2EF631B3"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внутригородских муниципальных образований городов федерального значения на ликвидацию (рекультивацию) объектов накопленного экологического вреда, представляющих угрозу реке Волге</w:t>
            </w:r>
          </w:p>
        </w:tc>
        <w:tc>
          <w:tcPr>
            <w:tcW w:w="550" w:type="dxa"/>
            <w:vAlign w:val="center"/>
          </w:tcPr>
          <w:p w14:paraId="35DD71B3"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203EE7FB" w14:textId="77777777" w:rsidTr="007C1A76">
        <w:trPr>
          <w:cantSplit/>
        </w:trPr>
        <w:tc>
          <w:tcPr>
            <w:tcW w:w="754" w:type="dxa"/>
          </w:tcPr>
          <w:p w14:paraId="72590C18"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D31E6D5"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2 02 25500 04 0000 150</w:t>
            </w:r>
          </w:p>
        </w:tc>
        <w:tc>
          <w:tcPr>
            <w:tcW w:w="5386" w:type="dxa"/>
          </w:tcPr>
          <w:p w14:paraId="5E716BCB"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городских округов на ликвидацию (рекультивацию) объектов накопленного экологического вреда, представляющих угрозу реке Волге</w:t>
            </w:r>
          </w:p>
        </w:tc>
        <w:tc>
          <w:tcPr>
            <w:tcW w:w="550" w:type="dxa"/>
            <w:vAlign w:val="center"/>
          </w:tcPr>
          <w:p w14:paraId="40413299"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51FFD7C7" w14:textId="77777777" w:rsidTr="007C1A76">
        <w:trPr>
          <w:cantSplit/>
        </w:trPr>
        <w:tc>
          <w:tcPr>
            <w:tcW w:w="754" w:type="dxa"/>
          </w:tcPr>
          <w:p w14:paraId="28565E34"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1468B873"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2 02 25500 05 0000 150</w:t>
            </w:r>
          </w:p>
        </w:tc>
        <w:tc>
          <w:tcPr>
            <w:tcW w:w="5386" w:type="dxa"/>
          </w:tcPr>
          <w:p w14:paraId="1078D92A"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муниципальных районов на ликвидацию (рекультивацию) объектов накопленного экологического вреда, представляющих угрозу реке Волге</w:t>
            </w:r>
          </w:p>
        </w:tc>
        <w:tc>
          <w:tcPr>
            <w:tcW w:w="550" w:type="dxa"/>
            <w:vAlign w:val="center"/>
          </w:tcPr>
          <w:p w14:paraId="072FDB61"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167AE53C" w14:textId="77777777" w:rsidTr="007C1A76">
        <w:trPr>
          <w:cantSplit/>
        </w:trPr>
        <w:tc>
          <w:tcPr>
            <w:tcW w:w="754" w:type="dxa"/>
          </w:tcPr>
          <w:p w14:paraId="5F05C854"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BE332F3"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2 02 25500 10 0000 150</w:t>
            </w:r>
          </w:p>
        </w:tc>
        <w:tc>
          <w:tcPr>
            <w:tcW w:w="5386" w:type="dxa"/>
          </w:tcPr>
          <w:p w14:paraId="56269ED2"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сельских поселений на ликвидацию (рекультивацию) объектов накопленного экологического вреда, представляющих угрозу реке Волге</w:t>
            </w:r>
          </w:p>
        </w:tc>
        <w:tc>
          <w:tcPr>
            <w:tcW w:w="550" w:type="dxa"/>
            <w:vAlign w:val="center"/>
          </w:tcPr>
          <w:p w14:paraId="22A7B296"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34F4480A" w14:textId="77777777" w:rsidTr="007C1A76">
        <w:trPr>
          <w:cantSplit/>
        </w:trPr>
        <w:tc>
          <w:tcPr>
            <w:tcW w:w="754" w:type="dxa"/>
          </w:tcPr>
          <w:p w14:paraId="03B8DFE1"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66716D3D"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2 02 25500 11 0000 150</w:t>
            </w:r>
          </w:p>
        </w:tc>
        <w:tc>
          <w:tcPr>
            <w:tcW w:w="5386" w:type="dxa"/>
          </w:tcPr>
          <w:p w14:paraId="2878A756"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городских округов с внутригородским делением на ликвидацию (рекультивацию) объектов накопленного экологического вреда, представляющих угрозу реке Волге</w:t>
            </w:r>
          </w:p>
        </w:tc>
        <w:tc>
          <w:tcPr>
            <w:tcW w:w="550" w:type="dxa"/>
            <w:vAlign w:val="center"/>
          </w:tcPr>
          <w:p w14:paraId="37B8507B"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4DC6D1A4" w14:textId="77777777" w:rsidTr="007C1A76">
        <w:trPr>
          <w:cantSplit/>
        </w:trPr>
        <w:tc>
          <w:tcPr>
            <w:tcW w:w="754" w:type="dxa"/>
          </w:tcPr>
          <w:p w14:paraId="1A7C7ACE"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47FFC24"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2 02 25500 12 0000 150</w:t>
            </w:r>
          </w:p>
        </w:tc>
        <w:tc>
          <w:tcPr>
            <w:tcW w:w="5386" w:type="dxa"/>
          </w:tcPr>
          <w:p w14:paraId="2CF8B99C"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внутригородских районов на ликвидацию (рекультивацию) объектов накопленного экологического вреда, представляющих угрозу реке Волге</w:t>
            </w:r>
          </w:p>
        </w:tc>
        <w:tc>
          <w:tcPr>
            <w:tcW w:w="550" w:type="dxa"/>
            <w:vAlign w:val="center"/>
          </w:tcPr>
          <w:p w14:paraId="5CF568EA"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2E524E99" w14:textId="77777777" w:rsidTr="007C1A76">
        <w:trPr>
          <w:cantSplit/>
        </w:trPr>
        <w:tc>
          <w:tcPr>
            <w:tcW w:w="754" w:type="dxa"/>
          </w:tcPr>
          <w:p w14:paraId="5F656B59"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0D42F51"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2 02 25500 13 0000 150</w:t>
            </w:r>
          </w:p>
        </w:tc>
        <w:tc>
          <w:tcPr>
            <w:tcW w:w="5386" w:type="dxa"/>
          </w:tcPr>
          <w:p w14:paraId="7728052C"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городских поселений на ликвидацию (рекультивацию) объектов накопленного экологического вреда, представляющих угрозу реке Волге</w:t>
            </w:r>
          </w:p>
        </w:tc>
        <w:tc>
          <w:tcPr>
            <w:tcW w:w="550" w:type="dxa"/>
            <w:vAlign w:val="center"/>
          </w:tcPr>
          <w:p w14:paraId="555B6584"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2EFB0C2E" w14:textId="77777777" w:rsidTr="007C1A76">
        <w:trPr>
          <w:cantSplit/>
        </w:trPr>
        <w:tc>
          <w:tcPr>
            <w:tcW w:w="754" w:type="dxa"/>
          </w:tcPr>
          <w:p w14:paraId="269E0EA9"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18A54363" w14:textId="77777777" w:rsidR="00E52A1A" w:rsidRPr="008E006D" w:rsidRDefault="00E52A1A">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2 02 25500 14 0000 150</w:t>
            </w:r>
          </w:p>
        </w:tc>
        <w:tc>
          <w:tcPr>
            <w:tcW w:w="5386" w:type="dxa"/>
          </w:tcPr>
          <w:p w14:paraId="1716E636" w14:textId="77777777" w:rsidR="00E52A1A" w:rsidRPr="008E006D" w:rsidRDefault="00E52A1A">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муниципальных округов на ликвидацию (рекультивацию) объектов накопленного экологического вреда, представляющих угрозу реке Волге</w:t>
            </w:r>
          </w:p>
        </w:tc>
        <w:tc>
          <w:tcPr>
            <w:tcW w:w="550" w:type="dxa"/>
            <w:vAlign w:val="center"/>
          </w:tcPr>
          <w:p w14:paraId="648A76C3" w14:textId="77777777" w:rsidR="00E52A1A" w:rsidRPr="008E006D" w:rsidRDefault="00E52A1A"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r w:rsidR="00DF2826" w:rsidRPr="008E006D">
              <w:rPr>
                <w:rFonts w:cs="Times New Roman"/>
                <w:szCs w:val="28"/>
              </w:rPr>
              <w:t>;</w:t>
            </w:r>
          </w:p>
        </w:tc>
      </w:tr>
      <w:tr w:rsidR="008E006D" w:rsidRPr="008E006D" w14:paraId="28261385" w14:textId="77777777" w:rsidTr="007C1A76">
        <w:trPr>
          <w:cantSplit/>
        </w:trPr>
        <w:tc>
          <w:tcPr>
            <w:tcW w:w="754" w:type="dxa"/>
          </w:tcPr>
          <w:p w14:paraId="2DD27D1F" w14:textId="731B0993"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F16D630" w14:textId="715349B8"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2 02 27386 00 0000 150</w:t>
            </w:r>
          </w:p>
        </w:tc>
        <w:tc>
          <w:tcPr>
            <w:tcW w:w="5386" w:type="dxa"/>
          </w:tcPr>
          <w:p w14:paraId="2A23FE07" w14:textId="233FFBE0" w:rsidR="007D0028" w:rsidRPr="008E006D" w:rsidRDefault="007D0028" w:rsidP="007D0028">
            <w:pPr>
              <w:autoSpaceDE w:val="0"/>
              <w:autoSpaceDN w:val="0"/>
              <w:adjustRightInd w:val="0"/>
              <w:spacing w:line="276" w:lineRule="auto"/>
              <w:ind w:firstLine="0"/>
              <w:contextualSpacing/>
              <w:rPr>
                <w:rFonts w:cs="Times New Roman"/>
                <w:szCs w:val="28"/>
              </w:rPr>
            </w:pPr>
            <w:r w:rsidRPr="008E006D">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41D51F7F" w14:textId="68AE86BB"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791F5FC6" w14:textId="77777777" w:rsidTr="007C1A76">
        <w:trPr>
          <w:cantSplit/>
        </w:trPr>
        <w:tc>
          <w:tcPr>
            <w:tcW w:w="754" w:type="dxa"/>
          </w:tcPr>
          <w:p w14:paraId="1A01172C" w14:textId="527D7612"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36E2ADCE" w14:textId="322779E4"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2 02 27386 03 0000 150</w:t>
            </w:r>
          </w:p>
        </w:tc>
        <w:tc>
          <w:tcPr>
            <w:tcW w:w="5386" w:type="dxa"/>
          </w:tcPr>
          <w:p w14:paraId="313281DE" w14:textId="2F7BE224" w:rsidR="007D0028" w:rsidRPr="008E006D" w:rsidRDefault="007D0028" w:rsidP="007D0028">
            <w:pPr>
              <w:autoSpaceDE w:val="0"/>
              <w:autoSpaceDN w:val="0"/>
              <w:adjustRightInd w:val="0"/>
              <w:spacing w:line="276" w:lineRule="auto"/>
              <w:ind w:firstLine="0"/>
              <w:rPr>
                <w:rFonts w:cs="Times New Roman"/>
                <w:szCs w:val="28"/>
              </w:rPr>
            </w:pPr>
            <w:r w:rsidRPr="008E006D">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79ACE6CE" w14:textId="3E9F4F67"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3C32BB81" w14:textId="77777777" w:rsidTr="007C1A76">
        <w:trPr>
          <w:cantSplit/>
        </w:trPr>
        <w:tc>
          <w:tcPr>
            <w:tcW w:w="754" w:type="dxa"/>
          </w:tcPr>
          <w:p w14:paraId="43AA2158" w14:textId="00B5F179"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0CE14E4" w14:textId="5EFD5445"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2 02 27386 04 0000 150</w:t>
            </w:r>
          </w:p>
        </w:tc>
        <w:tc>
          <w:tcPr>
            <w:tcW w:w="5386" w:type="dxa"/>
          </w:tcPr>
          <w:p w14:paraId="2D046C8F" w14:textId="3796C671" w:rsidR="007D0028" w:rsidRPr="008E006D" w:rsidRDefault="007D0028" w:rsidP="007D0028">
            <w:pPr>
              <w:autoSpaceDE w:val="0"/>
              <w:autoSpaceDN w:val="0"/>
              <w:adjustRightInd w:val="0"/>
              <w:spacing w:line="276" w:lineRule="auto"/>
              <w:ind w:firstLine="0"/>
              <w:rPr>
                <w:rFonts w:cs="Times New Roman"/>
                <w:szCs w:val="28"/>
              </w:rPr>
            </w:pPr>
            <w:r w:rsidRPr="008E006D">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1DC57C00" w14:textId="2E47A728"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4BC725F3" w14:textId="77777777" w:rsidTr="007C1A76">
        <w:trPr>
          <w:cantSplit/>
        </w:trPr>
        <w:tc>
          <w:tcPr>
            <w:tcW w:w="754" w:type="dxa"/>
          </w:tcPr>
          <w:p w14:paraId="6BEDBF8B" w14:textId="2A2F002C"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1ADA189B" w14:textId="68266DB3"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2 02 27386 05 0000 150</w:t>
            </w:r>
          </w:p>
        </w:tc>
        <w:tc>
          <w:tcPr>
            <w:tcW w:w="5386" w:type="dxa"/>
          </w:tcPr>
          <w:p w14:paraId="3BEEB55F" w14:textId="254B6470" w:rsidR="007D0028" w:rsidRPr="008E006D" w:rsidRDefault="007D0028" w:rsidP="007D0028">
            <w:pPr>
              <w:autoSpaceDE w:val="0"/>
              <w:autoSpaceDN w:val="0"/>
              <w:adjustRightInd w:val="0"/>
              <w:spacing w:line="276" w:lineRule="auto"/>
              <w:ind w:firstLine="0"/>
              <w:rPr>
                <w:rFonts w:cs="Times New Roman"/>
                <w:szCs w:val="28"/>
              </w:rPr>
            </w:pPr>
            <w:r w:rsidRPr="008E006D">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4FB0C6CA" w14:textId="5858F28E"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7BEF0DA3" w14:textId="77777777" w:rsidTr="007C1A76">
        <w:trPr>
          <w:cantSplit/>
        </w:trPr>
        <w:tc>
          <w:tcPr>
            <w:tcW w:w="754" w:type="dxa"/>
          </w:tcPr>
          <w:p w14:paraId="3207AAB4" w14:textId="675E1191"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6B2C838B" w14:textId="1ED4DBAB"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2 02 27386 10 0000 150</w:t>
            </w:r>
          </w:p>
        </w:tc>
        <w:tc>
          <w:tcPr>
            <w:tcW w:w="5386" w:type="dxa"/>
          </w:tcPr>
          <w:p w14:paraId="25BF68A1" w14:textId="66FBE97D" w:rsidR="007D0028" w:rsidRPr="008E006D" w:rsidRDefault="007D0028" w:rsidP="007D0028">
            <w:pPr>
              <w:autoSpaceDE w:val="0"/>
              <w:autoSpaceDN w:val="0"/>
              <w:adjustRightInd w:val="0"/>
              <w:spacing w:line="276" w:lineRule="auto"/>
              <w:ind w:firstLine="0"/>
              <w:rPr>
                <w:rFonts w:cs="Times New Roman"/>
                <w:szCs w:val="28"/>
              </w:rPr>
            </w:pPr>
            <w:r w:rsidRPr="008E006D">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3B1DA927" w14:textId="69394D5B"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369BAF46" w14:textId="77777777" w:rsidTr="007C1A76">
        <w:trPr>
          <w:cantSplit/>
        </w:trPr>
        <w:tc>
          <w:tcPr>
            <w:tcW w:w="754" w:type="dxa"/>
          </w:tcPr>
          <w:p w14:paraId="4E6558FD" w14:textId="4DACAD3C"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2113BF0C" w14:textId="747EBC66"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2 02 27386 11 0000 150</w:t>
            </w:r>
          </w:p>
        </w:tc>
        <w:tc>
          <w:tcPr>
            <w:tcW w:w="5386" w:type="dxa"/>
          </w:tcPr>
          <w:p w14:paraId="0D9500BC" w14:textId="3D0E860C" w:rsidR="007D0028" w:rsidRPr="008E006D" w:rsidRDefault="007D0028" w:rsidP="007D0028">
            <w:pPr>
              <w:autoSpaceDE w:val="0"/>
              <w:autoSpaceDN w:val="0"/>
              <w:adjustRightInd w:val="0"/>
              <w:spacing w:line="276" w:lineRule="auto"/>
              <w:ind w:firstLine="0"/>
              <w:rPr>
                <w:rFonts w:cs="Times New Roman"/>
                <w:szCs w:val="28"/>
              </w:rPr>
            </w:pPr>
            <w:r w:rsidRPr="008E006D">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2849E9D1" w14:textId="713950E6"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17955748" w14:textId="77777777" w:rsidTr="007C1A76">
        <w:trPr>
          <w:cantSplit/>
        </w:trPr>
        <w:tc>
          <w:tcPr>
            <w:tcW w:w="754" w:type="dxa"/>
          </w:tcPr>
          <w:p w14:paraId="0D9FDAB0" w14:textId="3EE17FE4"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489545A3" w14:textId="6BF41CE0"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2 02 27386 12 0000 150</w:t>
            </w:r>
          </w:p>
        </w:tc>
        <w:tc>
          <w:tcPr>
            <w:tcW w:w="5386" w:type="dxa"/>
          </w:tcPr>
          <w:p w14:paraId="219D64CB" w14:textId="0F04AF6B" w:rsidR="007D0028" w:rsidRPr="008E006D" w:rsidRDefault="007D0028" w:rsidP="007D0028">
            <w:pPr>
              <w:autoSpaceDE w:val="0"/>
              <w:autoSpaceDN w:val="0"/>
              <w:adjustRightInd w:val="0"/>
              <w:spacing w:line="276" w:lineRule="auto"/>
              <w:ind w:firstLine="0"/>
              <w:rPr>
                <w:rFonts w:cs="Times New Roman"/>
                <w:szCs w:val="28"/>
              </w:rPr>
            </w:pPr>
            <w:r w:rsidRPr="008E006D">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2E308CC6" w14:textId="41CA6108"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5A1303D6" w14:textId="77777777" w:rsidTr="007C1A76">
        <w:trPr>
          <w:cantSplit/>
        </w:trPr>
        <w:tc>
          <w:tcPr>
            <w:tcW w:w="754" w:type="dxa"/>
          </w:tcPr>
          <w:p w14:paraId="52E634AD" w14:textId="672828C9"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647FC400" w14:textId="0AB185CF"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2 02 27386 13 0000 150</w:t>
            </w:r>
          </w:p>
        </w:tc>
        <w:tc>
          <w:tcPr>
            <w:tcW w:w="5386" w:type="dxa"/>
          </w:tcPr>
          <w:p w14:paraId="148F2BE3" w14:textId="5767010F" w:rsidR="007D0028" w:rsidRPr="008E006D" w:rsidRDefault="007D0028" w:rsidP="007D0028">
            <w:pPr>
              <w:autoSpaceDE w:val="0"/>
              <w:autoSpaceDN w:val="0"/>
              <w:adjustRightInd w:val="0"/>
              <w:spacing w:line="276" w:lineRule="auto"/>
              <w:ind w:firstLine="0"/>
              <w:rPr>
                <w:rFonts w:cs="Times New Roman"/>
                <w:szCs w:val="28"/>
              </w:rPr>
            </w:pPr>
            <w:r w:rsidRPr="008E006D">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53936EEB" w14:textId="25A07265"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1CFF8736" w14:textId="77777777" w:rsidTr="007C1A76">
        <w:trPr>
          <w:cantSplit/>
        </w:trPr>
        <w:tc>
          <w:tcPr>
            <w:tcW w:w="754" w:type="dxa"/>
          </w:tcPr>
          <w:p w14:paraId="26871A1C" w14:textId="17514D48"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28017732" w14:textId="250E8CAA" w:rsidR="007D0028" w:rsidRPr="008E006D" w:rsidRDefault="007D0028" w:rsidP="007D0028">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2 02 27386 14 0000 150</w:t>
            </w:r>
          </w:p>
        </w:tc>
        <w:tc>
          <w:tcPr>
            <w:tcW w:w="5386" w:type="dxa"/>
          </w:tcPr>
          <w:p w14:paraId="5B467687" w14:textId="3A371081" w:rsidR="007D0028" w:rsidRPr="008E006D" w:rsidRDefault="007D0028" w:rsidP="007D0028">
            <w:pPr>
              <w:autoSpaceDE w:val="0"/>
              <w:autoSpaceDN w:val="0"/>
              <w:adjustRightInd w:val="0"/>
              <w:spacing w:line="276" w:lineRule="auto"/>
              <w:ind w:firstLine="0"/>
              <w:rPr>
                <w:rFonts w:cs="Times New Roman"/>
                <w:szCs w:val="28"/>
              </w:rPr>
            </w:pPr>
            <w:r w:rsidRPr="008E006D">
              <w:rPr>
                <w:rFonts w:cs="Times New Roman"/>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550" w:type="dxa"/>
            <w:vAlign w:val="center"/>
          </w:tcPr>
          <w:p w14:paraId="393E102E" w14:textId="24AABB17" w:rsidR="007D0028" w:rsidRPr="008E006D" w:rsidRDefault="007D0028"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5;</w:t>
            </w:r>
          </w:p>
        </w:tc>
      </w:tr>
      <w:tr w:rsidR="008E006D" w:rsidRPr="008E006D" w14:paraId="1AE51315" w14:textId="77777777" w:rsidTr="007C1A76">
        <w:trPr>
          <w:cantSplit/>
        </w:trPr>
        <w:tc>
          <w:tcPr>
            <w:tcW w:w="754" w:type="dxa"/>
          </w:tcPr>
          <w:p w14:paraId="57AA28D7" w14:textId="26E10E35" w:rsidR="00A54EE4" w:rsidRPr="008E006D" w:rsidRDefault="00A54EE4" w:rsidP="00A54EE4">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35ED9C0B" w14:textId="68853D8D" w:rsidR="00A54EE4" w:rsidRPr="008E006D" w:rsidRDefault="00A54EE4" w:rsidP="00A54EE4">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2 02 45292 02 0000 150</w:t>
            </w:r>
          </w:p>
        </w:tc>
        <w:tc>
          <w:tcPr>
            <w:tcW w:w="5386" w:type="dxa"/>
          </w:tcPr>
          <w:p w14:paraId="778826F6" w14:textId="5A974B53" w:rsidR="00A54EE4" w:rsidRPr="008E006D" w:rsidRDefault="00A54EE4" w:rsidP="00A54EE4">
            <w:pPr>
              <w:autoSpaceDE w:val="0"/>
              <w:autoSpaceDN w:val="0"/>
              <w:adjustRightInd w:val="0"/>
              <w:spacing w:line="276" w:lineRule="auto"/>
              <w:ind w:firstLine="0"/>
              <w:contextualSpacing/>
              <w:rPr>
                <w:rFonts w:cs="Times New Roman"/>
                <w:szCs w:val="28"/>
              </w:rPr>
            </w:pPr>
            <w:r w:rsidRPr="008E006D">
              <w:rPr>
                <w:rFonts w:cs="Times New Roman"/>
                <w:szCs w:val="28"/>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550" w:type="dxa"/>
            <w:vAlign w:val="center"/>
          </w:tcPr>
          <w:p w14:paraId="3D4BAAD2" w14:textId="3AF9DDB6" w:rsidR="00A54EE4" w:rsidRPr="008E006D" w:rsidRDefault="00A54EE4"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7B20A134" w14:textId="77777777" w:rsidTr="007C1A76">
        <w:trPr>
          <w:cantSplit/>
        </w:trPr>
        <w:tc>
          <w:tcPr>
            <w:tcW w:w="754" w:type="dxa"/>
          </w:tcPr>
          <w:p w14:paraId="36E36AEF" w14:textId="47E3B601" w:rsidR="00D46F02" w:rsidRPr="008E006D" w:rsidRDefault="00D46F02" w:rsidP="00D46F02">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4D8A2EFC" w14:textId="382F4DB1" w:rsidR="00D46F02" w:rsidRPr="008E006D" w:rsidRDefault="00D46F02" w:rsidP="00D46F02">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2 02 45581 02 0000 150</w:t>
            </w:r>
          </w:p>
        </w:tc>
        <w:tc>
          <w:tcPr>
            <w:tcW w:w="5386" w:type="dxa"/>
          </w:tcPr>
          <w:p w14:paraId="4939636C" w14:textId="09C43E78" w:rsidR="00D46F02" w:rsidRPr="008E006D" w:rsidRDefault="00D46F02" w:rsidP="00D46F02">
            <w:pPr>
              <w:autoSpaceDE w:val="0"/>
              <w:autoSpaceDN w:val="0"/>
              <w:adjustRightInd w:val="0"/>
              <w:spacing w:line="276" w:lineRule="auto"/>
              <w:ind w:firstLine="0"/>
              <w:contextualSpacing/>
              <w:rPr>
                <w:rFonts w:cs="Times New Roman"/>
                <w:szCs w:val="28"/>
              </w:rPr>
            </w:pPr>
            <w:r w:rsidRPr="008E006D">
              <w:rPr>
                <w:rFonts w:cs="Times New Roman"/>
                <w:szCs w:val="28"/>
              </w:rPr>
              <w:t>Межбюджетный трансферт, передаваемый бюджету Республики Тыва на реализацию инвестиционных проектов в сфере добычи и переработки цветных металлов</w:t>
            </w:r>
          </w:p>
        </w:tc>
        <w:tc>
          <w:tcPr>
            <w:tcW w:w="550" w:type="dxa"/>
            <w:vAlign w:val="center"/>
          </w:tcPr>
          <w:p w14:paraId="39A7F2F6" w14:textId="67F0E9F1" w:rsidR="00D46F02" w:rsidRPr="008E006D" w:rsidRDefault="00D46F02"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334A78C1" w14:textId="77777777" w:rsidTr="007C1A76">
        <w:trPr>
          <w:cantSplit/>
        </w:trPr>
        <w:tc>
          <w:tcPr>
            <w:tcW w:w="754" w:type="dxa"/>
          </w:tcPr>
          <w:p w14:paraId="700F056B" w14:textId="77777777" w:rsidR="00DF2826" w:rsidRPr="008E006D" w:rsidRDefault="00DF2826" w:rsidP="00DF2826">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B4FC95E" w14:textId="77777777" w:rsidR="00DF2826" w:rsidRPr="008E006D" w:rsidRDefault="00DF2826">
            <w:pPr>
              <w:autoSpaceDE w:val="0"/>
              <w:autoSpaceDN w:val="0"/>
              <w:adjustRightInd w:val="0"/>
              <w:spacing w:line="276" w:lineRule="auto"/>
              <w:ind w:firstLine="0"/>
              <w:contextualSpacing/>
              <w:jc w:val="center"/>
              <w:rPr>
                <w:rFonts w:cs="Times New Roman"/>
                <w:szCs w:val="28"/>
              </w:rPr>
            </w:pPr>
            <w:r w:rsidRPr="008E006D">
              <w:rPr>
                <w:szCs w:val="28"/>
              </w:rPr>
              <w:t>2 02 53133 06 0000 150</w:t>
            </w:r>
          </w:p>
        </w:tc>
        <w:tc>
          <w:tcPr>
            <w:tcW w:w="5386" w:type="dxa"/>
          </w:tcPr>
          <w:p w14:paraId="0EECD96B" w14:textId="77777777" w:rsidR="00DF2826" w:rsidRPr="008E006D" w:rsidRDefault="00DF2826" w:rsidP="004711CB">
            <w:pPr>
              <w:autoSpaceDE w:val="0"/>
              <w:autoSpaceDN w:val="0"/>
              <w:adjustRightInd w:val="0"/>
              <w:spacing w:line="276" w:lineRule="auto"/>
              <w:ind w:firstLine="0"/>
              <w:contextualSpacing/>
              <w:rPr>
                <w:rFonts w:cs="Times New Roman"/>
                <w:szCs w:val="28"/>
              </w:rPr>
            </w:pPr>
            <w:r w:rsidRPr="008E006D">
              <w:rPr>
                <w:rFonts w:cs="Times New Roman"/>
                <w:szCs w:val="28"/>
              </w:rPr>
              <w:t>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женщинам, вставшим на учет в медицинской организации в ранние сроки беременности</w:t>
            </w:r>
          </w:p>
        </w:tc>
        <w:tc>
          <w:tcPr>
            <w:tcW w:w="550" w:type="dxa"/>
            <w:vAlign w:val="center"/>
          </w:tcPr>
          <w:p w14:paraId="2F5D8F2D" w14:textId="77777777" w:rsidR="00DF2826" w:rsidRPr="008E006D" w:rsidRDefault="00DF2826"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4FF78533" w14:textId="77777777" w:rsidTr="007C1A76">
        <w:trPr>
          <w:cantSplit/>
        </w:trPr>
        <w:tc>
          <w:tcPr>
            <w:tcW w:w="754" w:type="dxa"/>
          </w:tcPr>
          <w:p w14:paraId="4B0761EC" w14:textId="77777777" w:rsidR="00DF2826" w:rsidRPr="008E006D" w:rsidRDefault="00DF2826" w:rsidP="00DF2826">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5448475" w14:textId="77777777" w:rsidR="00DF2826" w:rsidRPr="008E006D" w:rsidRDefault="00DF2826">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2 02 53134 06 0000 150</w:t>
            </w:r>
          </w:p>
        </w:tc>
        <w:tc>
          <w:tcPr>
            <w:tcW w:w="5386" w:type="dxa"/>
          </w:tcPr>
          <w:p w14:paraId="609A61A8" w14:textId="77777777" w:rsidR="00DF2826" w:rsidRPr="008E006D" w:rsidRDefault="00DF2826" w:rsidP="004711CB">
            <w:pPr>
              <w:autoSpaceDE w:val="0"/>
              <w:autoSpaceDN w:val="0"/>
              <w:adjustRightInd w:val="0"/>
              <w:spacing w:line="276" w:lineRule="auto"/>
              <w:ind w:firstLine="0"/>
              <w:rPr>
                <w:rFonts w:cs="Times New Roman"/>
                <w:szCs w:val="28"/>
              </w:rPr>
            </w:pPr>
            <w:r w:rsidRPr="008E006D">
              <w:rPr>
                <w:rFonts w:cs="Times New Roman"/>
                <w:szCs w:val="28"/>
              </w:rPr>
              <w:t>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на ребенка в возрасте от восьми до семнадцати лет</w:t>
            </w:r>
          </w:p>
        </w:tc>
        <w:tc>
          <w:tcPr>
            <w:tcW w:w="550" w:type="dxa"/>
            <w:vAlign w:val="center"/>
          </w:tcPr>
          <w:p w14:paraId="1DA14C44" w14:textId="77777777" w:rsidR="00DF2826" w:rsidRPr="008E006D" w:rsidRDefault="00DF2826"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p>
        </w:tc>
      </w:tr>
      <w:tr w:rsidR="008E006D" w:rsidRPr="008E006D" w14:paraId="67A6EA78" w14:textId="77777777" w:rsidTr="007C1A76">
        <w:trPr>
          <w:cantSplit/>
        </w:trPr>
        <w:tc>
          <w:tcPr>
            <w:tcW w:w="754" w:type="dxa"/>
          </w:tcPr>
          <w:p w14:paraId="65BDCDB7" w14:textId="77777777" w:rsidR="00DF2826" w:rsidRPr="008E006D" w:rsidRDefault="00DF2826" w:rsidP="00DF2826">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D89DDAA" w14:textId="77777777" w:rsidR="00DF2826" w:rsidRPr="008E006D" w:rsidRDefault="00DF2826" w:rsidP="00DF2826">
            <w:pPr>
              <w:autoSpaceDE w:val="0"/>
              <w:autoSpaceDN w:val="0"/>
              <w:adjustRightInd w:val="0"/>
              <w:spacing w:line="276" w:lineRule="auto"/>
              <w:ind w:firstLine="0"/>
              <w:contextualSpacing/>
              <w:jc w:val="center"/>
              <w:rPr>
                <w:rFonts w:cs="Times New Roman"/>
                <w:szCs w:val="28"/>
              </w:rPr>
            </w:pPr>
            <w:r w:rsidRPr="008E006D">
              <w:rPr>
                <w:rFonts w:cs="Times New Roman"/>
                <w:szCs w:val="28"/>
              </w:rPr>
              <w:t>2 02 53144 06 0000 150</w:t>
            </w:r>
          </w:p>
        </w:tc>
        <w:tc>
          <w:tcPr>
            <w:tcW w:w="5386" w:type="dxa"/>
          </w:tcPr>
          <w:p w14:paraId="6D09AA15" w14:textId="77777777" w:rsidR="00DF2826" w:rsidRPr="008E006D" w:rsidRDefault="00DF2826" w:rsidP="004711CB">
            <w:pPr>
              <w:autoSpaceDE w:val="0"/>
              <w:autoSpaceDN w:val="0"/>
              <w:adjustRightInd w:val="0"/>
              <w:spacing w:line="276" w:lineRule="auto"/>
              <w:ind w:firstLine="0"/>
              <w:rPr>
                <w:rFonts w:cs="Times New Roman"/>
                <w:szCs w:val="28"/>
              </w:rPr>
            </w:pPr>
            <w:r w:rsidRPr="008E006D">
              <w:rPr>
                <w:rFonts w:cs="Times New Roman"/>
                <w:szCs w:val="28"/>
              </w:rPr>
              <w:t>Средства федерального бюджета, передаваемые бюджету Фонда пенсионного и социального страхования Российской Федерации на ежемесячную денежную выплату на ребенка в возрасте от восьми до семнадцати лет</w:t>
            </w:r>
          </w:p>
        </w:tc>
        <w:tc>
          <w:tcPr>
            <w:tcW w:w="550" w:type="dxa"/>
            <w:vAlign w:val="center"/>
          </w:tcPr>
          <w:p w14:paraId="26CED3FA" w14:textId="31F9A0C7" w:rsidR="00DF2826" w:rsidRPr="008E006D" w:rsidRDefault="00DF2826" w:rsidP="007C1A76">
            <w:pPr>
              <w:autoSpaceDE w:val="0"/>
              <w:autoSpaceDN w:val="0"/>
              <w:adjustRightInd w:val="0"/>
              <w:spacing w:line="276" w:lineRule="auto"/>
              <w:ind w:firstLine="0"/>
              <w:contextualSpacing/>
              <w:jc w:val="center"/>
              <w:rPr>
                <w:rFonts w:cs="Times New Roman"/>
                <w:szCs w:val="28"/>
              </w:rPr>
            </w:pPr>
            <w:r w:rsidRPr="008E006D">
              <w:rPr>
                <w:rFonts w:cs="Times New Roman"/>
                <w:szCs w:val="28"/>
              </w:rPr>
              <w:t>4"</w:t>
            </w:r>
            <w:r w:rsidR="00DD1111" w:rsidRPr="008E006D">
              <w:rPr>
                <w:rFonts w:cs="Times New Roman"/>
                <w:szCs w:val="28"/>
              </w:rPr>
              <w:t>;</w:t>
            </w:r>
          </w:p>
        </w:tc>
      </w:tr>
      <w:tr w:rsidR="008E006D" w:rsidRPr="008E006D" w14:paraId="08244F54" w14:textId="77777777" w:rsidTr="007C1A76">
        <w:trPr>
          <w:cantSplit/>
        </w:trPr>
        <w:tc>
          <w:tcPr>
            <w:tcW w:w="754" w:type="dxa"/>
          </w:tcPr>
          <w:p w14:paraId="56829975" w14:textId="209B060D" w:rsidR="00DD1111" w:rsidRPr="008E006D" w:rsidRDefault="00DD1111" w:rsidP="007D6D42">
            <w:pPr>
              <w:autoSpaceDE w:val="0"/>
              <w:autoSpaceDN w:val="0"/>
              <w:adjustRightInd w:val="0"/>
              <w:spacing w:line="264"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6B45F70A" w14:textId="66D983EC" w:rsidR="00DD1111" w:rsidRPr="008E006D" w:rsidRDefault="00DD1111" w:rsidP="007D6D42">
            <w:pPr>
              <w:autoSpaceDE w:val="0"/>
              <w:autoSpaceDN w:val="0"/>
              <w:adjustRightInd w:val="0"/>
              <w:spacing w:line="264" w:lineRule="auto"/>
              <w:ind w:firstLine="0"/>
              <w:contextualSpacing/>
              <w:jc w:val="center"/>
              <w:rPr>
                <w:rFonts w:cs="Times New Roman"/>
                <w:szCs w:val="28"/>
              </w:rPr>
            </w:pPr>
            <w:r w:rsidRPr="008E006D">
              <w:rPr>
                <w:rFonts w:cs="Times New Roman"/>
                <w:szCs w:val="28"/>
              </w:rPr>
              <w:t>2 18 55209 01 0000 150</w:t>
            </w:r>
          </w:p>
        </w:tc>
        <w:tc>
          <w:tcPr>
            <w:tcW w:w="5386" w:type="dxa"/>
          </w:tcPr>
          <w:p w14:paraId="76233D28" w14:textId="67CDB8E8" w:rsidR="00DD1111" w:rsidRPr="008E006D" w:rsidRDefault="00DD1111" w:rsidP="007D6D42">
            <w:pPr>
              <w:autoSpaceDE w:val="0"/>
              <w:autoSpaceDN w:val="0"/>
              <w:adjustRightInd w:val="0"/>
              <w:spacing w:line="264" w:lineRule="auto"/>
              <w:ind w:firstLine="0"/>
              <w:rPr>
                <w:rFonts w:cs="Times New Roman"/>
                <w:szCs w:val="28"/>
              </w:rPr>
            </w:pPr>
            <w:r w:rsidRPr="008E006D">
              <w:rPr>
                <w:rFonts w:cs="Times New Roman"/>
                <w:szCs w:val="28"/>
              </w:rPr>
              <w:t xml:space="preserve">Доходы федерального бюджета от возврата остатков межбюджетных трансфертов </w:t>
            </w:r>
            <w:r w:rsidR="005E1BDC" w:rsidRPr="008E006D">
              <w:rPr>
                <w:rFonts w:cs="Times New Roman"/>
                <w:szCs w:val="28"/>
              </w:rPr>
              <w:t xml:space="preserve">                      </w:t>
            </w:r>
            <w:r w:rsidRPr="008E006D">
              <w:rPr>
                <w:rFonts w:cs="Times New Roman"/>
                <w:szCs w:val="28"/>
              </w:rPr>
              <w:t>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w:t>
            </w:r>
          </w:p>
        </w:tc>
        <w:tc>
          <w:tcPr>
            <w:tcW w:w="550" w:type="dxa"/>
            <w:vAlign w:val="center"/>
          </w:tcPr>
          <w:p w14:paraId="40EE118E" w14:textId="52CEECBD" w:rsidR="00DD1111" w:rsidRPr="008E006D" w:rsidRDefault="00DD1111" w:rsidP="007D6D42">
            <w:pPr>
              <w:autoSpaceDE w:val="0"/>
              <w:autoSpaceDN w:val="0"/>
              <w:adjustRightInd w:val="0"/>
              <w:spacing w:line="264" w:lineRule="auto"/>
              <w:ind w:firstLine="0"/>
              <w:contextualSpacing/>
              <w:jc w:val="center"/>
              <w:rPr>
                <w:rFonts w:cs="Times New Roman"/>
                <w:szCs w:val="28"/>
              </w:rPr>
            </w:pPr>
            <w:r w:rsidRPr="008E006D">
              <w:rPr>
                <w:rFonts w:cs="Times New Roman"/>
                <w:szCs w:val="28"/>
              </w:rPr>
              <w:t>5";</w:t>
            </w:r>
          </w:p>
        </w:tc>
      </w:tr>
      <w:tr w:rsidR="008E006D" w:rsidRPr="008E006D" w14:paraId="5EB828AE" w14:textId="77777777" w:rsidTr="007C1A76">
        <w:trPr>
          <w:cantSplit/>
        </w:trPr>
        <w:tc>
          <w:tcPr>
            <w:tcW w:w="754" w:type="dxa"/>
          </w:tcPr>
          <w:p w14:paraId="7403FBB7" w14:textId="61237DBF" w:rsidR="00DD1111" w:rsidRPr="008E006D" w:rsidRDefault="00DD1111" w:rsidP="007D6D42">
            <w:pPr>
              <w:autoSpaceDE w:val="0"/>
              <w:autoSpaceDN w:val="0"/>
              <w:adjustRightInd w:val="0"/>
              <w:spacing w:line="264" w:lineRule="auto"/>
              <w:ind w:firstLine="0"/>
              <w:contextualSpacing/>
              <w:jc w:val="center"/>
              <w:rPr>
                <w:rFonts w:cs="Times New Roman"/>
                <w:szCs w:val="28"/>
              </w:rPr>
            </w:pPr>
            <w:r w:rsidRPr="008E006D">
              <w:rPr>
                <w:rFonts w:cs="Times New Roman"/>
                <w:szCs w:val="28"/>
              </w:rPr>
              <w:t>"000</w:t>
            </w:r>
          </w:p>
        </w:tc>
        <w:tc>
          <w:tcPr>
            <w:tcW w:w="3078" w:type="dxa"/>
          </w:tcPr>
          <w:p w14:paraId="57DC9025" w14:textId="0F68B34D" w:rsidR="00DD1111" w:rsidRPr="008E006D" w:rsidRDefault="00DD1111" w:rsidP="007D6D42">
            <w:pPr>
              <w:autoSpaceDE w:val="0"/>
              <w:autoSpaceDN w:val="0"/>
              <w:adjustRightInd w:val="0"/>
              <w:spacing w:line="264" w:lineRule="auto"/>
              <w:ind w:firstLine="0"/>
              <w:contextualSpacing/>
              <w:jc w:val="center"/>
              <w:rPr>
                <w:rFonts w:cs="Times New Roman"/>
                <w:szCs w:val="28"/>
              </w:rPr>
            </w:pPr>
            <w:r w:rsidRPr="008E006D">
              <w:rPr>
                <w:rFonts w:cs="Times New Roman"/>
                <w:szCs w:val="28"/>
              </w:rPr>
              <w:t>2 19 55209 06 0000 150</w:t>
            </w:r>
          </w:p>
        </w:tc>
        <w:tc>
          <w:tcPr>
            <w:tcW w:w="5386" w:type="dxa"/>
          </w:tcPr>
          <w:p w14:paraId="4392AE3D" w14:textId="3EB33C35" w:rsidR="00DD1111" w:rsidRPr="008E006D" w:rsidRDefault="00DD1111" w:rsidP="007D6D42">
            <w:pPr>
              <w:autoSpaceDE w:val="0"/>
              <w:autoSpaceDN w:val="0"/>
              <w:adjustRightInd w:val="0"/>
              <w:spacing w:line="264" w:lineRule="auto"/>
              <w:ind w:firstLine="0"/>
              <w:rPr>
                <w:rFonts w:cs="Times New Roman"/>
                <w:szCs w:val="28"/>
              </w:rPr>
            </w:pPr>
            <w:r w:rsidRPr="008E006D">
              <w:rPr>
                <w:rFonts w:cs="Times New Roman"/>
                <w:szCs w:val="28"/>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w:t>
            </w:r>
          </w:p>
        </w:tc>
        <w:tc>
          <w:tcPr>
            <w:tcW w:w="550" w:type="dxa"/>
            <w:vAlign w:val="center"/>
          </w:tcPr>
          <w:p w14:paraId="6D3328FB" w14:textId="52EAC37C" w:rsidR="00DD1111" w:rsidRPr="008E006D" w:rsidRDefault="00DD1111" w:rsidP="007D6D42">
            <w:pPr>
              <w:autoSpaceDE w:val="0"/>
              <w:autoSpaceDN w:val="0"/>
              <w:adjustRightInd w:val="0"/>
              <w:spacing w:line="264" w:lineRule="auto"/>
              <w:ind w:firstLine="0"/>
              <w:contextualSpacing/>
              <w:jc w:val="center"/>
              <w:rPr>
                <w:rFonts w:cs="Times New Roman"/>
                <w:szCs w:val="28"/>
              </w:rPr>
            </w:pPr>
            <w:r w:rsidRPr="008E006D">
              <w:rPr>
                <w:rFonts w:cs="Times New Roman"/>
                <w:szCs w:val="28"/>
              </w:rPr>
              <w:t>4"</w:t>
            </w:r>
          </w:p>
        </w:tc>
      </w:tr>
    </w:tbl>
    <w:p w14:paraId="097DF6D5" w14:textId="56009702" w:rsidR="008B1999" w:rsidRDefault="00324FE7" w:rsidP="007D6D42">
      <w:pPr>
        <w:spacing w:line="264" w:lineRule="auto"/>
      </w:pPr>
      <w:r w:rsidRPr="008E006D">
        <w:t>признать утратившими силу.</w:t>
      </w:r>
    </w:p>
    <w:p w14:paraId="0FFF15A2" w14:textId="77777777" w:rsidR="007D6D42" w:rsidRDefault="007D6D42" w:rsidP="007D6D42">
      <w:pPr>
        <w:spacing w:line="264" w:lineRule="auto"/>
      </w:pPr>
      <w:r>
        <w:t>3. В приложении № 2:</w:t>
      </w:r>
    </w:p>
    <w:p w14:paraId="47ED9AE1" w14:textId="77777777" w:rsidR="007D6D42" w:rsidRDefault="007D6D42" w:rsidP="007D6D42">
      <w:pPr>
        <w:spacing w:line="264" w:lineRule="auto"/>
      </w:pPr>
      <w:r>
        <w:t>3.1. Наименование приложения изложить в следующей редакции:</w:t>
      </w:r>
    </w:p>
    <w:p w14:paraId="6FAE09A8" w14:textId="015B77F8" w:rsidR="007D6D42" w:rsidRPr="008E006D" w:rsidRDefault="007D6D42" w:rsidP="007D6D42">
      <w:pPr>
        <w:spacing w:line="264" w:lineRule="auto"/>
      </w:pPr>
      <w:r>
        <w:t>"ПЕРЕЧЕНЬ КОДОВ ПОДВИДОВ ПО ВИДАМ ДОХОДОВ, ГЛАВНЫМИ АДМИНИСТРАТОРАМИ КОТОРЫХ ЯВЛЯЮТСЯ ОРГАНЫ ГОСУДАРСТВЕННОЙ ВЛАСТИ (ГОСУДАРСТВЕННЫЕ ОРГАНЫ)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ИНЫЕ ОРГАНИЗАЦИИ, НАДЕЛЕННЫЕ ПОЛНОМОЧИЯМИ ГЛАВНОГО АДМИНИСТРАТОРА ДОХОДОВ ФЕДЕРАЛЬНОГО БЮДЖЕТА".</w:t>
      </w:r>
    </w:p>
    <w:p w14:paraId="2BC8D131" w14:textId="77777777" w:rsidR="00C602D9" w:rsidRPr="008E006D" w:rsidRDefault="004F7D9C" w:rsidP="00B447D3">
      <w:pPr>
        <w:pStyle w:val="1"/>
        <w:spacing w:line="276" w:lineRule="auto"/>
        <w:rPr>
          <w:rFonts w:cs="Times New Roman"/>
          <w:szCs w:val="28"/>
        </w:rPr>
      </w:pPr>
      <w:r w:rsidRPr="008E006D">
        <w:rPr>
          <w:rFonts w:cs="Times New Roman"/>
          <w:szCs w:val="28"/>
        </w:rPr>
        <w:lastRenderedPageBreak/>
        <w:t xml:space="preserve">3.2. </w:t>
      </w:r>
      <w:r w:rsidR="00C602D9" w:rsidRPr="008E006D">
        <w:rPr>
          <w:rFonts w:cs="Times New Roman"/>
          <w:szCs w:val="28"/>
        </w:rPr>
        <w:t>Дополнить следующими кодами бюджетной классификации:</w:t>
      </w:r>
    </w:p>
    <w:tbl>
      <w:tblPr>
        <w:tblW w:w="9502" w:type="dxa"/>
        <w:tblInd w:w="-142" w:type="dxa"/>
        <w:tblLayout w:type="fixed"/>
        <w:tblCellMar>
          <w:top w:w="102" w:type="dxa"/>
          <w:left w:w="62" w:type="dxa"/>
          <w:bottom w:w="102" w:type="dxa"/>
          <w:right w:w="62" w:type="dxa"/>
        </w:tblCellMar>
        <w:tblLook w:val="0000" w:firstRow="0" w:lastRow="0" w:firstColumn="0" w:lastColumn="0" w:noHBand="0" w:noVBand="0"/>
      </w:tblPr>
      <w:tblGrid>
        <w:gridCol w:w="754"/>
        <w:gridCol w:w="3078"/>
        <w:gridCol w:w="5670"/>
      </w:tblGrid>
      <w:tr w:rsidR="008E006D" w:rsidRPr="008E006D" w14:paraId="195338DD" w14:textId="77777777" w:rsidTr="007E70E9">
        <w:trPr>
          <w:cantSplit/>
          <w:trHeight w:val="20"/>
        </w:trPr>
        <w:tc>
          <w:tcPr>
            <w:tcW w:w="754" w:type="dxa"/>
          </w:tcPr>
          <w:p w14:paraId="520E0876"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7F677187"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1 01 02021 01 1000 110</w:t>
            </w:r>
          </w:p>
        </w:tc>
        <w:tc>
          <w:tcPr>
            <w:tcW w:w="5670" w:type="dxa"/>
          </w:tcPr>
          <w:p w14:paraId="3E7B4001" w14:textId="09C47795"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(сумма платежа (перерасчеты, недоимка и задолженность по соответствующему платежу, в том числе по отмененному)</w:t>
            </w:r>
          </w:p>
        </w:tc>
      </w:tr>
      <w:tr w:rsidR="008E006D" w:rsidRPr="008E006D" w14:paraId="430E32FD" w14:textId="77777777" w:rsidTr="007E70E9">
        <w:trPr>
          <w:cantSplit/>
          <w:trHeight w:val="20"/>
        </w:trPr>
        <w:tc>
          <w:tcPr>
            <w:tcW w:w="754" w:type="dxa"/>
          </w:tcPr>
          <w:p w14:paraId="28B9293D"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626FD06A"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1 01 02021 01 3000 110</w:t>
            </w:r>
          </w:p>
        </w:tc>
        <w:tc>
          <w:tcPr>
            <w:tcW w:w="5670" w:type="dxa"/>
          </w:tcPr>
          <w:p w14:paraId="769B68BE" w14:textId="4B446459"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r w:rsidRPr="008E006D">
              <w:t xml:space="preserve"> </w:t>
            </w:r>
            <w:r w:rsidRPr="008E006D">
              <w:rPr>
                <w:rFonts w:cs="Times New Roman"/>
                <w:szCs w:val="28"/>
              </w:rPr>
              <w:t xml:space="preserve">(суммы денежных взысканий (штрафов) по соответствующему платежу согласно законодательству Российской Федерации) </w:t>
            </w:r>
          </w:p>
        </w:tc>
      </w:tr>
      <w:tr w:rsidR="008E006D" w:rsidRPr="008E006D" w14:paraId="67625D37" w14:textId="77777777" w:rsidTr="007E70E9">
        <w:trPr>
          <w:cantSplit/>
          <w:trHeight w:val="20"/>
        </w:trPr>
        <w:tc>
          <w:tcPr>
            <w:tcW w:w="754" w:type="dxa"/>
          </w:tcPr>
          <w:p w14:paraId="12C6F864"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7633DE0E"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1 01 02022 01 1000 110</w:t>
            </w:r>
          </w:p>
        </w:tc>
        <w:tc>
          <w:tcPr>
            <w:tcW w:w="5670" w:type="dxa"/>
          </w:tcPr>
          <w:p w14:paraId="3EDAB519"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r w:rsidRPr="008E006D">
              <w:t xml:space="preserve"> </w:t>
            </w:r>
            <w:r w:rsidRPr="008E006D">
              <w:rPr>
                <w:rFonts w:cs="Times New Roman"/>
                <w:szCs w:val="28"/>
              </w:rPr>
              <w:t>(сумма платежа (перерасчеты, недоимка и задолженность по соответствующему платежу, в том числе по отмененному)</w:t>
            </w:r>
          </w:p>
        </w:tc>
      </w:tr>
      <w:tr w:rsidR="008E006D" w:rsidRPr="008E006D" w14:paraId="10F2B09C" w14:textId="77777777" w:rsidTr="007E70E9">
        <w:trPr>
          <w:cantSplit/>
          <w:trHeight w:val="20"/>
        </w:trPr>
        <w:tc>
          <w:tcPr>
            <w:tcW w:w="754" w:type="dxa"/>
          </w:tcPr>
          <w:p w14:paraId="439EFEB7"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459E965C"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1 01 02022 01 3000 110</w:t>
            </w:r>
          </w:p>
        </w:tc>
        <w:tc>
          <w:tcPr>
            <w:tcW w:w="5670" w:type="dxa"/>
          </w:tcPr>
          <w:p w14:paraId="6FFB2621"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79144126" w14:textId="77777777" w:rsidTr="007E70E9">
        <w:trPr>
          <w:cantSplit/>
          <w:trHeight w:val="20"/>
        </w:trPr>
        <w:tc>
          <w:tcPr>
            <w:tcW w:w="754" w:type="dxa"/>
          </w:tcPr>
          <w:p w14:paraId="496E0472"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1CAD76F6"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1 01 02023 01 1000 110</w:t>
            </w:r>
          </w:p>
        </w:tc>
        <w:tc>
          <w:tcPr>
            <w:tcW w:w="5670" w:type="dxa"/>
          </w:tcPr>
          <w:p w14:paraId="45B98446"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r w:rsidRPr="008E006D">
              <w:t xml:space="preserve"> </w:t>
            </w:r>
            <w:r w:rsidRPr="008E006D">
              <w:rPr>
                <w:rFonts w:cs="Times New Roman"/>
                <w:szCs w:val="28"/>
              </w:rPr>
              <w:t>(сумма платежа (перерасчеты, недоимка и задолженность по соответствующему платежу, в том числе по отмененному)</w:t>
            </w:r>
          </w:p>
        </w:tc>
      </w:tr>
      <w:tr w:rsidR="008E006D" w:rsidRPr="008E006D" w14:paraId="16C35C1C" w14:textId="77777777" w:rsidTr="007E70E9">
        <w:trPr>
          <w:cantSplit/>
          <w:trHeight w:val="20"/>
        </w:trPr>
        <w:tc>
          <w:tcPr>
            <w:tcW w:w="754" w:type="dxa"/>
          </w:tcPr>
          <w:p w14:paraId="19145933"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3CAEBFE3"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1 01 02023 01 3000 110</w:t>
            </w:r>
          </w:p>
        </w:tc>
        <w:tc>
          <w:tcPr>
            <w:tcW w:w="5670" w:type="dxa"/>
          </w:tcPr>
          <w:p w14:paraId="17043073"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5B64E444" w14:textId="77777777" w:rsidTr="007E70E9">
        <w:trPr>
          <w:cantSplit/>
          <w:trHeight w:val="20"/>
        </w:trPr>
        <w:tc>
          <w:tcPr>
            <w:tcW w:w="754" w:type="dxa"/>
          </w:tcPr>
          <w:p w14:paraId="5FB157B7"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317EF481"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1 01 02024 01 1000 110</w:t>
            </w:r>
          </w:p>
        </w:tc>
        <w:tc>
          <w:tcPr>
            <w:tcW w:w="5670" w:type="dxa"/>
          </w:tcPr>
          <w:p w14:paraId="6E76B75A"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 (сумма платежа (перерасчеты, недоимка и задолженность по соответствующему платежу, в том числе по отмененному)</w:t>
            </w:r>
          </w:p>
        </w:tc>
      </w:tr>
      <w:tr w:rsidR="008E006D" w:rsidRPr="008E006D" w14:paraId="17F02100" w14:textId="77777777" w:rsidTr="007E70E9">
        <w:trPr>
          <w:cantSplit/>
          <w:trHeight w:val="20"/>
        </w:trPr>
        <w:tc>
          <w:tcPr>
            <w:tcW w:w="754" w:type="dxa"/>
          </w:tcPr>
          <w:p w14:paraId="4895E62F"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39AC7EFA"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1 01 02024 01 3000 110</w:t>
            </w:r>
          </w:p>
        </w:tc>
        <w:tc>
          <w:tcPr>
            <w:tcW w:w="5670" w:type="dxa"/>
          </w:tcPr>
          <w:p w14:paraId="299017DC"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7EA739F6" w14:textId="77777777" w:rsidTr="007E70E9">
        <w:trPr>
          <w:cantSplit/>
          <w:trHeight w:val="20"/>
        </w:trPr>
        <w:tc>
          <w:tcPr>
            <w:tcW w:w="754" w:type="dxa"/>
          </w:tcPr>
          <w:p w14:paraId="722EBAD0"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05C1B826"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1 01 02101 01 1000 110</w:t>
            </w:r>
          </w:p>
        </w:tc>
        <w:tc>
          <w:tcPr>
            <w:tcW w:w="5670" w:type="dxa"/>
          </w:tcPr>
          <w:p w14:paraId="73C24392"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 (сумма платежа (перерасчеты, недоимка и задолженность по соответствующему платежу, в том числе по отмененному)</w:t>
            </w:r>
          </w:p>
        </w:tc>
      </w:tr>
      <w:tr w:rsidR="008E006D" w:rsidRPr="008E006D" w14:paraId="528F6EF8" w14:textId="77777777" w:rsidTr="007E70E9">
        <w:trPr>
          <w:cantSplit/>
          <w:trHeight w:val="20"/>
        </w:trPr>
        <w:tc>
          <w:tcPr>
            <w:tcW w:w="754" w:type="dxa"/>
          </w:tcPr>
          <w:p w14:paraId="7067915E"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5040BEDB"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1 01 02101 01 3000 110</w:t>
            </w:r>
          </w:p>
        </w:tc>
        <w:tc>
          <w:tcPr>
            <w:tcW w:w="5670" w:type="dxa"/>
          </w:tcPr>
          <w:p w14:paraId="5EE6AD33"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462A75AC" w14:textId="77777777" w:rsidTr="007E70E9">
        <w:trPr>
          <w:cantSplit/>
          <w:trHeight w:val="20"/>
        </w:trPr>
        <w:tc>
          <w:tcPr>
            <w:tcW w:w="754" w:type="dxa"/>
          </w:tcPr>
          <w:p w14:paraId="63A0FA15"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31A6D73D"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1 01 02102 01 1000 110</w:t>
            </w:r>
          </w:p>
        </w:tc>
        <w:tc>
          <w:tcPr>
            <w:tcW w:w="5670" w:type="dxa"/>
          </w:tcPr>
          <w:p w14:paraId="689C104E"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(сумма платежа (перерасчеты, недоимка и задолженность по соответствующему платежу, в том числе по отмененному)</w:t>
            </w:r>
          </w:p>
        </w:tc>
      </w:tr>
      <w:tr w:rsidR="008E006D" w:rsidRPr="008E006D" w14:paraId="07E4C8F0" w14:textId="77777777" w:rsidTr="007E70E9">
        <w:trPr>
          <w:cantSplit/>
          <w:trHeight w:val="20"/>
        </w:trPr>
        <w:tc>
          <w:tcPr>
            <w:tcW w:w="754" w:type="dxa"/>
          </w:tcPr>
          <w:p w14:paraId="65F1328E"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712D6114"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1 01 02102 01 3000 110</w:t>
            </w:r>
          </w:p>
        </w:tc>
        <w:tc>
          <w:tcPr>
            <w:tcW w:w="5670" w:type="dxa"/>
          </w:tcPr>
          <w:p w14:paraId="74F220E4"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0E88C9D8" w14:textId="77777777" w:rsidTr="007E70E9">
        <w:trPr>
          <w:cantSplit/>
          <w:trHeight w:val="20"/>
        </w:trPr>
        <w:tc>
          <w:tcPr>
            <w:tcW w:w="754" w:type="dxa"/>
          </w:tcPr>
          <w:p w14:paraId="6EFD4746"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05A42917"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1 01 02103 01 1000 110</w:t>
            </w:r>
          </w:p>
        </w:tc>
        <w:tc>
          <w:tcPr>
            <w:tcW w:w="5670" w:type="dxa"/>
          </w:tcPr>
          <w:p w14:paraId="05C91720"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9 402 тысячи рублей) (сумма платежа (перерасчеты, недоимка и задолженность по соответствующему платежу, в том числе по отмененному)</w:t>
            </w:r>
          </w:p>
        </w:tc>
      </w:tr>
      <w:tr w:rsidR="008E006D" w:rsidRPr="008E006D" w14:paraId="2FB844DB" w14:textId="77777777" w:rsidTr="007E70E9">
        <w:trPr>
          <w:cantSplit/>
          <w:trHeight w:val="20"/>
        </w:trPr>
        <w:tc>
          <w:tcPr>
            <w:tcW w:w="754" w:type="dxa"/>
          </w:tcPr>
          <w:p w14:paraId="30B4252F"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0A033B05"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1 01 02103 01 3000 110</w:t>
            </w:r>
          </w:p>
        </w:tc>
        <w:tc>
          <w:tcPr>
            <w:tcW w:w="5670" w:type="dxa"/>
          </w:tcPr>
          <w:p w14:paraId="38FBD21C"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9 402 тысячи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5C6D14B8" w14:textId="77777777" w:rsidTr="007E70E9">
        <w:trPr>
          <w:cantSplit/>
          <w:trHeight w:val="20"/>
        </w:trPr>
        <w:tc>
          <w:tcPr>
            <w:tcW w:w="754" w:type="dxa"/>
          </w:tcPr>
          <w:p w14:paraId="4B364060"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7B509344"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1 01 02111 01 1000 110</w:t>
            </w:r>
          </w:p>
        </w:tc>
        <w:tc>
          <w:tcPr>
            <w:tcW w:w="5670" w:type="dxa"/>
          </w:tcPr>
          <w:p w14:paraId="5D2E8339"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 (сумма платежа (перерасчеты, недоимка и задолженность по соответствующему платежу, в том числе по отмененному)</w:t>
            </w:r>
          </w:p>
        </w:tc>
      </w:tr>
      <w:tr w:rsidR="008E006D" w:rsidRPr="008E006D" w14:paraId="791DABFA" w14:textId="77777777" w:rsidTr="007E70E9">
        <w:trPr>
          <w:cantSplit/>
          <w:trHeight w:val="20"/>
        </w:trPr>
        <w:tc>
          <w:tcPr>
            <w:tcW w:w="754" w:type="dxa"/>
          </w:tcPr>
          <w:p w14:paraId="5FC0D013"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02FB6510"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1 01 02111 01 3000 110</w:t>
            </w:r>
          </w:p>
        </w:tc>
        <w:tc>
          <w:tcPr>
            <w:tcW w:w="5670" w:type="dxa"/>
          </w:tcPr>
          <w:p w14:paraId="0160C978"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73F9B6A5" w14:textId="77777777" w:rsidTr="007E70E9">
        <w:trPr>
          <w:cantSplit/>
          <w:trHeight w:val="20"/>
        </w:trPr>
        <w:tc>
          <w:tcPr>
            <w:tcW w:w="754" w:type="dxa"/>
          </w:tcPr>
          <w:p w14:paraId="025B8D2E"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0D43CBA5"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1 01 02112 01 1000 110</w:t>
            </w:r>
          </w:p>
        </w:tc>
        <w:tc>
          <w:tcPr>
            <w:tcW w:w="5670" w:type="dxa"/>
          </w:tcPr>
          <w:p w14:paraId="7CE839AE"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(сумма платежа (перерасчеты, недоимка и задолженность по соответствующему платежу, в том числе по отмененному)</w:t>
            </w:r>
          </w:p>
        </w:tc>
      </w:tr>
      <w:tr w:rsidR="008E006D" w:rsidRPr="008E006D" w14:paraId="010A8217" w14:textId="77777777" w:rsidTr="007E70E9">
        <w:trPr>
          <w:cantSplit/>
          <w:trHeight w:val="20"/>
        </w:trPr>
        <w:tc>
          <w:tcPr>
            <w:tcW w:w="754" w:type="dxa"/>
          </w:tcPr>
          <w:p w14:paraId="4DE0BEF8"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420B00A4"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1 01 02112 01 3000 110</w:t>
            </w:r>
          </w:p>
        </w:tc>
        <w:tc>
          <w:tcPr>
            <w:tcW w:w="5670" w:type="dxa"/>
          </w:tcPr>
          <w:p w14:paraId="3B247788"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(суммы денежных взысканий (штрафов) по соответствующему платежу согласно законодательству Российской Федерации)</w:t>
            </w:r>
          </w:p>
        </w:tc>
      </w:tr>
      <w:tr w:rsidR="008E006D" w:rsidRPr="008E006D" w14:paraId="17D0598C" w14:textId="77777777" w:rsidTr="007E70E9">
        <w:trPr>
          <w:cantSplit/>
          <w:trHeight w:val="20"/>
        </w:trPr>
        <w:tc>
          <w:tcPr>
            <w:tcW w:w="754" w:type="dxa"/>
          </w:tcPr>
          <w:p w14:paraId="0B2D4C21"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63CE4210"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1 01 02113 01 1000 110</w:t>
            </w:r>
          </w:p>
        </w:tc>
        <w:tc>
          <w:tcPr>
            <w:tcW w:w="5670" w:type="dxa"/>
          </w:tcPr>
          <w:p w14:paraId="7AC94E5E"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9 402 тысячи рублей) (сумма платежа (перерасчеты, недоимка и задолженность по соответствующему платежу, в том числе по отмененному)</w:t>
            </w:r>
          </w:p>
        </w:tc>
      </w:tr>
      <w:tr w:rsidR="008E006D" w:rsidRPr="008E006D" w14:paraId="15A1D08F" w14:textId="77777777" w:rsidTr="007E70E9">
        <w:trPr>
          <w:cantSplit/>
          <w:trHeight w:val="20"/>
        </w:trPr>
        <w:tc>
          <w:tcPr>
            <w:tcW w:w="754" w:type="dxa"/>
          </w:tcPr>
          <w:p w14:paraId="2F080AD4"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62943EFB"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1 01 02113 01 3000 110</w:t>
            </w:r>
          </w:p>
        </w:tc>
        <w:tc>
          <w:tcPr>
            <w:tcW w:w="5670" w:type="dxa"/>
          </w:tcPr>
          <w:p w14:paraId="6C410676"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9 402 тысячи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71C54982" w14:textId="77777777" w:rsidTr="007E70E9">
        <w:trPr>
          <w:cantSplit/>
          <w:trHeight w:val="20"/>
        </w:trPr>
        <w:tc>
          <w:tcPr>
            <w:tcW w:w="754" w:type="dxa"/>
          </w:tcPr>
          <w:p w14:paraId="7BCAC2CE"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2CA05644"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1 01 02150 01 1000 110</w:t>
            </w:r>
          </w:p>
        </w:tc>
        <w:tc>
          <w:tcPr>
            <w:tcW w:w="5670" w:type="dxa"/>
          </w:tcPr>
          <w:p w14:paraId="1E1A4B3E"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bCs/>
                <w:szCs w:val="28"/>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r>
      <w:tr w:rsidR="008E006D" w:rsidRPr="008E006D" w14:paraId="3F190436" w14:textId="77777777" w:rsidTr="007E70E9">
        <w:trPr>
          <w:cantSplit/>
          <w:trHeight w:val="20"/>
        </w:trPr>
        <w:tc>
          <w:tcPr>
            <w:tcW w:w="754" w:type="dxa"/>
          </w:tcPr>
          <w:p w14:paraId="38A20513"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3AA985B1"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1 01 02150 01 3000 110</w:t>
            </w:r>
          </w:p>
        </w:tc>
        <w:tc>
          <w:tcPr>
            <w:tcW w:w="5670" w:type="dxa"/>
          </w:tcPr>
          <w:p w14:paraId="147A9E56"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bCs/>
                <w:szCs w:val="28"/>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8E006D">
              <w:t xml:space="preserve"> </w:t>
            </w:r>
            <w:r w:rsidRPr="008E006D">
              <w:rPr>
                <w:rFonts w:cs="Times New Roman"/>
                <w:bCs/>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7B3CC9D0" w14:textId="77777777" w:rsidTr="007E70E9">
        <w:trPr>
          <w:cantSplit/>
          <w:trHeight w:val="20"/>
        </w:trPr>
        <w:tc>
          <w:tcPr>
            <w:tcW w:w="754" w:type="dxa"/>
          </w:tcPr>
          <w:p w14:paraId="3DC36395"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0BD02E6A"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1 01 02160 01 1000 110</w:t>
            </w:r>
          </w:p>
        </w:tc>
        <w:tc>
          <w:tcPr>
            <w:tcW w:w="5670" w:type="dxa"/>
          </w:tcPr>
          <w:p w14:paraId="4C913F78"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bCs/>
                <w:szCs w:val="28"/>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r>
      <w:tr w:rsidR="008E006D" w:rsidRPr="008E006D" w14:paraId="36CB8BB5" w14:textId="77777777" w:rsidTr="007E70E9">
        <w:trPr>
          <w:cantSplit/>
          <w:trHeight w:val="20"/>
        </w:trPr>
        <w:tc>
          <w:tcPr>
            <w:tcW w:w="754" w:type="dxa"/>
          </w:tcPr>
          <w:p w14:paraId="66172DFE"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lastRenderedPageBreak/>
              <w:t>000</w:t>
            </w:r>
          </w:p>
        </w:tc>
        <w:tc>
          <w:tcPr>
            <w:tcW w:w="3078" w:type="dxa"/>
          </w:tcPr>
          <w:p w14:paraId="224C45D0" w14:textId="77777777" w:rsidR="00B15857" w:rsidRPr="008E006D" w:rsidRDefault="00B15857" w:rsidP="00B15857">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1 01 02160 01 3000 110</w:t>
            </w:r>
          </w:p>
        </w:tc>
        <w:tc>
          <w:tcPr>
            <w:tcW w:w="5670" w:type="dxa"/>
          </w:tcPr>
          <w:p w14:paraId="631EFC8D" w14:textId="77777777" w:rsidR="00B15857" w:rsidRPr="008E006D" w:rsidRDefault="00B15857" w:rsidP="00B15857">
            <w:pPr>
              <w:autoSpaceDE w:val="0"/>
              <w:autoSpaceDN w:val="0"/>
              <w:adjustRightInd w:val="0"/>
              <w:spacing w:line="276" w:lineRule="auto"/>
              <w:ind w:right="-57" w:firstLine="0"/>
              <w:rPr>
                <w:rFonts w:eastAsia="Calibri" w:cs="Times New Roman"/>
                <w:szCs w:val="28"/>
              </w:rPr>
            </w:pPr>
            <w:r w:rsidRPr="008E006D">
              <w:rPr>
                <w:rFonts w:cs="Times New Roman"/>
                <w:bCs/>
                <w:szCs w:val="28"/>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8E006D">
              <w:t xml:space="preserve"> </w:t>
            </w:r>
            <w:r w:rsidRPr="008E006D">
              <w:rPr>
                <w:rFonts w:cs="Times New Roman"/>
                <w:bCs/>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44C92BA3" w14:textId="77777777" w:rsidTr="007E70E9">
        <w:trPr>
          <w:cantSplit/>
          <w:trHeight w:val="20"/>
        </w:trPr>
        <w:tc>
          <w:tcPr>
            <w:tcW w:w="754" w:type="dxa"/>
          </w:tcPr>
          <w:p w14:paraId="39BB7A78"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68560DA8"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1 01 02170 01 1000 110</w:t>
            </w:r>
          </w:p>
        </w:tc>
        <w:tc>
          <w:tcPr>
            <w:tcW w:w="5670" w:type="dxa"/>
          </w:tcPr>
          <w:p w14:paraId="4856CB7C" w14:textId="77777777" w:rsidR="00B15857" w:rsidRPr="008E006D" w:rsidRDefault="00B15857" w:rsidP="00B15857">
            <w:pPr>
              <w:autoSpaceDE w:val="0"/>
              <w:autoSpaceDN w:val="0"/>
              <w:adjustRightInd w:val="0"/>
              <w:spacing w:line="276" w:lineRule="auto"/>
              <w:ind w:right="-57" w:firstLine="0"/>
              <w:rPr>
                <w:rFonts w:cs="Times New Roman"/>
                <w:bCs/>
                <w:szCs w:val="28"/>
              </w:rPr>
            </w:pPr>
            <w:r w:rsidRPr="008E006D">
              <w:rPr>
                <w:rFonts w:cs="Times New Roman"/>
                <w:szCs w:val="28"/>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w:t>
            </w:r>
            <w:r w:rsidRPr="008E006D">
              <w:rPr>
                <w:rFonts w:cs="Times New Roman"/>
                <w:bCs/>
                <w:szCs w:val="28"/>
              </w:rPr>
              <w:t>Российской Федерации</w:t>
            </w:r>
            <w:r w:rsidRPr="008E006D">
              <w:rPr>
                <w:rFonts w:cs="Times New Roman"/>
                <w:szCs w:val="28"/>
              </w:rPr>
              <w:t>,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r>
      <w:tr w:rsidR="008E006D" w:rsidRPr="008E006D" w14:paraId="6912BCD2" w14:textId="77777777" w:rsidTr="007E70E9">
        <w:trPr>
          <w:cantSplit/>
          <w:trHeight w:val="20"/>
        </w:trPr>
        <w:tc>
          <w:tcPr>
            <w:tcW w:w="754" w:type="dxa"/>
          </w:tcPr>
          <w:p w14:paraId="749BF303"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1DC6C263"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1 01 02170 01 3000 110</w:t>
            </w:r>
          </w:p>
        </w:tc>
        <w:tc>
          <w:tcPr>
            <w:tcW w:w="5670" w:type="dxa"/>
          </w:tcPr>
          <w:p w14:paraId="6D1C1306" w14:textId="77777777" w:rsidR="00B15857" w:rsidRPr="008E006D" w:rsidRDefault="00B15857" w:rsidP="00B15857">
            <w:pPr>
              <w:autoSpaceDE w:val="0"/>
              <w:autoSpaceDN w:val="0"/>
              <w:adjustRightInd w:val="0"/>
              <w:spacing w:line="276" w:lineRule="auto"/>
              <w:ind w:right="-57" w:firstLine="0"/>
              <w:rPr>
                <w:rFonts w:cs="Times New Roman"/>
                <w:bCs/>
                <w:szCs w:val="28"/>
              </w:rPr>
            </w:pPr>
            <w:r w:rsidRPr="008E006D">
              <w:rPr>
                <w:rFonts w:cs="Times New Roman"/>
                <w:szCs w:val="28"/>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w:t>
            </w:r>
            <w:r w:rsidRPr="008E006D">
              <w:rPr>
                <w:rFonts w:cs="Times New Roman"/>
                <w:bCs/>
                <w:szCs w:val="28"/>
              </w:rPr>
              <w:t>Российской Федерации</w:t>
            </w:r>
            <w:r w:rsidRPr="008E006D">
              <w:rPr>
                <w:rFonts w:cs="Times New Roman"/>
                <w:szCs w:val="28"/>
              </w:rPr>
              <w:t>,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8E006D">
              <w:t xml:space="preserve"> </w:t>
            </w:r>
            <w:r w:rsidRPr="008E006D">
              <w:rPr>
                <w:rFonts w:cs="Times New Roman"/>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544F1D90" w14:textId="77777777" w:rsidTr="007E70E9">
        <w:trPr>
          <w:cantSplit/>
          <w:trHeight w:val="20"/>
        </w:trPr>
        <w:tc>
          <w:tcPr>
            <w:tcW w:w="754" w:type="dxa"/>
          </w:tcPr>
          <w:p w14:paraId="0EE2B702"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2A937EBA"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1 01 02180 01 1000 110</w:t>
            </w:r>
          </w:p>
        </w:tc>
        <w:tc>
          <w:tcPr>
            <w:tcW w:w="5670" w:type="dxa"/>
          </w:tcPr>
          <w:p w14:paraId="7771657B" w14:textId="098E0DCF" w:rsidR="00B15857" w:rsidRPr="008E006D" w:rsidRDefault="00B15857" w:rsidP="00520CDC">
            <w:pPr>
              <w:autoSpaceDE w:val="0"/>
              <w:autoSpaceDN w:val="0"/>
              <w:adjustRightInd w:val="0"/>
              <w:spacing w:line="276" w:lineRule="auto"/>
              <w:ind w:right="-57" w:firstLine="0"/>
              <w:rPr>
                <w:rFonts w:cs="Times New Roman"/>
                <w:szCs w:val="28"/>
              </w:rPr>
            </w:pPr>
            <w:r w:rsidRPr="008E006D">
              <w:rPr>
                <w:rFonts w:cs="Times New Roman"/>
                <w:bCs/>
                <w:szCs w:val="28"/>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w:t>
            </w:r>
            <w:r w:rsidRPr="008E006D">
              <w:rPr>
                <w:rFonts w:cs="Times New Roman"/>
                <w:szCs w:val="28"/>
              </w:rPr>
              <w:t>, а также н</w:t>
            </w:r>
            <w:r w:rsidRPr="008E006D">
              <w:rPr>
                <w:rFonts w:cs="Times New Roman"/>
                <w:bCs/>
                <w:szCs w:val="28"/>
              </w:rPr>
              <w:t>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 (сумма платежа (перерасчеты, недоимка и задолженность по соответствующему платежу, в том числе по отмененному)</w:t>
            </w:r>
          </w:p>
        </w:tc>
      </w:tr>
      <w:tr w:rsidR="008E006D" w:rsidRPr="008E006D" w14:paraId="332D5753" w14:textId="77777777" w:rsidTr="007E70E9">
        <w:trPr>
          <w:cantSplit/>
          <w:trHeight w:val="20"/>
        </w:trPr>
        <w:tc>
          <w:tcPr>
            <w:tcW w:w="754" w:type="dxa"/>
          </w:tcPr>
          <w:p w14:paraId="7A2DFD24"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51555A7E"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1 01 02180 01 3000 110</w:t>
            </w:r>
          </w:p>
        </w:tc>
        <w:tc>
          <w:tcPr>
            <w:tcW w:w="5670" w:type="dxa"/>
          </w:tcPr>
          <w:p w14:paraId="527D7CE6" w14:textId="0C9BF2F3" w:rsidR="00B15857" w:rsidRPr="008E006D" w:rsidRDefault="00B15857" w:rsidP="008567BB">
            <w:pPr>
              <w:autoSpaceDE w:val="0"/>
              <w:autoSpaceDN w:val="0"/>
              <w:adjustRightInd w:val="0"/>
              <w:spacing w:line="276" w:lineRule="auto"/>
              <w:ind w:right="-57" w:firstLine="0"/>
              <w:rPr>
                <w:rFonts w:cs="Times New Roman"/>
                <w:szCs w:val="28"/>
              </w:rPr>
            </w:pPr>
            <w:r w:rsidRPr="008E006D">
              <w:rPr>
                <w:rFonts w:cs="Times New Roman"/>
                <w:bCs/>
                <w:szCs w:val="28"/>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w:t>
            </w:r>
            <w:r w:rsidRPr="008E006D">
              <w:rPr>
                <w:rFonts w:cs="Times New Roman"/>
                <w:szCs w:val="28"/>
              </w:rPr>
              <w:t>, а также н</w:t>
            </w:r>
            <w:r w:rsidRPr="008E006D">
              <w:rPr>
                <w:rFonts w:cs="Times New Roman"/>
                <w:bCs/>
                <w:szCs w:val="28"/>
              </w:rPr>
              <w:t>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r w:rsidRPr="008E006D">
              <w:t xml:space="preserve"> </w:t>
            </w:r>
            <w:r w:rsidRPr="008E006D">
              <w:rPr>
                <w:rFonts w:cs="Times New Roman"/>
                <w:bCs/>
                <w:szCs w:val="28"/>
              </w:rPr>
              <w:t>(суммы денежных взысканий (штрафов) по соответствующему платежу согласно законодательству Российской Федерации)</w:t>
            </w:r>
          </w:p>
        </w:tc>
      </w:tr>
      <w:tr w:rsidR="008E006D" w:rsidRPr="008E006D" w14:paraId="672D0C44" w14:textId="77777777" w:rsidTr="007E70E9">
        <w:trPr>
          <w:cantSplit/>
          <w:trHeight w:val="20"/>
        </w:trPr>
        <w:tc>
          <w:tcPr>
            <w:tcW w:w="754" w:type="dxa"/>
          </w:tcPr>
          <w:p w14:paraId="6D7BE7D6"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4579F108"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1 01 02190 01 1000 110</w:t>
            </w:r>
          </w:p>
        </w:tc>
        <w:tc>
          <w:tcPr>
            <w:tcW w:w="5670" w:type="dxa"/>
          </w:tcPr>
          <w:p w14:paraId="72209625" w14:textId="77777777" w:rsidR="00B15857" w:rsidRPr="008E006D" w:rsidRDefault="00B15857" w:rsidP="00B15857">
            <w:pPr>
              <w:autoSpaceDE w:val="0"/>
              <w:autoSpaceDN w:val="0"/>
              <w:adjustRightInd w:val="0"/>
              <w:spacing w:line="276" w:lineRule="auto"/>
              <w:ind w:right="-57" w:firstLine="0"/>
              <w:rPr>
                <w:rFonts w:cs="Times New Roman"/>
                <w:bCs/>
                <w:szCs w:val="28"/>
              </w:rPr>
            </w:pPr>
            <w:r w:rsidRPr="008E006D">
              <w:rPr>
                <w:rFonts w:cs="Times New Roman"/>
                <w:bCs/>
                <w:szCs w:val="28"/>
              </w:rPr>
              <w:t>Налог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r>
      <w:tr w:rsidR="008E006D" w:rsidRPr="008E006D" w14:paraId="68B0A3B9" w14:textId="77777777" w:rsidTr="007E70E9">
        <w:trPr>
          <w:cantSplit/>
          <w:trHeight w:val="20"/>
        </w:trPr>
        <w:tc>
          <w:tcPr>
            <w:tcW w:w="754" w:type="dxa"/>
          </w:tcPr>
          <w:p w14:paraId="463C6C3D"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17112A58" w14:textId="77777777" w:rsidR="00B15857" w:rsidRPr="008E006D" w:rsidRDefault="00B15857" w:rsidP="00B15857">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1 01 02190 01 3000 110</w:t>
            </w:r>
          </w:p>
        </w:tc>
        <w:tc>
          <w:tcPr>
            <w:tcW w:w="5670" w:type="dxa"/>
          </w:tcPr>
          <w:p w14:paraId="08921EB4" w14:textId="77777777" w:rsidR="00B15857" w:rsidRPr="008E006D" w:rsidRDefault="00B15857" w:rsidP="00B15857">
            <w:pPr>
              <w:autoSpaceDE w:val="0"/>
              <w:autoSpaceDN w:val="0"/>
              <w:adjustRightInd w:val="0"/>
              <w:spacing w:line="276" w:lineRule="auto"/>
              <w:ind w:right="-57" w:firstLine="0"/>
              <w:rPr>
                <w:rFonts w:cs="Times New Roman"/>
                <w:bCs/>
                <w:szCs w:val="28"/>
              </w:rPr>
            </w:pPr>
            <w:r w:rsidRPr="008E006D">
              <w:rPr>
                <w:rFonts w:cs="Times New Roman"/>
                <w:bCs/>
                <w:szCs w:val="28"/>
              </w:rPr>
              <w:t>Налог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
        </w:tc>
      </w:tr>
      <w:tr w:rsidR="008E006D" w:rsidRPr="008E006D" w14:paraId="11B0D1F8" w14:textId="77777777" w:rsidTr="007E70E9">
        <w:trPr>
          <w:cantSplit/>
          <w:trHeight w:val="20"/>
        </w:trPr>
        <w:tc>
          <w:tcPr>
            <w:tcW w:w="754" w:type="dxa"/>
          </w:tcPr>
          <w:p w14:paraId="5B85E338"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A6AD494"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1 01 02200 01 1000 110</w:t>
            </w:r>
          </w:p>
        </w:tc>
        <w:tc>
          <w:tcPr>
            <w:tcW w:w="5670" w:type="dxa"/>
          </w:tcPr>
          <w:p w14:paraId="2F6A078F" w14:textId="77777777" w:rsidR="0091034C" w:rsidRPr="008E006D" w:rsidRDefault="0091034C" w:rsidP="0091034C">
            <w:pPr>
              <w:autoSpaceDE w:val="0"/>
              <w:autoSpaceDN w:val="0"/>
              <w:adjustRightInd w:val="0"/>
              <w:spacing w:line="276" w:lineRule="auto"/>
              <w:ind w:right="-57" w:firstLine="0"/>
              <w:rPr>
                <w:rFonts w:cs="Times New Roman"/>
                <w:bCs/>
                <w:szCs w:val="28"/>
              </w:rPr>
            </w:pPr>
            <w:r w:rsidRPr="008E006D">
              <w:rPr>
                <w:rFonts w:cs="Times New Roman"/>
                <w:bCs/>
                <w:szCs w:val="28"/>
              </w:rPr>
              <w:t>Налог на доходы физических лиц в части суммы налога, относящейся к сумме налоговых баз, указанных в пункте 6</w:t>
            </w:r>
            <w:r w:rsidRPr="008E006D">
              <w:rPr>
                <w:rFonts w:cs="Times New Roman"/>
                <w:bCs/>
                <w:szCs w:val="28"/>
                <w:vertAlign w:val="superscript"/>
              </w:rPr>
              <w:t>1</w:t>
            </w:r>
            <w:r w:rsidRPr="008E006D">
              <w:rPr>
                <w:rFonts w:cs="Times New Roman"/>
                <w:bCs/>
                <w:szCs w:val="28"/>
              </w:rPr>
              <w:t xml:space="preserve"> статьи 210 Налогового кодекса Российской Федерации, не </w:t>
            </w:r>
            <w:r w:rsidRPr="008E006D">
              <w:rPr>
                <w:rFonts w:cs="Times New Roman"/>
                <w:szCs w:val="28"/>
              </w:rPr>
              <w:t>превышающей 5 миллионов рублей</w:t>
            </w:r>
            <w:r w:rsidR="00516E23" w:rsidRPr="008E006D">
              <w:rPr>
                <w:rFonts w:cs="Times New Roman"/>
                <w:szCs w:val="28"/>
              </w:rPr>
              <w:t>, за налоговые периоды после 1 января 2025 года</w:t>
            </w:r>
            <w:r w:rsidRPr="008E006D">
              <w:rPr>
                <w:rFonts w:cs="Times New Roman"/>
                <w:szCs w:val="28"/>
              </w:rPr>
              <w:t xml:space="preserve"> (сумма платежа (перерасчеты, недоимка и задолженность по соответствующему платежу, в том числе по отмененному)</w:t>
            </w:r>
          </w:p>
        </w:tc>
      </w:tr>
      <w:tr w:rsidR="008E006D" w:rsidRPr="008E006D" w14:paraId="1BD66A8E" w14:textId="77777777" w:rsidTr="007E70E9">
        <w:trPr>
          <w:cantSplit/>
          <w:trHeight w:val="20"/>
        </w:trPr>
        <w:tc>
          <w:tcPr>
            <w:tcW w:w="754" w:type="dxa"/>
          </w:tcPr>
          <w:p w14:paraId="4773C27A"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EF8A2AE"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1 01 02200 01 3000 110</w:t>
            </w:r>
          </w:p>
        </w:tc>
        <w:tc>
          <w:tcPr>
            <w:tcW w:w="5670" w:type="dxa"/>
          </w:tcPr>
          <w:p w14:paraId="6385B750" w14:textId="77777777" w:rsidR="0091034C" w:rsidRPr="008E006D" w:rsidRDefault="0091034C" w:rsidP="0091034C">
            <w:pPr>
              <w:autoSpaceDE w:val="0"/>
              <w:autoSpaceDN w:val="0"/>
              <w:adjustRightInd w:val="0"/>
              <w:spacing w:line="276" w:lineRule="auto"/>
              <w:ind w:right="-57" w:firstLine="0"/>
              <w:rPr>
                <w:rFonts w:cs="Times New Roman"/>
                <w:bCs/>
                <w:szCs w:val="28"/>
              </w:rPr>
            </w:pPr>
            <w:r w:rsidRPr="008E006D">
              <w:rPr>
                <w:rFonts w:cs="Times New Roman"/>
                <w:bCs/>
                <w:szCs w:val="28"/>
              </w:rPr>
              <w:t>Налог на доходы физических лиц в части суммы налога, относящейся к сумме налоговых баз, указанных в пункте 6</w:t>
            </w:r>
            <w:r w:rsidRPr="008E006D">
              <w:rPr>
                <w:rFonts w:cs="Times New Roman"/>
                <w:bCs/>
                <w:szCs w:val="28"/>
                <w:vertAlign w:val="superscript"/>
              </w:rPr>
              <w:t>1</w:t>
            </w:r>
            <w:r w:rsidRPr="008E006D">
              <w:rPr>
                <w:rFonts w:cs="Times New Roman"/>
                <w:bCs/>
                <w:szCs w:val="28"/>
              </w:rPr>
              <w:t xml:space="preserve"> статьи 210 Налогового кодекса Российской Федерации, не </w:t>
            </w:r>
            <w:r w:rsidRPr="008E006D">
              <w:rPr>
                <w:rFonts w:cs="Times New Roman"/>
                <w:szCs w:val="28"/>
              </w:rPr>
              <w:t>превышающей 5 миллионов рублей</w:t>
            </w:r>
            <w:r w:rsidR="00516E23" w:rsidRPr="008E006D">
              <w:rPr>
                <w:rFonts w:cs="Times New Roman"/>
                <w:szCs w:val="28"/>
              </w:rPr>
              <w:t>, за налоговые периоды после 1 января 2025 года</w:t>
            </w:r>
            <w:r w:rsidRPr="008E006D">
              <w:rPr>
                <w:rFonts w:cs="Times New Roman"/>
                <w:szCs w:val="28"/>
              </w:rPr>
              <w:t xml:space="preserve"> (суммы денежных взысканий (штрафов) по соответствующему платежу согласно законодательству Российской Федерации)</w:t>
            </w:r>
          </w:p>
        </w:tc>
      </w:tr>
      <w:tr w:rsidR="008E006D" w:rsidRPr="008E006D" w14:paraId="7255E5AF" w14:textId="77777777" w:rsidTr="007E70E9">
        <w:trPr>
          <w:cantSplit/>
          <w:trHeight w:val="20"/>
        </w:trPr>
        <w:tc>
          <w:tcPr>
            <w:tcW w:w="754" w:type="dxa"/>
          </w:tcPr>
          <w:p w14:paraId="0BC2920C"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42697C46"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1 01 02210 01 1000 110</w:t>
            </w:r>
          </w:p>
        </w:tc>
        <w:tc>
          <w:tcPr>
            <w:tcW w:w="5670" w:type="dxa"/>
          </w:tcPr>
          <w:p w14:paraId="63D15FD2" w14:textId="77777777" w:rsidR="0091034C" w:rsidRPr="008E006D" w:rsidRDefault="0091034C" w:rsidP="0091034C">
            <w:pPr>
              <w:autoSpaceDE w:val="0"/>
              <w:autoSpaceDN w:val="0"/>
              <w:adjustRightInd w:val="0"/>
              <w:spacing w:line="276" w:lineRule="auto"/>
              <w:ind w:right="-57" w:firstLine="0"/>
              <w:rPr>
                <w:rFonts w:cs="Times New Roman"/>
                <w:bCs/>
                <w:szCs w:val="28"/>
              </w:rPr>
            </w:pPr>
            <w:r w:rsidRPr="008E006D">
              <w:rPr>
                <w:rFonts w:cs="Times New Roman"/>
                <w:bCs/>
                <w:szCs w:val="28"/>
              </w:rPr>
              <w:t>Налог на доходы физических лиц</w:t>
            </w:r>
            <w:r w:rsidRPr="008E006D">
              <w:rPr>
                <w:rFonts w:cs="Times New Roman"/>
                <w:szCs w:val="28"/>
              </w:rPr>
              <w:t xml:space="preserve"> в части суммы налога</w:t>
            </w:r>
            <w:r w:rsidRPr="008E006D">
              <w:rPr>
                <w:rFonts w:cs="Times New Roman"/>
                <w:bCs/>
                <w:szCs w:val="28"/>
              </w:rPr>
              <w:t>, относящейся к налоговой базе, указанной в пункте 6</w:t>
            </w:r>
            <w:r w:rsidRPr="008E006D">
              <w:rPr>
                <w:rFonts w:cs="Times New Roman"/>
                <w:bCs/>
                <w:szCs w:val="28"/>
                <w:vertAlign w:val="superscript"/>
              </w:rPr>
              <w:t>2</w:t>
            </w:r>
            <w:r w:rsidRPr="008E006D">
              <w:rPr>
                <w:rFonts w:cs="Times New Roman"/>
                <w:bCs/>
                <w:szCs w:val="28"/>
              </w:rPr>
              <w:t xml:space="preserve"> статьи 210 Налогового кодекса Российской Федерации, не</w:t>
            </w:r>
            <w:r w:rsidRPr="008E006D">
              <w:rPr>
                <w:rFonts w:cs="Times New Roman"/>
                <w:szCs w:val="28"/>
              </w:rPr>
              <w:t xml:space="preserve"> превышающей 5 миллионов рублей</w:t>
            </w:r>
            <w:r w:rsidRPr="008E006D">
              <w:rPr>
                <w:rFonts w:cs="Times New Roman"/>
                <w:bCs/>
                <w:szCs w:val="28"/>
              </w:rPr>
              <w:t xml:space="preserve"> (сумма платежа (перерасчеты, недоимка и задолженность по соответствующему платежу, в том числе по отмененному)</w:t>
            </w:r>
          </w:p>
        </w:tc>
      </w:tr>
      <w:tr w:rsidR="008E006D" w:rsidRPr="008E006D" w14:paraId="74E7EC13" w14:textId="77777777" w:rsidTr="007E70E9">
        <w:trPr>
          <w:cantSplit/>
          <w:trHeight w:val="20"/>
        </w:trPr>
        <w:tc>
          <w:tcPr>
            <w:tcW w:w="754" w:type="dxa"/>
          </w:tcPr>
          <w:p w14:paraId="64596814"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4FAAAB2"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1 01 02210 01 3000 110</w:t>
            </w:r>
          </w:p>
        </w:tc>
        <w:tc>
          <w:tcPr>
            <w:tcW w:w="5670" w:type="dxa"/>
          </w:tcPr>
          <w:p w14:paraId="2F7349EE" w14:textId="77777777" w:rsidR="0091034C" w:rsidRPr="008E006D" w:rsidRDefault="0091034C" w:rsidP="0091034C">
            <w:pPr>
              <w:autoSpaceDE w:val="0"/>
              <w:autoSpaceDN w:val="0"/>
              <w:adjustRightInd w:val="0"/>
              <w:spacing w:line="276" w:lineRule="auto"/>
              <w:ind w:right="-57" w:firstLine="0"/>
              <w:rPr>
                <w:rFonts w:cs="Times New Roman"/>
                <w:bCs/>
                <w:szCs w:val="28"/>
              </w:rPr>
            </w:pPr>
            <w:r w:rsidRPr="008E006D">
              <w:rPr>
                <w:rFonts w:cs="Times New Roman"/>
                <w:bCs/>
                <w:szCs w:val="28"/>
              </w:rPr>
              <w:t>Налог на доходы физических лиц</w:t>
            </w:r>
            <w:r w:rsidRPr="008E006D">
              <w:rPr>
                <w:rFonts w:cs="Times New Roman"/>
                <w:szCs w:val="28"/>
              </w:rPr>
              <w:t xml:space="preserve"> в части суммы налога</w:t>
            </w:r>
            <w:r w:rsidRPr="008E006D">
              <w:rPr>
                <w:rFonts w:cs="Times New Roman"/>
                <w:bCs/>
                <w:szCs w:val="28"/>
              </w:rPr>
              <w:t>, относящейся к налоговой базе, указанной в пункте 6</w:t>
            </w:r>
            <w:r w:rsidRPr="008E006D">
              <w:rPr>
                <w:rFonts w:cs="Times New Roman"/>
                <w:bCs/>
                <w:szCs w:val="28"/>
                <w:vertAlign w:val="superscript"/>
              </w:rPr>
              <w:t>2</w:t>
            </w:r>
            <w:r w:rsidRPr="008E006D">
              <w:rPr>
                <w:rFonts w:cs="Times New Roman"/>
                <w:bCs/>
                <w:szCs w:val="28"/>
              </w:rPr>
              <w:t xml:space="preserve"> статьи 210 Налогового кодекса Российской Федерации, не</w:t>
            </w:r>
            <w:r w:rsidRPr="008E006D">
              <w:rPr>
                <w:rFonts w:cs="Times New Roman"/>
                <w:szCs w:val="28"/>
              </w:rPr>
              <w:t xml:space="preserve"> превышающей 5 миллионов рублей</w:t>
            </w:r>
            <w:r w:rsidRPr="008E006D">
              <w:rPr>
                <w:rFonts w:cs="Times New Roman"/>
                <w:bCs/>
                <w:szCs w:val="28"/>
              </w:rPr>
              <w:t xml:space="preserve"> (суммы денежных взысканий (штрафов) по соответствующему платежу согласно законодательству Российской Федерации)</w:t>
            </w:r>
          </w:p>
        </w:tc>
      </w:tr>
      <w:tr w:rsidR="008E006D" w:rsidRPr="008E006D" w14:paraId="5C99D60A" w14:textId="77777777" w:rsidTr="007E70E9">
        <w:trPr>
          <w:cantSplit/>
          <w:trHeight w:val="20"/>
        </w:trPr>
        <w:tc>
          <w:tcPr>
            <w:tcW w:w="754" w:type="dxa"/>
          </w:tcPr>
          <w:p w14:paraId="00589316"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610F61F8"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1 01 02220 01 1000 110</w:t>
            </w:r>
          </w:p>
        </w:tc>
        <w:tc>
          <w:tcPr>
            <w:tcW w:w="5670" w:type="dxa"/>
          </w:tcPr>
          <w:p w14:paraId="262E6307" w14:textId="08FBA6CA" w:rsidR="0091034C" w:rsidRPr="008E006D" w:rsidRDefault="0091034C" w:rsidP="008C2C8C">
            <w:pPr>
              <w:autoSpaceDE w:val="0"/>
              <w:autoSpaceDN w:val="0"/>
              <w:adjustRightInd w:val="0"/>
              <w:spacing w:line="276" w:lineRule="auto"/>
              <w:ind w:right="-57" w:firstLine="0"/>
              <w:rPr>
                <w:rFonts w:cs="Times New Roman"/>
                <w:bCs/>
                <w:szCs w:val="28"/>
              </w:rPr>
            </w:pPr>
            <w:r w:rsidRPr="008E006D">
              <w:rPr>
                <w:rFonts w:cs="Times New Roman"/>
                <w:szCs w:val="28"/>
              </w:rPr>
              <w:t>Налог на доходы физических лиц в части суммы налога, превышающей 650 тысяч рублей, относящейся к сумме налоговых баз, указанных в пункте 6</w:t>
            </w:r>
            <w:r w:rsidRPr="008E006D">
              <w:rPr>
                <w:rFonts w:cs="Times New Roman"/>
                <w:szCs w:val="28"/>
                <w:vertAlign w:val="superscript"/>
              </w:rPr>
              <w:t>1</w:t>
            </w:r>
            <w:r w:rsidRPr="008E006D">
              <w:rPr>
                <w:rFonts w:cs="Times New Roman"/>
                <w:szCs w:val="28"/>
              </w:rPr>
              <w:t xml:space="preserve"> статьи 210 Налогового кодекса </w:t>
            </w:r>
            <w:r w:rsidRPr="008E006D">
              <w:rPr>
                <w:rFonts w:cs="Times New Roman"/>
                <w:bCs/>
                <w:szCs w:val="28"/>
              </w:rPr>
              <w:t>Российской Федерации,</w:t>
            </w:r>
            <w:r w:rsidRPr="008E006D">
              <w:rPr>
                <w:rFonts w:cs="Times New Roman"/>
                <w:szCs w:val="28"/>
              </w:rPr>
              <w:t xml:space="preserve"> превышающей 5 миллионов рублей</w:t>
            </w:r>
            <w:r w:rsidR="008C2C8C" w:rsidRPr="008E006D">
              <w:rPr>
                <w:rFonts w:cs="Times New Roman"/>
                <w:szCs w:val="28"/>
              </w:rPr>
              <w:t>, за налоговые периоды после 1 января 2025 года</w:t>
            </w:r>
            <w:r w:rsidRPr="008E006D">
              <w:rPr>
                <w:rFonts w:cs="Times New Roman"/>
                <w:szCs w:val="28"/>
              </w:rPr>
              <w:t xml:space="preserve"> (сумма платежа (перерасчеты, недоимка и задолженность по соответствующему платежу, в том числе по отмененному)</w:t>
            </w:r>
          </w:p>
        </w:tc>
      </w:tr>
      <w:tr w:rsidR="008E006D" w:rsidRPr="008E006D" w14:paraId="25B2078C" w14:textId="77777777" w:rsidTr="007E70E9">
        <w:trPr>
          <w:cantSplit/>
          <w:trHeight w:val="20"/>
        </w:trPr>
        <w:tc>
          <w:tcPr>
            <w:tcW w:w="754" w:type="dxa"/>
          </w:tcPr>
          <w:p w14:paraId="14B516F3"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23E2F8A"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1 01 02220 01 3000 110</w:t>
            </w:r>
          </w:p>
        </w:tc>
        <w:tc>
          <w:tcPr>
            <w:tcW w:w="5670" w:type="dxa"/>
          </w:tcPr>
          <w:p w14:paraId="26B26AA5" w14:textId="77777777" w:rsidR="0091034C" w:rsidRPr="008E006D" w:rsidRDefault="0091034C" w:rsidP="0091034C">
            <w:pPr>
              <w:autoSpaceDE w:val="0"/>
              <w:autoSpaceDN w:val="0"/>
              <w:adjustRightInd w:val="0"/>
              <w:spacing w:line="276" w:lineRule="auto"/>
              <w:ind w:right="-57" w:firstLine="0"/>
              <w:rPr>
                <w:rFonts w:cs="Times New Roman"/>
                <w:bCs/>
                <w:szCs w:val="28"/>
              </w:rPr>
            </w:pPr>
            <w:r w:rsidRPr="008E006D">
              <w:rPr>
                <w:rFonts w:cs="Times New Roman"/>
                <w:szCs w:val="28"/>
              </w:rPr>
              <w:t>Налог на доходы физических лиц в части суммы налога, превышающей 650 тысяч рублей, относящейся к сумме налоговых баз, указанных в пункте 6</w:t>
            </w:r>
            <w:r w:rsidRPr="008E006D">
              <w:rPr>
                <w:rFonts w:cs="Times New Roman"/>
                <w:szCs w:val="28"/>
                <w:vertAlign w:val="superscript"/>
              </w:rPr>
              <w:t>1</w:t>
            </w:r>
            <w:r w:rsidRPr="008E006D">
              <w:rPr>
                <w:rFonts w:cs="Times New Roman"/>
                <w:szCs w:val="28"/>
              </w:rPr>
              <w:t xml:space="preserve"> статьи 210 Налогового кодекса </w:t>
            </w:r>
            <w:r w:rsidRPr="008E006D">
              <w:rPr>
                <w:rFonts w:cs="Times New Roman"/>
                <w:bCs/>
                <w:szCs w:val="28"/>
              </w:rPr>
              <w:t>Российской Федерации,</w:t>
            </w:r>
            <w:r w:rsidRPr="008E006D">
              <w:rPr>
                <w:rFonts w:cs="Times New Roman"/>
                <w:szCs w:val="28"/>
              </w:rPr>
              <w:t xml:space="preserve"> превышающей 5 миллионов рублей</w:t>
            </w:r>
            <w:r w:rsidR="00516E23" w:rsidRPr="008E006D">
              <w:rPr>
                <w:rFonts w:cs="Times New Roman"/>
                <w:szCs w:val="28"/>
              </w:rPr>
              <w:t>, за налоговые периоды после 1 января 2025 года</w:t>
            </w:r>
            <w:r w:rsidRPr="008E006D">
              <w:rPr>
                <w:rFonts w:cs="Times New Roman"/>
                <w:szCs w:val="28"/>
              </w:rPr>
              <w:t xml:space="preserve"> (суммы денежных взысканий (штрафов) по соответствующему платежу согласно законодательству Российской Федерации)</w:t>
            </w:r>
          </w:p>
        </w:tc>
      </w:tr>
      <w:tr w:rsidR="008E006D" w:rsidRPr="008E006D" w14:paraId="739FE51E" w14:textId="77777777" w:rsidTr="007E70E9">
        <w:trPr>
          <w:cantSplit/>
          <w:trHeight w:val="20"/>
        </w:trPr>
        <w:tc>
          <w:tcPr>
            <w:tcW w:w="754" w:type="dxa"/>
          </w:tcPr>
          <w:p w14:paraId="39D85AE7"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3C242FFA"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1 01 02230 01 1000 110</w:t>
            </w:r>
          </w:p>
        </w:tc>
        <w:tc>
          <w:tcPr>
            <w:tcW w:w="5670" w:type="dxa"/>
          </w:tcPr>
          <w:p w14:paraId="53515E6A" w14:textId="55C41DEE" w:rsidR="0091034C" w:rsidRPr="008E006D" w:rsidRDefault="0091034C" w:rsidP="007F2AF9">
            <w:pPr>
              <w:autoSpaceDE w:val="0"/>
              <w:autoSpaceDN w:val="0"/>
              <w:adjustRightInd w:val="0"/>
              <w:spacing w:line="276" w:lineRule="auto"/>
              <w:ind w:right="-57" w:firstLine="0"/>
              <w:rPr>
                <w:rFonts w:cs="Times New Roman"/>
                <w:szCs w:val="28"/>
              </w:rPr>
            </w:pPr>
            <w:r w:rsidRPr="008E006D">
              <w:rPr>
                <w:rFonts w:cs="Times New Roman"/>
                <w:szCs w:val="28"/>
              </w:rPr>
              <w:t>Налог на доходы физических лиц в части суммы налога, превышающей 650 тыс</w:t>
            </w:r>
            <w:r w:rsidR="007F2AF9" w:rsidRPr="008E006D">
              <w:rPr>
                <w:rFonts w:cs="Times New Roman"/>
                <w:szCs w:val="28"/>
              </w:rPr>
              <w:t>яч</w:t>
            </w:r>
            <w:r w:rsidRPr="008E006D">
              <w:rPr>
                <w:rFonts w:cs="Times New Roman"/>
                <w:szCs w:val="28"/>
              </w:rPr>
              <w:t xml:space="preserve"> рублей, относящейся к налоговой базе, указанной в пункте 6</w:t>
            </w:r>
            <w:r w:rsidRPr="008E006D">
              <w:rPr>
                <w:rFonts w:cs="Times New Roman"/>
                <w:szCs w:val="28"/>
                <w:vertAlign w:val="superscript"/>
              </w:rPr>
              <w:t>2</w:t>
            </w:r>
            <w:r w:rsidRPr="008E006D">
              <w:rPr>
                <w:rFonts w:cs="Times New Roman"/>
                <w:szCs w:val="28"/>
              </w:rPr>
              <w:t xml:space="preserve"> статьи 210 Налогового кодекса Российской Федерации, превышающей 5 миллионов рублей (сумма платежа (перерасчеты, недоимка и задолженность по соответствующему платежу, в том числе по отмененному)</w:t>
            </w:r>
          </w:p>
        </w:tc>
      </w:tr>
      <w:tr w:rsidR="008E006D" w:rsidRPr="008E006D" w14:paraId="0D1372E8" w14:textId="77777777" w:rsidTr="007E70E9">
        <w:trPr>
          <w:cantSplit/>
          <w:trHeight w:val="20"/>
        </w:trPr>
        <w:tc>
          <w:tcPr>
            <w:tcW w:w="754" w:type="dxa"/>
          </w:tcPr>
          <w:p w14:paraId="58259D38"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60D47C8"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1 01 02230 01 3000 110</w:t>
            </w:r>
          </w:p>
        </w:tc>
        <w:tc>
          <w:tcPr>
            <w:tcW w:w="5670" w:type="dxa"/>
          </w:tcPr>
          <w:p w14:paraId="3687A6B6" w14:textId="5FBD2281" w:rsidR="0091034C" w:rsidRPr="008E006D" w:rsidRDefault="0091034C" w:rsidP="007F2AF9">
            <w:pPr>
              <w:autoSpaceDE w:val="0"/>
              <w:autoSpaceDN w:val="0"/>
              <w:adjustRightInd w:val="0"/>
              <w:spacing w:line="276" w:lineRule="auto"/>
              <w:ind w:right="-57" w:firstLine="0"/>
              <w:rPr>
                <w:rFonts w:cs="Times New Roman"/>
                <w:szCs w:val="28"/>
              </w:rPr>
            </w:pPr>
            <w:r w:rsidRPr="008E006D">
              <w:rPr>
                <w:rFonts w:cs="Times New Roman"/>
                <w:szCs w:val="28"/>
              </w:rPr>
              <w:t>Налог на доходы физических лиц в части суммы налога, превышающей 650 тыс</w:t>
            </w:r>
            <w:r w:rsidR="007F2AF9" w:rsidRPr="008E006D">
              <w:rPr>
                <w:rFonts w:cs="Times New Roman"/>
                <w:szCs w:val="28"/>
              </w:rPr>
              <w:t>яч</w:t>
            </w:r>
            <w:r w:rsidRPr="008E006D">
              <w:rPr>
                <w:rFonts w:cs="Times New Roman"/>
                <w:szCs w:val="28"/>
              </w:rPr>
              <w:t xml:space="preserve"> рублей, относящейся к налоговой базе, указанной в пункте 6</w:t>
            </w:r>
            <w:r w:rsidRPr="008E006D">
              <w:rPr>
                <w:rFonts w:cs="Times New Roman"/>
                <w:szCs w:val="28"/>
                <w:vertAlign w:val="superscript"/>
              </w:rPr>
              <w:t>2</w:t>
            </w:r>
            <w:r w:rsidRPr="008E006D">
              <w:rPr>
                <w:rFonts w:cs="Times New Roman"/>
                <w:szCs w:val="28"/>
              </w:rPr>
              <w:t xml:space="preserve"> статьи 210 Налогового кодекса Российской Федерации, превышающей 5 миллионов рублей (суммы денежных взысканий (штрафов) по соответствующему платежу согласно законодательству Российской Федерации)</w:t>
            </w:r>
          </w:p>
        </w:tc>
      </w:tr>
      <w:tr w:rsidR="008E006D" w:rsidRPr="008E006D" w14:paraId="05062D13" w14:textId="77777777" w:rsidTr="007E70E9">
        <w:trPr>
          <w:cantSplit/>
          <w:trHeight w:val="20"/>
        </w:trPr>
        <w:tc>
          <w:tcPr>
            <w:tcW w:w="754" w:type="dxa"/>
          </w:tcPr>
          <w:p w14:paraId="3E2BD924"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3361006"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1 01 02240 01 1000 110</w:t>
            </w:r>
          </w:p>
        </w:tc>
        <w:tc>
          <w:tcPr>
            <w:tcW w:w="5670" w:type="dxa"/>
          </w:tcPr>
          <w:p w14:paraId="3C1176C5" w14:textId="77777777" w:rsidR="0091034C" w:rsidRPr="008E006D" w:rsidRDefault="0091034C" w:rsidP="0091034C">
            <w:pPr>
              <w:autoSpaceDE w:val="0"/>
              <w:autoSpaceDN w:val="0"/>
              <w:adjustRightInd w:val="0"/>
              <w:spacing w:line="276" w:lineRule="auto"/>
              <w:ind w:right="-57" w:firstLine="0"/>
              <w:rPr>
                <w:rFonts w:cs="Times New Roman"/>
                <w:szCs w:val="28"/>
              </w:rPr>
            </w:pPr>
            <w:r w:rsidRPr="008E006D">
              <w:rPr>
                <w:rFonts w:cs="Times New Roman"/>
                <w:szCs w:val="28"/>
              </w:rPr>
              <w:t>Налог на доходы физических лиц, уплачиваемый при выполнении условий, предусмотренных статьями 213</w:t>
            </w:r>
            <w:r w:rsidRPr="008E006D">
              <w:rPr>
                <w:rFonts w:cs="Times New Roman"/>
                <w:szCs w:val="28"/>
                <w:vertAlign w:val="superscript"/>
              </w:rPr>
              <w:t>1</w:t>
            </w:r>
            <w:r w:rsidRPr="008E006D">
              <w:rPr>
                <w:rFonts w:cs="Times New Roman"/>
                <w:szCs w:val="28"/>
              </w:rPr>
              <w:t>, 217, 219</w:t>
            </w:r>
            <w:r w:rsidRPr="008E006D">
              <w:rPr>
                <w:rFonts w:cs="Times New Roman"/>
                <w:szCs w:val="28"/>
                <w:vertAlign w:val="superscript"/>
              </w:rPr>
              <w:t>1</w:t>
            </w:r>
            <w:r w:rsidRPr="008E006D">
              <w:rPr>
                <w:rFonts w:cs="Times New Roman"/>
                <w:szCs w:val="28"/>
              </w:rPr>
              <w:t xml:space="preserve"> и 219</w:t>
            </w:r>
            <w:r w:rsidRPr="008E006D">
              <w:rPr>
                <w:rFonts w:cs="Times New Roman"/>
                <w:szCs w:val="28"/>
                <w:vertAlign w:val="superscript"/>
              </w:rPr>
              <w:t>2</w:t>
            </w:r>
            <w:r w:rsidRPr="008E006D">
              <w:rPr>
                <w:rFonts w:cs="Times New Roman"/>
                <w:szCs w:val="28"/>
              </w:rPr>
              <w:t xml:space="preserve"> Налогового кодекса Российской Федерации, в случаях если сумма всех налоговых баз налогоплательщика превышает 50 миллионов рублей (сумма платежа (перерасчеты, недоимка и задолженность по соответствующему платежу, в том числе по отмененному)</w:t>
            </w:r>
          </w:p>
        </w:tc>
      </w:tr>
      <w:tr w:rsidR="008E006D" w:rsidRPr="008E006D" w14:paraId="3929E22A" w14:textId="77777777" w:rsidTr="007E70E9">
        <w:trPr>
          <w:cantSplit/>
          <w:trHeight w:val="20"/>
        </w:trPr>
        <w:tc>
          <w:tcPr>
            <w:tcW w:w="754" w:type="dxa"/>
          </w:tcPr>
          <w:p w14:paraId="58FBECA5"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53B25F5D" w14:textId="77777777" w:rsidR="0091034C" w:rsidRPr="008E006D" w:rsidRDefault="0091034C" w:rsidP="0091034C">
            <w:pPr>
              <w:autoSpaceDE w:val="0"/>
              <w:autoSpaceDN w:val="0"/>
              <w:adjustRightInd w:val="0"/>
              <w:spacing w:line="276" w:lineRule="auto"/>
              <w:ind w:firstLine="0"/>
              <w:contextualSpacing/>
              <w:jc w:val="center"/>
              <w:rPr>
                <w:rFonts w:cs="Times New Roman"/>
                <w:szCs w:val="28"/>
              </w:rPr>
            </w:pPr>
            <w:r w:rsidRPr="008E006D">
              <w:rPr>
                <w:rFonts w:cs="Times New Roman"/>
                <w:szCs w:val="28"/>
              </w:rPr>
              <w:t>1 01 02240 01 3000 110</w:t>
            </w:r>
          </w:p>
        </w:tc>
        <w:tc>
          <w:tcPr>
            <w:tcW w:w="5670" w:type="dxa"/>
          </w:tcPr>
          <w:p w14:paraId="7D01626D" w14:textId="77777777" w:rsidR="0091034C" w:rsidRPr="008E006D" w:rsidRDefault="0091034C" w:rsidP="0091034C">
            <w:pPr>
              <w:autoSpaceDE w:val="0"/>
              <w:autoSpaceDN w:val="0"/>
              <w:adjustRightInd w:val="0"/>
              <w:spacing w:line="276" w:lineRule="auto"/>
              <w:ind w:right="-57" w:firstLine="0"/>
              <w:rPr>
                <w:rFonts w:cs="Times New Roman"/>
                <w:szCs w:val="28"/>
              </w:rPr>
            </w:pPr>
            <w:r w:rsidRPr="008E006D">
              <w:rPr>
                <w:rFonts w:cs="Times New Roman"/>
                <w:szCs w:val="28"/>
              </w:rPr>
              <w:t>Налог на доходы физических лиц, уплачиваемый при выполнении условий, предусмотренных статьями 213</w:t>
            </w:r>
            <w:r w:rsidRPr="008E006D">
              <w:rPr>
                <w:rFonts w:cs="Times New Roman"/>
                <w:szCs w:val="28"/>
                <w:vertAlign w:val="superscript"/>
              </w:rPr>
              <w:t>1</w:t>
            </w:r>
            <w:r w:rsidRPr="008E006D">
              <w:rPr>
                <w:rFonts w:cs="Times New Roman"/>
                <w:szCs w:val="28"/>
              </w:rPr>
              <w:t>, 217, 219</w:t>
            </w:r>
            <w:r w:rsidRPr="008E006D">
              <w:rPr>
                <w:rFonts w:cs="Times New Roman"/>
                <w:szCs w:val="28"/>
                <w:vertAlign w:val="superscript"/>
              </w:rPr>
              <w:t>1</w:t>
            </w:r>
            <w:r w:rsidRPr="008E006D">
              <w:rPr>
                <w:rFonts w:cs="Times New Roman"/>
                <w:szCs w:val="28"/>
              </w:rPr>
              <w:t xml:space="preserve"> и 219</w:t>
            </w:r>
            <w:r w:rsidRPr="008E006D">
              <w:rPr>
                <w:rFonts w:cs="Times New Roman"/>
                <w:szCs w:val="28"/>
                <w:vertAlign w:val="superscript"/>
              </w:rPr>
              <w:t>2</w:t>
            </w:r>
            <w:r w:rsidRPr="008E006D">
              <w:rPr>
                <w:rFonts w:cs="Times New Roman"/>
                <w:szCs w:val="28"/>
              </w:rPr>
              <w:t xml:space="preserve"> Налогового кодекса Российской Федерации, в случаях если сумма всех налоговых баз налогоплательщика превышает 50 миллионов рублей (суммы денежных взысканий (штрафов) по соответствующему платежу согласно законодательству Российской Федерации)";</w:t>
            </w:r>
          </w:p>
        </w:tc>
      </w:tr>
      <w:tr w:rsidR="008E006D" w:rsidRPr="008E006D" w14:paraId="101FC31C" w14:textId="77777777" w:rsidTr="007E70E9">
        <w:trPr>
          <w:cantSplit/>
          <w:trHeight w:val="20"/>
        </w:trPr>
        <w:tc>
          <w:tcPr>
            <w:tcW w:w="754" w:type="dxa"/>
          </w:tcPr>
          <w:p w14:paraId="16D634C2"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2B2C59A"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1 03 02231 01 0000 110</w:t>
            </w:r>
          </w:p>
        </w:tc>
        <w:tc>
          <w:tcPr>
            <w:tcW w:w="5670" w:type="dxa"/>
          </w:tcPr>
          <w:p w14:paraId="0F537798" w14:textId="77777777" w:rsidR="00005E4A" w:rsidRPr="008E006D" w:rsidRDefault="00005E4A">
            <w:pPr>
              <w:autoSpaceDE w:val="0"/>
              <w:autoSpaceDN w:val="0"/>
              <w:adjustRightInd w:val="0"/>
              <w:spacing w:line="276" w:lineRule="auto"/>
              <w:ind w:right="-57" w:firstLine="0"/>
              <w:rPr>
                <w:rFonts w:cs="Times New Roman"/>
                <w:szCs w:val="28"/>
              </w:rPr>
            </w:pPr>
            <w:r w:rsidRPr="008E006D">
              <w:rPr>
                <w:rFonts w:cs="Times New Roman"/>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8E006D" w:rsidRPr="008E006D" w14:paraId="6E08DA11" w14:textId="77777777" w:rsidTr="007E70E9">
        <w:trPr>
          <w:cantSplit/>
          <w:trHeight w:val="20"/>
        </w:trPr>
        <w:tc>
          <w:tcPr>
            <w:tcW w:w="754" w:type="dxa"/>
          </w:tcPr>
          <w:p w14:paraId="2D8CC830"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CE8AA10"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1 03 02232 01 0000 110</w:t>
            </w:r>
          </w:p>
        </w:tc>
        <w:tc>
          <w:tcPr>
            <w:tcW w:w="5670" w:type="dxa"/>
          </w:tcPr>
          <w:p w14:paraId="54D0EC5F" w14:textId="599B237B" w:rsidR="00005E4A" w:rsidRPr="008E006D" w:rsidRDefault="00005E4A">
            <w:pPr>
              <w:autoSpaceDE w:val="0"/>
              <w:autoSpaceDN w:val="0"/>
              <w:adjustRightInd w:val="0"/>
              <w:spacing w:line="276" w:lineRule="auto"/>
              <w:ind w:right="-57" w:firstLine="0"/>
              <w:rPr>
                <w:rFonts w:cs="Times New Roman"/>
                <w:szCs w:val="28"/>
              </w:rPr>
            </w:pPr>
            <w:r w:rsidRPr="008E006D">
              <w:rPr>
                <w:rFonts w:cs="Times New Roman"/>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r w:rsidR="000A4A23">
              <w:rPr>
                <w:rFonts w:cs="Times New Roman"/>
                <w:szCs w:val="28"/>
              </w:rPr>
              <w:t>";</w:t>
            </w:r>
          </w:p>
        </w:tc>
      </w:tr>
      <w:tr w:rsidR="008E006D" w:rsidRPr="008E006D" w14:paraId="03675113" w14:textId="77777777" w:rsidTr="007E70E9">
        <w:trPr>
          <w:cantSplit/>
          <w:trHeight w:val="20"/>
        </w:trPr>
        <w:tc>
          <w:tcPr>
            <w:tcW w:w="754" w:type="dxa"/>
          </w:tcPr>
          <w:p w14:paraId="64A2AB0B" w14:textId="19B5D9AD" w:rsidR="00005E4A" w:rsidRPr="008E006D" w:rsidRDefault="000A4A23">
            <w:pPr>
              <w:autoSpaceDE w:val="0"/>
              <w:autoSpaceDN w:val="0"/>
              <w:adjustRightInd w:val="0"/>
              <w:spacing w:line="276" w:lineRule="auto"/>
              <w:ind w:firstLine="0"/>
              <w:contextualSpacing/>
              <w:jc w:val="center"/>
              <w:rPr>
                <w:rFonts w:cs="Times New Roman"/>
                <w:szCs w:val="28"/>
              </w:rPr>
            </w:pPr>
            <w:r>
              <w:rPr>
                <w:rFonts w:cs="Times New Roman"/>
                <w:szCs w:val="28"/>
              </w:rPr>
              <w:lastRenderedPageBreak/>
              <w:t>"</w:t>
            </w:r>
            <w:r w:rsidR="00005E4A" w:rsidRPr="008E006D">
              <w:rPr>
                <w:rFonts w:cs="Times New Roman"/>
                <w:szCs w:val="28"/>
              </w:rPr>
              <w:t>000</w:t>
            </w:r>
          </w:p>
        </w:tc>
        <w:tc>
          <w:tcPr>
            <w:tcW w:w="3078" w:type="dxa"/>
          </w:tcPr>
          <w:p w14:paraId="4F88C25A"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1 03 02241 01 0000 110</w:t>
            </w:r>
          </w:p>
        </w:tc>
        <w:tc>
          <w:tcPr>
            <w:tcW w:w="5670" w:type="dxa"/>
          </w:tcPr>
          <w:p w14:paraId="4C94CC1D" w14:textId="77777777" w:rsidR="00005E4A" w:rsidRPr="008E006D" w:rsidRDefault="00005E4A">
            <w:pPr>
              <w:autoSpaceDE w:val="0"/>
              <w:autoSpaceDN w:val="0"/>
              <w:adjustRightInd w:val="0"/>
              <w:spacing w:line="276" w:lineRule="auto"/>
              <w:ind w:right="-57" w:firstLine="0"/>
              <w:rPr>
                <w:rFonts w:cs="Times New Roman"/>
                <w:szCs w:val="28"/>
              </w:rPr>
            </w:pPr>
            <w:r w:rsidRPr="008E006D">
              <w:rPr>
                <w:rFonts w:cs="Times New Roman"/>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8E006D" w:rsidRPr="008E006D" w14:paraId="62D2345B" w14:textId="77777777" w:rsidTr="007E70E9">
        <w:trPr>
          <w:cantSplit/>
          <w:trHeight w:val="20"/>
        </w:trPr>
        <w:tc>
          <w:tcPr>
            <w:tcW w:w="754" w:type="dxa"/>
          </w:tcPr>
          <w:p w14:paraId="2D9E05E4"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2254DA51"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1 03 02242 01 0000 110</w:t>
            </w:r>
          </w:p>
        </w:tc>
        <w:tc>
          <w:tcPr>
            <w:tcW w:w="5670" w:type="dxa"/>
          </w:tcPr>
          <w:p w14:paraId="2C480AC7" w14:textId="77777777" w:rsidR="00005E4A" w:rsidRPr="008E006D" w:rsidRDefault="00005E4A">
            <w:pPr>
              <w:autoSpaceDE w:val="0"/>
              <w:autoSpaceDN w:val="0"/>
              <w:adjustRightInd w:val="0"/>
              <w:spacing w:line="276" w:lineRule="auto"/>
              <w:ind w:right="-57" w:firstLine="0"/>
              <w:rPr>
                <w:rFonts w:cs="Times New Roman"/>
                <w:szCs w:val="28"/>
              </w:rPr>
            </w:pPr>
            <w:r w:rsidRPr="008E006D">
              <w:rPr>
                <w:rFonts w:cs="Times New Roman"/>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r>
      <w:tr w:rsidR="008E006D" w:rsidRPr="008E006D" w14:paraId="08945F86" w14:textId="77777777" w:rsidTr="007E70E9">
        <w:trPr>
          <w:cantSplit/>
          <w:trHeight w:val="20"/>
        </w:trPr>
        <w:tc>
          <w:tcPr>
            <w:tcW w:w="754" w:type="dxa"/>
          </w:tcPr>
          <w:p w14:paraId="352F6C83"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762B52E"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1 03 02251 01 0000 110</w:t>
            </w:r>
          </w:p>
        </w:tc>
        <w:tc>
          <w:tcPr>
            <w:tcW w:w="5670" w:type="dxa"/>
          </w:tcPr>
          <w:p w14:paraId="20CD8C84" w14:textId="77777777" w:rsidR="00005E4A" w:rsidRPr="008E006D" w:rsidRDefault="00005E4A">
            <w:pPr>
              <w:autoSpaceDE w:val="0"/>
              <w:autoSpaceDN w:val="0"/>
              <w:adjustRightInd w:val="0"/>
              <w:spacing w:line="276" w:lineRule="auto"/>
              <w:ind w:right="-57" w:firstLine="0"/>
              <w:rPr>
                <w:rFonts w:cs="Times New Roman"/>
                <w:szCs w:val="28"/>
              </w:rPr>
            </w:pPr>
            <w:r w:rsidRPr="008E006D">
              <w:rPr>
                <w:rFonts w:cs="Times New Roman"/>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tc>
      </w:tr>
      <w:tr w:rsidR="008E006D" w:rsidRPr="008E006D" w14:paraId="1137CD5B" w14:textId="77777777" w:rsidTr="007E70E9">
        <w:trPr>
          <w:cantSplit/>
          <w:trHeight w:val="20"/>
        </w:trPr>
        <w:tc>
          <w:tcPr>
            <w:tcW w:w="754" w:type="dxa"/>
          </w:tcPr>
          <w:p w14:paraId="3F215AAA"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7DA0146E"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1 03 02252 01 0000 110</w:t>
            </w:r>
          </w:p>
        </w:tc>
        <w:tc>
          <w:tcPr>
            <w:tcW w:w="5670" w:type="dxa"/>
          </w:tcPr>
          <w:p w14:paraId="013CB6A7" w14:textId="77777777" w:rsidR="00005E4A" w:rsidRPr="008E006D" w:rsidRDefault="00005E4A">
            <w:pPr>
              <w:autoSpaceDE w:val="0"/>
              <w:autoSpaceDN w:val="0"/>
              <w:adjustRightInd w:val="0"/>
              <w:spacing w:line="276" w:lineRule="auto"/>
              <w:ind w:right="-57" w:firstLine="0"/>
              <w:rPr>
                <w:rFonts w:cs="Times New Roman"/>
                <w:szCs w:val="28"/>
              </w:rPr>
            </w:pPr>
            <w:r w:rsidRPr="008E006D">
              <w:rPr>
                <w:rFonts w:cs="Times New Roman"/>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r>
      <w:tr w:rsidR="008E006D" w:rsidRPr="008E006D" w14:paraId="1AC200FD" w14:textId="77777777" w:rsidTr="007E70E9">
        <w:trPr>
          <w:cantSplit/>
          <w:trHeight w:val="20"/>
        </w:trPr>
        <w:tc>
          <w:tcPr>
            <w:tcW w:w="754" w:type="dxa"/>
          </w:tcPr>
          <w:p w14:paraId="24CDE7BD"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A400E2D" w14:textId="77777777" w:rsidR="00005E4A" w:rsidRPr="008E006D" w:rsidRDefault="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1 03 02261 01 0000 110</w:t>
            </w:r>
          </w:p>
        </w:tc>
        <w:tc>
          <w:tcPr>
            <w:tcW w:w="5670" w:type="dxa"/>
          </w:tcPr>
          <w:p w14:paraId="566C7B46" w14:textId="77777777" w:rsidR="00005E4A" w:rsidRPr="008E006D" w:rsidRDefault="00005E4A">
            <w:pPr>
              <w:autoSpaceDE w:val="0"/>
              <w:autoSpaceDN w:val="0"/>
              <w:adjustRightInd w:val="0"/>
              <w:spacing w:line="276" w:lineRule="auto"/>
              <w:ind w:right="-57" w:firstLine="0"/>
              <w:rPr>
                <w:rFonts w:cs="Times New Roman"/>
                <w:szCs w:val="28"/>
              </w:rPr>
            </w:pPr>
            <w:r w:rsidRPr="008E006D">
              <w:rPr>
                <w:rFonts w:cs="Times New Roman"/>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8E006D" w:rsidRPr="008E006D" w14:paraId="5ABC089E" w14:textId="77777777" w:rsidTr="007E70E9">
        <w:trPr>
          <w:cantSplit/>
          <w:trHeight w:val="20"/>
        </w:trPr>
        <w:tc>
          <w:tcPr>
            <w:tcW w:w="754" w:type="dxa"/>
          </w:tcPr>
          <w:p w14:paraId="1FACAFE5" w14:textId="77777777" w:rsidR="00005E4A" w:rsidRPr="008E006D" w:rsidRDefault="00005E4A" w:rsidP="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3EE4B0B2" w14:textId="77777777" w:rsidR="00005E4A" w:rsidRPr="008E006D" w:rsidRDefault="00005E4A" w:rsidP="00005E4A">
            <w:pPr>
              <w:autoSpaceDE w:val="0"/>
              <w:autoSpaceDN w:val="0"/>
              <w:adjustRightInd w:val="0"/>
              <w:spacing w:line="276" w:lineRule="auto"/>
              <w:ind w:firstLine="0"/>
              <w:contextualSpacing/>
              <w:jc w:val="center"/>
              <w:rPr>
                <w:rFonts w:cs="Times New Roman"/>
                <w:szCs w:val="28"/>
              </w:rPr>
            </w:pPr>
            <w:r w:rsidRPr="008E006D">
              <w:rPr>
                <w:rFonts w:cs="Times New Roman"/>
                <w:szCs w:val="28"/>
              </w:rPr>
              <w:t>1 03 02262 01 0000 110</w:t>
            </w:r>
          </w:p>
        </w:tc>
        <w:tc>
          <w:tcPr>
            <w:tcW w:w="5670" w:type="dxa"/>
          </w:tcPr>
          <w:p w14:paraId="665B6199" w14:textId="77777777" w:rsidR="00005E4A" w:rsidRPr="008E006D" w:rsidRDefault="00005E4A" w:rsidP="00005E4A">
            <w:pPr>
              <w:autoSpaceDE w:val="0"/>
              <w:autoSpaceDN w:val="0"/>
              <w:adjustRightInd w:val="0"/>
              <w:spacing w:line="276" w:lineRule="auto"/>
              <w:ind w:right="-57" w:firstLine="0"/>
              <w:rPr>
                <w:rFonts w:cs="Times New Roman"/>
                <w:szCs w:val="28"/>
              </w:rPr>
            </w:pPr>
            <w:r w:rsidRPr="008E006D">
              <w:rPr>
                <w:rFonts w:cs="Times New Roman"/>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r>
      <w:tr w:rsidR="008E006D" w:rsidRPr="008E006D" w14:paraId="304D5B68" w14:textId="77777777" w:rsidTr="004711CB">
        <w:trPr>
          <w:cantSplit/>
          <w:trHeight w:val="20"/>
        </w:trPr>
        <w:tc>
          <w:tcPr>
            <w:tcW w:w="754" w:type="dxa"/>
          </w:tcPr>
          <w:p w14:paraId="7AA36DA9" w14:textId="77777777" w:rsidR="009C70E8" w:rsidRPr="008E006D" w:rsidRDefault="009C70E8" w:rsidP="009C70E8">
            <w:pPr>
              <w:autoSpaceDE w:val="0"/>
              <w:autoSpaceDN w:val="0"/>
              <w:adjustRightInd w:val="0"/>
              <w:spacing w:line="276" w:lineRule="auto"/>
              <w:ind w:firstLine="0"/>
              <w:contextualSpacing/>
              <w:jc w:val="center"/>
              <w:rPr>
                <w:rFonts w:cs="Times New Roman"/>
                <w:szCs w:val="28"/>
              </w:rPr>
            </w:pPr>
            <w:r w:rsidRPr="008E006D">
              <w:t>"000</w:t>
            </w:r>
          </w:p>
        </w:tc>
        <w:tc>
          <w:tcPr>
            <w:tcW w:w="3078" w:type="dxa"/>
          </w:tcPr>
          <w:p w14:paraId="6AB2EB8C" w14:textId="77777777" w:rsidR="009C70E8" w:rsidRPr="008E006D" w:rsidRDefault="009C70E8" w:rsidP="009C70E8">
            <w:pPr>
              <w:autoSpaceDE w:val="0"/>
              <w:autoSpaceDN w:val="0"/>
              <w:adjustRightInd w:val="0"/>
              <w:spacing w:line="276" w:lineRule="auto"/>
              <w:ind w:firstLine="0"/>
              <w:contextualSpacing/>
              <w:jc w:val="center"/>
              <w:rPr>
                <w:rFonts w:cs="Times New Roman"/>
                <w:szCs w:val="28"/>
              </w:rPr>
            </w:pPr>
            <w:r w:rsidRPr="008E006D">
              <w:t xml:space="preserve">1 03 02490 01 1000 110 </w:t>
            </w:r>
          </w:p>
        </w:tc>
        <w:tc>
          <w:tcPr>
            <w:tcW w:w="5670" w:type="dxa"/>
            <w:vAlign w:val="center"/>
          </w:tcPr>
          <w:p w14:paraId="6D033D23" w14:textId="77777777" w:rsidR="009C70E8" w:rsidRPr="008E006D" w:rsidRDefault="009C70E8" w:rsidP="009C70E8">
            <w:pPr>
              <w:autoSpaceDE w:val="0"/>
              <w:autoSpaceDN w:val="0"/>
              <w:adjustRightInd w:val="0"/>
              <w:spacing w:line="276" w:lineRule="auto"/>
              <w:ind w:right="-57" w:firstLine="0"/>
              <w:rPr>
                <w:rFonts w:cs="Times New Roman"/>
                <w:szCs w:val="28"/>
              </w:rPr>
            </w:pPr>
            <w:r w:rsidRPr="008E006D">
              <w:t>Акциз на природный газ, полученный для производства аммиака (сумма платежа (перерасчеты, недоимка и задолженность по соответствующему платежу, в том числе по отмененному)</w:t>
            </w:r>
          </w:p>
        </w:tc>
      </w:tr>
      <w:tr w:rsidR="008E006D" w:rsidRPr="008E006D" w14:paraId="5C4933EE" w14:textId="77777777" w:rsidTr="004711CB">
        <w:trPr>
          <w:cantSplit/>
          <w:trHeight w:val="20"/>
        </w:trPr>
        <w:tc>
          <w:tcPr>
            <w:tcW w:w="754" w:type="dxa"/>
          </w:tcPr>
          <w:p w14:paraId="22B869A4" w14:textId="77777777" w:rsidR="009C70E8" w:rsidRPr="008E006D" w:rsidRDefault="009C70E8" w:rsidP="009C70E8">
            <w:pPr>
              <w:autoSpaceDE w:val="0"/>
              <w:autoSpaceDN w:val="0"/>
              <w:adjustRightInd w:val="0"/>
              <w:spacing w:line="276" w:lineRule="auto"/>
              <w:ind w:firstLine="0"/>
              <w:contextualSpacing/>
              <w:jc w:val="center"/>
              <w:rPr>
                <w:rFonts w:cs="Times New Roman"/>
                <w:szCs w:val="28"/>
              </w:rPr>
            </w:pPr>
            <w:r w:rsidRPr="008E006D">
              <w:lastRenderedPageBreak/>
              <w:t>000</w:t>
            </w:r>
          </w:p>
        </w:tc>
        <w:tc>
          <w:tcPr>
            <w:tcW w:w="3078" w:type="dxa"/>
          </w:tcPr>
          <w:p w14:paraId="17B98FA6" w14:textId="77777777" w:rsidR="009C70E8" w:rsidRPr="008E006D" w:rsidRDefault="009C70E8" w:rsidP="009C70E8">
            <w:pPr>
              <w:autoSpaceDE w:val="0"/>
              <w:autoSpaceDN w:val="0"/>
              <w:adjustRightInd w:val="0"/>
              <w:spacing w:line="276" w:lineRule="auto"/>
              <w:ind w:firstLine="0"/>
              <w:contextualSpacing/>
              <w:jc w:val="center"/>
              <w:rPr>
                <w:rFonts w:cs="Times New Roman"/>
                <w:szCs w:val="28"/>
              </w:rPr>
            </w:pPr>
            <w:r w:rsidRPr="008E006D">
              <w:t xml:space="preserve">1 03 02490 01 3000 110 </w:t>
            </w:r>
          </w:p>
        </w:tc>
        <w:tc>
          <w:tcPr>
            <w:tcW w:w="5670" w:type="dxa"/>
            <w:vAlign w:val="center"/>
          </w:tcPr>
          <w:p w14:paraId="44C88954" w14:textId="77777777" w:rsidR="009C70E8" w:rsidRPr="008E006D" w:rsidRDefault="009C70E8" w:rsidP="009C70E8">
            <w:pPr>
              <w:autoSpaceDE w:val="0"/>
              <w:autoSpaceDN w:val="0"/>
              <w:adjustRightInd w:val="0"/>
              <w:spacing w:line="276" w:lineRule="auto"/>
              <w:ind w:right="-57" w:firstLine="0"/>
              <w:rPr>
                <w:rFonts w:cs="Times New Roman"/>
                <w:szCs w:val="28"/>
              </w:rPr>
            </w:pPr>
            <w:r w:rsidRPr="008E006D">
              <w:t>Акциз на природный газ, полученный для производства аммиака (суммы денежных взысканий (штрафов) по соответствующему платежу согласно законодательству Российской Федерации)</w:t>
            </w:r>
          </w:p>
        </w:tc>
      </w:tr>
      <w:tr w:rsidR="008E006D" w:rsidRPr="008E006D" w14:paraId="4F863EB8" w14:textId="77777777" w:rsidTr="004711CB">
        <w:trPr>
          <w:cantSplit/>
          <w:trHeight w:val="20"/>
        </w:trPr>
        <w:tc>
          <w:tcPr>
            <w:tcW w:w="754" w:type="dxa"/>
          </w:tcPr>
          <w:p w14:paraId="7F5A182F" w14:textId="77777777" w:rsidR="009C70E8" w:rsidRPr="008E006D" w:rsidRDefault="009C70E8" w:rsidP="009C70E8">
            <w:pPr>
              <w:autoSpaceDE w:val="0"/>
              <w:autoSpaceDN w:val="0"/>
              <w:adjustRightInd w:val="0"/>
              <w:spacing w:line="276" w:lineRule="auto"/>
              <w:ind w:firstLine="0"/>
              <w:contextualSpacing/>
              <w:jc w:val="center"/>
              <w:rPr>
                <w:rFonts w:cs="Times New Roman"/>
                <w:szCs w:val="28"/>
              </w:rPr>
            </w:pPr>
            <w:r w:rsidRPr="008E006D">
              <w:t>000</w:t>
            </w:r>
          </w:p>
        </w:tc>
        <w:tc>
          <w:tcPr>
            <w:tcW w:w="3078" w:type="dxa"/>
          </w:tcPr>
          <w:p w14:paraId="3E5EC467" w14:textId="77777777" w:rsidR="009C70E8" w:rsidRPr="008E006D" w:rsidRDefault="009C70E8" w:rsidP="009C70E8">
            <w:pPr>
              <w:autoSpaceDE w:val="0"/>
              <w:autoSpaceDN w:val="0"/>
              <w:adjustRightInd w:val="0"/>
              <w:spacing w:line="276" w:lineRule="auto"/>
              <w:ind w:firstLine="0"/>
              <w:contextualSpacing/>
              <w:jc w:val="center"/>
              <w:rPr>
                <w:rFonts w:cs="Times New Roman"/>
                <w:szCs w:val="28"/>
              </w:rPr>
            </w:pPr>
            <w:r w:rsidRPr="008E006D">
              <w:t xml:space="preserve">1 03 02500 01 1000 110 </w:t>
            </w:r>
          </w:p>
        </w:tc>
        <w:tc>
          <w:tcPr>
            <w:tcW w:w="5670" w:type="dxa"/>
            <w:vAlign w:val="center"/>
          </w:tcPr>
          <w:p w14:paraId="54A16AAD" w14:textId="77777777" w:rsidR="009C70E8" w:rsidRPr="008E006D" w:rsidRDefault="009C70E8" w:rsidP="009C70E8">
            <w:pPr>
              <w:autoSpaceDE w:val="0"/>
              <w:autoSpaceDN w:val="0"/>
              <w:adjustRightInd w:val="0"/>
              <w:spacing w:line="276" w:lineRule="auto"/>
              <w:ind w:right="-57" w:firstLine="0"/>
              <w:rPr>
                <w:rFonts w:cs="Times New Roman"/>
                <w:szCs w:val="28"/>
              </w:rPr>
            </w:pPr>
            <w:r w:rsidRPr="008E006D">
              <w:t>Акциз на фармацевтическую субстанцию спирта этилового,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10A49250" w14:textId="77777777" w:rsidTr="004711CB">
        <w:trPr>
          <w:cantSplit/>
          <w:trHeight w:val="20"/>
        </w:trPr>
        <w:tc>
          <w:tcPr>
            <w:tcW w:w="754" w:type="dxa"/>
          </w:tcPr>
          <w:p w14:paraId="6C210ACF" w14:textId="77777777" w:rsidR="009C70E8" w:rsidRPr="008E006D" w:rsidRDefault="009C70E8" w:rsidP="009C70E8">
            <w:pPr>
              <w:autoSpaceDE w:val="0"/>
              <w:autoSpaceDN w:val="0"/>
              <w:adjustRightInd w:val="0"/>
              <w:spacing w:line="276" w:lineRule="auto"/>
              <w:ind w:firstLine="0"/>
              <w:contextualSpacing/>
              <w:jc w:val="center"/>
              <w:rPr>
                <w:rFonts w:cs="Times New Roman"/>
                <w:szCs w:val="28"/>
              </w:rPr>
            </w:pPr>
            <w:r w:rsidRPr="008E006D">
              <w:t>000</w:t>
            </w:r>
          </w:p>
        </w:tc>
        <w:tc>
          <w:tcPr>
            <w:tcW w:w="3078" w:type="dxa"/>
          </w:tcPr>
          <w:p w14:paraId="4AA88B9A" w14:textId="77777777" w:rsidR="009C70E8" w:rsidRPr="008E006D" w:rsidRDefault="009C70E8" w:rsidP="009C70E8">
            <w:pPr>
              <w:autoSpaceDE w:val="0"/>
              <w:autoSpaceDN w:val="0"/>
              <w:adjustRightInd w:val="0"/>
              <w:spacing w:line="276" w:lineRule="auto"/>
              <w:ind w:firstLine="0"/>
              <w:contextualSpacing/>
              <w:jc w:val="center"/>
              <w:rPr>
                <w:rFonts w:cs="Times New Roman"/>
                <w:szCs w:val="28"/>
              </w:rPr>
            </w:pPr>
            <w:r w:rsidRPr="008E006D">
              <w:t xml:space="preserve">1 03 02500 01 3000 110 </w:t>
            </w:r>
          </w:p>
        </w:tc>
        <w:tc>
          <w:tcPr>
            <w:tcW w:w="5670" w:type="dxa"/>
            <w:vAlign w:val="center"/>
          </w:tcPr>
          <w:p w14:paraId="3F007C12" w14:textId="77777777" w:rsidR="009C70E8" w:rsidRPr="008E006D" w:rsidRDefault="009C70E8" w:rsidP="009C70E8">
            <w:pPr>
              <w:autoSpaceDE w:val="0"/>
              <w:autoSpaceDN w:val="0"/>
              <w:adjustRightInd w:val="0"/>
              <w:spacing w:line="276" w:lineRule="auto"/>
              <w:ind w:right="-57" w:firstLine="0"/>
              <w:rPr>
                <w:rFonts w:cs="Times New Roman"/>
                <w:szCs w:val="28"/>
              </w:rPr>
            </w:pPr>
            <w:r w:rsidRPr="008E006D">
              <w:t>Акциз на фармацевтическую субстанцию спирта этилового,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2BBF9801" w14:textId="77777777" w:rsidTr="00135FB2">
        <w:trPr>
          <w:cantSplit/>
          <w:trHeight w:val="20"/>
        </w:trPr>
        <w:tc>
          <w:tcPr>
            <w:tcW w:w="754" w:type="dxa"/>
          </w:tcPr>
          <w:p w14:paraId="148DBD63" w14:textId="77777777" w:rsidR="009C70E8" w:rsidRPr="008E006D" w:rsidRDefault="009C70E8" w:rsidP="009C70E8">
            <w:pPr>
              <w:autoSpaceDE w:val="0"/>
              <w:autoSpaceDN w:val="0"/>
              <w:adjustRightInd w:val="0"/>
              <w:spacing w:line="276" w:lineRule="auto"/>
              <w:ind w:firstLine="0"/>
              <w:contextualSpacing/>
              <w:jc w:val="center"/>
            </w:pPr>
            <w:r w:rsidRPr="008E006D">
              <w:t>000</w:t>
            </w:r>
          </w:p>
        </w:tc>
        <w:tc>
          <w:tcPr>
            <w:tcW w:w="3078" w:type="dxa"/>
          </w:tcPr>
          <w:p w14:paraId="1CA74CE5" w14:textId="77777777" w:rsidR="009C70E8" w:rsidRPr="008E006D" w:rsidRDefault="009C70E8" w:rsidP="009C70E8">
            <w:pPr>
              <w:autoSpaceDE w:val="0"/>
              <w:autoSpaceDN w:val="0"/>
              <w:adjustRightInd w:val="0"/>
              <w:spacing w:line="276" w:lineRule="auto"/>
              <w:ind w:firstLine="0"/>
              <w:contextualSpacing/>
              <w:jc w:val="center"/>
            </w:pPr>
            <w:r w:rsidRPr="008E006D">
              <w:t xml:space="preserve">1 03 02510 01 1000 110 </w:t>
            </w:r>
          </w:p>
        </w:tc>
        <w:tc>
          <w:tcPr>
            <w:tcW w:w="5670" w:type="dxa"/>
            <w:vAlign w:val="center"/>
          </w:tcPr>
          <w:p w14:paraId="593D9D12" w14:textId="77777777" w:rsidR="009C70E8" w:rsidRPr="008E006D" w:rsidRDefault="009C70E8" w:rsidP="009C70E8">
            <w:pPr>
              <w:autoSpaceDE w:val="0"/>
              <w:autoSpaceDN w:val="0"/>
              <w:adjustRightInd w:val="0"/>
              <w:spacing w:line="276" w:lineRule="auto"/>
              <w:ind w:right="-57" w:firstLine="0"/>
            </w:pPr>
            <w:r w:rsidRPr="008E006D">
              <w:t>Акциз на никотиновое сырье,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4974BBCE" w14:textId="77777777" w:rsidTr="00135FB2">
        <w:trPr>
          <w:cantSplit/>
          <w:trHeight w:val="20"/>
        </w:trPr>
        <w:tc>
          <w:tcPr>
            <w:tcW w:w="754" w:type="dxa"/>
          </w:tcPr>
          <w:p w14:paraId="70371762" w14:textId="77777777" w:rsidR="009C70E8" w:rsidRPr="008E006D" w:rsidRDefault="009C70E8" w:rsidP="009C70E8">
            <w:pPr>
              <w:autoSpaceDE w:val="0"/>
              <w:autoSpaceDN w:val="0"/>
              <w:adjustRightInd w:val="0"/>
              <w:spacing w:line="276" w:lineRule="auto"/>
              <w:ind w:firstLine="0"/>
              <w:contextualSpacing/>
              <w:jc w:val="center"/>
            </w:pPr>
            <w:r w:rsidRPr="008E006D">
              <w:t>000</w:t>
            </w:r>
          </w:p>
        </w:tc>
        <w:tc>
          <w:tcPr>
            <w:tcW w:w="3078" w:type="dxa"/>
          </w:tcPr>
          <w:p w14:paraId="0C88ED36" w14:textId="77777777" w:rsidR="009C70E8" w:rsidRPr="008E006D" w:rsidRDefault="009C70E8" w:rsidP="009C70E8">
            <w:pPr>
              <w:autoSpaceDE w:val="0"/>
              <w:autoSpaceDN w:val="0"/>
              <w:adjustRightInd w:val="0"/>
              <w:spacing w:line="276" w:lineRule="auto"/>
              <w:ind w:firstLine="0"/>
              <w:contextualSpacing/>
              <w:jc w:val="center"/>
            </w:pPr>
            <w:r w:rsidRPr="008E006D">
              <w:t xml:space="preserve">1 03 02510 01 3000 110 </w:t>
            </w:r>
          </w:p>
        </w:tc>
        <w:tc>
          <w:tcPr>
            <w:tcW w:w="5670" w:type="dxa"/>
            <w:vAlign w:val="center"/>
          </w:tcPr>
          <w:p w14:paraId="7C00E597" w14:textId="77777777" w:rsidR="009C70E8" w:rsidRPr="008E006D" w:rsidRDefault="009C70E8" w:rsidP="009C70E8">
            <w:pPr>
              <w:autoSpaceDE w:val="0"/>
              <w:autoSpaceDN w:val="0"/>
              <w:adjustRightInd w:val="0"/>
              <w:spacing w:line="276" w:lineRule="auto"/>
              <w:ind w:right="-57" w:firstLine="0"/>
            </w:pPr>
            <w:r w:rsidRPr="008E006D">
              <w:t>Акциз на никотиновое сырье,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209699C3" w14:textId="77777777" w:rsidTr="00135FB2">
        <w:trPr>
          <w:cantSplit/>
          <w:trHeight w:val="20"/>
        </w:trPr>
        <w:tc>
          <w:tcPr>
            <w:tcW w:w="754" w:type="dxa"/>
          </w:tcPr>
          <w:p w14:paraId="1E55A1AF" w14:textId="77777777" w:rsidR="009C70E8" w:rsidRPr="008E006D" w:rsidRDefault="009C70E8" w:rsidP="009C70E8">
            <w:pPr>
              <w:autoSpaceDE w:val="0"/>
              <w:autoSpaceDN w:val="0"/>
              <w:adjustRightInd w:val="0"/>
              <w:spacing w:line="276" w:lineRule="auto"/>
              <w:ind w:firstLine="0"/>
              <w:contextualSpacing/>
              <w:jc w:val="center"/>
            </w:pPr>
            <w:r w:rsidRPr="008E006D">
              <w:t>000</w:t>
            </w:r>
          </w:p>
        </w:tc>
        <w:tc>
          <w:tcPr>
            <w:tcW w:w="3078" w:type="dxa"/>
          </w:tcPr>
          <w:p w14:paraId="562873DD" w14:textId="77777777" w:rsidR="009C70E8" w:rsidRPr="008E006D" w:rsidRDefault="009C70E8" w:rsidP="009C70E8">
            <w:pPr>
              <w:autoSpaceDE w:val="0"/>
              <w:autoSpaceDN w:val="0"/>
              <w:adjustRightInd w:val="0"/>
              <w:spacing w:line="276" w:lineRule="auto"/>
              <w:ind w:firstLine="0"/>
              <w:contextualSpacing/>
              <w:jc w:val="center"/>
            </w:pPr>
            <w:r w:rsidRPr="008E006D">
              <w:t xml:space="preserve">1 03 02520 01 1000 110 </w:t>
            </w:r>
          </w:p>
        </w:tc>
        <w:tc>
          <w:tcPr>
            <w:tcW w:w="5670" w:type="dxa"/>
            <w:vAlign w:val="center"/>
          </w:tcPr>
          <w:p w14:paraId="68F1D573" w14:textId="77777777" w:rsidR="009C70E8" w:rsidRPr="008E006D" w:rsidRDefault="009C70E8" w:rsidP="009C70E8">
            <w:pPr>
              <w:autoSpaceDE w:val="0"/>
              <w:autoSpaceDN w:val="0"/>
              <w:adjustRightInd w:val="0"/>
              <w:spacing w:line="276" w:lineRule="auto"/>
              <w:ind w:right="-57" w:firstLine="0"/>
            </w:pPr>
            <w:r w:rsidRPr="008E006D">
              <w:t>Акциз на бестабачную никотинсодержащую смесь для нагревания,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5C4F47BF" w14:textId="77777777" w:rsidTr="00135FB2">
        <w:trPr>
          <w:cantSplit/>
          <w:trHeight w:val="20"/>
        </w:trPr>
        <w:tc>
          <w:tcPr>
            <w:tcW w:w="754" w:type="dxa"/>
          </w:tcPr>
          <w:p w14:paraId="4C95806A" w14:textId="77777777" w:rsidR="009C70E8" w:rsidRPr="008E006D" w:rsidRDefault="009C70E8" w:rsidP="009C70E8">
            <w:pPr>
              <w:autoSpaceDE w:val="0"/>
              <w:autoSpaceDN w:val="0"/>
              <w:adjustRightInd w:val="0"/>
              <w:spacing w:line="276" w:lineRule="auto"/>
              <w:ind w:firstLine="0"/>
              <w:contextualSpacing/>
              <w:jc w:val="center"/>
            </w:pPr>
            <w:r w:rsidRPr="008E006D">
              <w:lastRenderedPageBreak/>
              <w:t>000</w:t>
            </w:r>
          </w:p>
        </w:tc>
        <w:tc>
          <w:tcPr>
            <w:tcW w:w="3078" w:type="dxa"/>
          </w:tcPr>
          <w:p w14:paraId="1E6C53A7" w14:textId="77777777" w:rsidR="009C70E8" w:rsidRPr="008E006D" w:rsidRDefault="009C70E8" w:rsidP="009C70E8">
            <w:pPr>
              <w:autoSpaceDE w:val="0"/>
              <w:autoSpaceDN w:val="0"/>
              <w:adjustRightInd w:val="0"/>
              <w:spacing w:line="276" w:lineRule="auto"/>
              <w:ind w:firstLine="0"/>
              <w:contextualSpacing/>
              <w:jc w:val="center"/>
            </w:pPr>
            <w:r w:rsidRPr="008E006D">
              <w:t xml:space="preserve">1 03 02520 01 3000 110 </w:t>
            </w:r>
          </w:p>
        </w:tc>
        <w:tc>
          <w:tcPr>
            <w:tcW w:w="5670" w:type="dxa"/>
            <w:vAlign w:val="center"/>
          </w:tcPr>
          <w:p w14:paraId="3CD1EBC9" w14:textId="4CB98234" w:rsidR="009C70E8" w:rsidRPr="008E006D" w:rsidRDefault="009C70E8" w:rsidP="009C70E8">
            <w:pPr>
              <w:autoSpaceDE w:val="0"/>
              <w:autoSpaceDN w:val="0"/>
              <w:adjustRightInd w:val="0"/>
              <w:spacing w:line="276" w:lineRule="auto"/>
              <w:ind w:right="-57" w:firstLine="0"/>
            </w:pPr>
            <w:r w:rsidRPr="008E006D">
              <w:t>Акциз на бестабачную никотинсодержащую смесь для нагревания,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r w:rsidR="000A4A23">
              <w:t>)</w:t>
            </w:r>
          </w:p>
        </w:tc>
      </w:tr>
      <w:tr w:rsidR="008E006D" w:rsidRPr="008E006D" w14:paraId="61DFACF9" w14:textId="77777777" w:rsidTr="004711CB">
        <w:trPr>
          <w:cantSplit/>
          <w:trHeight w:val="20"/>
        </w:trPr>
        <w:tc>
          <w:tcPr>
            <w:tcW w:w="754" w:type="dxa"/>
          </w:tcPr>
          <w:p w14:paraId="68806066" w14:textId="77777777" w:rsidR="009C70E8" w:rsidRPr="008E006D" w:rsidRDefault="009C70E8" w:rsidP="009C70E8">
            <w:pPr>
              <w:autoSpaceDE w:val="0"/>
              <w:autoSpaceDN w:val="0"/>
              <w:adjustRightInd w:val="0"/>
              <w:spacing w:line="276" w:lineRule="auto"/>
              <w:ind w:firstLine="0"/>
              <w:contextualSpacing/>
              <w:jc w:val="center"/>
            </w:pPr>
            <w:r w:rsidRPr="008E006D">
              <w:t>000</w:t>
            </w:r>
          </w:p>
        </w:tc>
        <w:tc>
          <w:tcPr>
            <w:tcW w:w="3078" w:type="dxa"/>
          </w:tcPr>
          <w:p w14:paraId="1FFF061E" w14:textId="77777777" w:rsidR="009C70E8" w:rsidRPr="008E006D" w:rsidRDefault="009C70E8" w:rsidP="009C70E8">
            <w:pPr>
              <w:autoSpaceDE w:val="0"/>
              <w:autoSpaceDN w:val="0"/>
              <w:adjustRightInd w:val="0"/>
              <w:spacing w:line="276" w:lineRule="auto"/>
              <w:ind w:firstLine="0"/>
              <w:contextualSpacing/>
              <w:jc w:val="center"/>
            </w:pPr>
            <w:r w:rsidRPr="008E006D">
              <w:t>1 03 03000 01 1000 110</w:t>
            </w:r>
          </w:p>
        </w:tc>
        <w:tc>
          <w:tcPr>
            <w:tcW w:w="5670" w:type="dxa"/>
          </w:tcPr>
          <w:p w14:paraId="159A774E" w14:textId="77777777" w:rsidR="009C70E8" w:rsidRPr="008E006D" w:rsidRDefault="009C70E8" w:rsidP="009C70E8">
            <w:pPr>
              <w:autoSpaceDE w:val="0"/>
              <w:autoSpaceDN w:val="0"/>
              <w:adjustRightInd w:val="0"/>
              <w:spacing w:line="276" w:lineRule="auto"/>
              <w:ind w:right="-57" w:firstLine="0"/>
            </w:pPr>
            <w:r w:rsidRPr="008E006D">
              <w:t xml:space="preserve">Туристический налог (сумма платежа (перерасчеты, недоимка и задолженность по соответствующему платежу, в том числе по отмененному) </w:t>
            </w:r>
          </w:p>
        </w:tc>
      </w:tr>
      <w:tr w:rsidR="008E006D" w:rsidRPr="008E006D" w14:paraId="2789A741" w14:textId="77777777" w:rsidTr="004711CB">
        <w:trPr>
          <w:cantSplit/>
          <w:trHeight w:val="20"/>
        </w:trPr>
        <w:tc>
          <w:tcPr>
            <w:tcW w:w="754" w:type="dxa"/>
          </w:tcPr>
          <w:p w14:paraId="5CFBAACA" w14:textId="77777777" w:rsidR="009C70E8" w:rsidRPr="008E006D" w:rsidRDefault="009C70E8" w:rsidP="009C70E8">
            <w:pPr>
              <w:autoSpaceDE w:val="0"/>
              <w:autoSpaceDN w:val="0"/>
              <w:adjustRightInd w:val="0"/>
              <w:spacing w:line="276" w:lineRule="auto"/>
              <w:ind w:firstLine="0"/>
              <w:contextualSpacing/>
              <w:jc w:val="center"/>
            </w:pPr>
            <w:r w:rsidRPr="008E006D">
              <w:t>000</w:t>
            </w:r>
          </w:p>
        </w:tc>
        <w:tc>
          <w:tcPr>
            <w:tcW w:w="3078" w:type="dxa"/>
          </w:tcPr>
          <w:p w14:paraId="3DD3FB86" w14:textId="77777777" w:rsidR="009C70E8" w:rsidRPr="008E006D" w:rsidRDefault="009C70E8" w:rsidP="009C70E8">
            <w:pPr>
              <w:autoSpaceDE w:val="0"/>
              <w:autoSpaceDN w:val="0"/>
              <w:adjustRightInd w:val="0"/>
              <w:spacing w:line="276" w:lineRule="auto"/>
              <w:ind w:firstLine="0"/>
              <w:contextualSpacing/>
              <w:jc w:val="center"/>
            </w:pPr>
            <w:r w:rsidRPr="008E006D">
              <w:t>1 03 03000 01 3000 110</w:t>
            </w:r>
          </w:p>
        </w:tc>
        <w:tc>
          <w:tcPr>
            <w:tcW w:w="5670" w:type="dxa"/>
          </w:tcPr>
          <w:p w14:paraId="08650BFD" w14:textId="77777777" w:rsidR="009C70E8" w:rsidRPr="008E006D" w:rsidRDefault="009C70E8" w:rsidP="009C70E8">
            <w:pPr>
              <w:autoSpaceDE w:val="0"/>
              <w:autoSpaceDN w:val="0"/>
              <w:adjustRightInd w:val="0"/>
              <w:spacing w:line="276" w:lineRule="auto"/>
              <w:ind w:right="-57" w:firstLine="0"/>
            </w:pPr>
            <w:r w:rsidRPr="008E006D">
              <w:t>Туристический налог (суммы денежных взысканий (штрафов) по соответствующему платежу согласно законодательству Российской Федерации)";</w:t>
            </w:r>
          </w:p>
        </w:tc>
      </w:tr>
      <w:tr w:rsidR="008E006D" w:rsidRPr="008E006D" w14:paraId="0C92CD08" w14:textId="77777777" w:rsidTr="00135FB2">
        <w:trPr>
          <w:cantSplit/>
          <w:trHeight w:val="20"/>
        </w:trPr>
        <w:tc>
          <w:tcPr>
            <w:tcW w:w="754" w:type="dxa"/>
          </w:tcPr>
          <w:p w14:paraId="66E220E2"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0C1467C1" w14:textId="77777777" w:rsidR="00C5634E" w:rsidRPr="008E006D" w:rsidRDefault="00C5634E" w:rsidP="00C5634E">
            <w:pPr>
              <w:autoSpaceDE w:val="0"/>
              <w:autoSpaceDN w:val="0"/>
              <w:adjustRightInd w:val="0"/>
              <w:spacing w:line="276" w:lineRule="auto"/>
              <w:ind w:firstLine="0"/>
              <w:contextualSpacing/>
              <w:jc w:val="center"/>
            </w:pPr>
            <w:r w:rsidRPr="008E006D">
              <w:t>1 04 02220 01 1000 110</w:t>
            </w:r>
          </w:p>
        </w:tc>
        <w:tc>
          <w:tcPr>
            <w:tcW w:w="5670" w:type="dxa"/>
          </w:tcPr>
          <w:p w14:paraId="05DD0EF0" w14:textId="77777777" w:rsidR="00C5634E" w:rsidRPr="008E006D" w:rsidRDefault="00C5634E" w:rsidP="00C5634E">
            <w:pPr>
              <w:autoSpaceDE w:val="0"/>
              <w:autoSpaceDN w:val="0"/>
              <w:adjustRightInd w:val="0"/>
              <w:spacing w:line="276" w:lineRule="auto"/>
              <w:ind w:right="-57" w:firstLine="0"/>
            </w:pPr>
            <w:r w:rsidRPr="008E006D">
              <w:t>Акциз на фармацевтическую субстанцию спирта этилового,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0F988F1E" w14:textId="77777777" w:rsidTr="00135FB2">
        <w:trPr>
          <w:cantSplit/>
          <w:trHeight w:val="20"/>
        </w:trPr>
        <w:tc>
          <w:tcPr>
            <w:tcW w:w="754" w:type="dxa"/>
          </w:tcPr>
          <w:p w14:paraId="76D05616"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31839450" w14:textId="77777777" w:rsidR="00C5634E" w:rsidRPr="008E006D" w:rsidRDefault="00C5634E" w:rsidP="00C5634E">
            <w:pPr>
              <w:autoSpaceDE w:val="0"/>
              <w:autoSpaceDN w:val="0"/>
              <w:adjustRightInd w:val="0"/>
              <w:spacing w:line="276" w:lineRule="auto"/>
              <w:ind w:firstLine="0"/>
              <w:contextualSpacing/>
              <w:jc w:val="center"/>
            </w:pPr>
            <w:r w:rsidRPr="008E006D">
              <w:t>1 04 02220 01 2000 110</w:t>
            </w:r>
          </w:p>
        </w:tc>
        <w:tc>
          <w:tcPr>
            <w:tcW w:w="5670" w:type="dxa"/>
          </w:tcPr>
          <w:p w14:paraId="1FDD8087" w14:textId="77777777" w:rsidR="00C5634E" w:rsidRPr="008E006D" w:rsidRDefault="00C5634E" w:rsidP="00C5634E">
            <w:pPr>
              <w:autoSpaceDE w:val="0"/>
              <w:autoSpaceDN w:val="0"/>
              <w:adjustRightInd w:val="0"/>
              <w:spacing w:line="276" w:lineRule="auto"/>
              <w:ind w:right="-57" w:firstLine="0"/>
            </w:pPr>
            <w:r w:rsidRPr="008E006D">
              <w:t>Акциз на фармацевтическую субстанцию спирта этилового, ввозимую на территорию Российской Федерации (пени и проценты по соответствующему платежу)</w:t>
            </w:r>
          </w:p>
        </w:tc>
      </w:tr>
      <w:tr w:rsidR="008E006D" w:rsidRPr="008E006D" w14:paraId="7EAC01CA" w14:textId="77777777" w:rsidTr="00135FB2">
        <w:trPr>
          <w:cantSplit/>
          <w:trHeight w:val="20"/>
        </w:trPr>
        <w:tc>
          <w:tcPr>
            <w:tcW w:w="754" w:type="dxa"/>
          </w:tcPr>
          <w:p w14:paraId="6AB71DBB"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0DFC72BE" w14:textId="77777777" w:rsidR="00C5634E" w:rsidRPr="008E006D" w:rsidRDefault="00C5634E" w:rsidP="00C5634E">
            <w:pPr>
              <w:autoSpaceDE w:val="0"/>
              <w:autoSpaceDN w:val="0"/>
              <w:adjustRightInd w:val="0"/>
              <w:spacing w:line="276" w:lineRule="auto"/>
              <w:ind w:firstLine="0"/>
              <w:contextualSpacing/>
              <w:jc w:val="center"/>
            </w:pPr>
            <w:r w:rsidRPr="008E006D">
              <w:t>1 04 02220 01 2100 110</w:t>
            </w:r>
          </w:p>
        </w:tc>
        <w:tc>
          <w:tcPr>
            <w:tcW w:w="5670" w:type="dxa"/>
          </w:tcPr>
          <w:p w14:paraId="28CA9467" w14:textId="77777777" w:rsidR="00C5634E" w:rsidRPr="008E006D" w:rsidRDefault="00C5634E" w:rsidP="00C5634E">
            <w:pPr>
              <w:autoSpaceDE w:val="0"/>
              <w:autoSpaceDN w:val="0"/>
              <w:adjustRightInd w:val="0"/>
              <w:spacing w:line="276" w:lineRule="auto"/>
              <w:ind w:right="-57" w:firstLine="0"/>
            </w:pPr>
            <w:r w:rsidRPr="008E006D">
              <w:t>Акциз на фармацевтическую субстанцию спирта этилового, ввозимую на территорию Российской Федерации (пени по соответствующему платежу)</w:t>
            </w:r>
          </w:p>
        </w:tc>
      </w:tr>
      <w:tr w:rsidR="008E006D" w:rsidRPr="008E006D" w14:paraId="35866204" w14:textId="77777777" w:rsidTr="00135FB2">
        <w:trPr>
          <w:cantSplit/>
          <w:trHeight w:val="20"/>
        </w:trPr>
        <w:tc>
          <w:tcPr>
            <w:tcW w:w="754" w:type="dxa"/>
          </w:tcPr>
          <w:p w14:paraId="27CDA270"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16DD6680" w14:textId="77777777" w:rsidR="00C5634E" w:rsidRPr="008E006D" w:rsidRDefault="00C5634E" w:rsidP="00C5634E">
            <w:pPr>
              <w:autoSpaceDE w:val="0"/>
              <w:autoSpaceDN w:val="0"/>
              <w:adjustRightInd w:val="0"/>
              <w:spacing w:line="276" w:lineRule="auto"/>
              <w:ind w:firstLine="0"/>
              <w:contextualSpacing/>
              <w:jc w:val="center"/>
            </w:pPr>
            <w:r w:rsidRPr="008E006D">
              <w:t>1 04 02220 01 2200 110</w:t>
            </w:r>
          </w:p>
        </w:tc>
        <w:tc>
          <w:tcPr>
            <w:tcW w:w="5670" w:type="dxa"/>
          </w:tcPr>
          <w:p w14:paraId="46B1FEBD" w14:textId="77777777" w:rsidR="00C5634E" w:rsidRPr="008E006D" w:rsidRDefault="00C5634E" w:rsidP="00C5634E">
            <w:pPr>
              <w:autoSpaceDE w:val="0"/>
              <w:autoSpaceDN w:val="0"/>
              <w:adjustRightInd w:val="0"/>
              <w:spacing w:line="276" w:lineRule="auto"/>
              <w:ind w:right="-57" w:firstLine="0"/>
            </w:pPr>
            <w:r w:rsidRPr="008E006D">
              <w:t>Акциз на фармацевтическую субстанцию спирта этилового, ввозимую на территорию Российской Федерации (проценты по соответствующему платежу)</w:t>
            </w:r>
          </w:p>
        </w:tc>
      </w:tr>
      <w:tr w:rsidR="008E006D" w:rsidRPr="008E006D" w14:paraId="48F313E4" w14:textId="77777777" w:rsidTr="00135FB2">
        <w:trPr>
          <w:cantSplit/>
          <w:trHeight w:val="20"/>
        </w:trPr>
        <w:tc>
          <w:tcPr>
            <w:tcW w:w="754" w:type="dxa"/>
          </w:tcPr>
          <w:p w14:paraId="7F6B069F" w14:textId="77777777" w:rsidR="00C5634E" w:rsidRPr="008E006D" w:rsidRDefault="00C5634E" w:rsidP="00C5634E">
            <w:pPr>
              <w:autoSpaceDE w:val="0"/>
              <w:autoSpaceDN w:val="0"/>
              <w:adjustRightInd w:val="0"/>
              <w:spacing w:line="276" w:lineRule="auto"/>
              <w:ind w:firstLine="0"/>
              <w:contextualSpacing/>
              <w:jc w:val="center"/>
            </w:pPr>
            <w:r w:rsidRPr="008E006D">
              <w:lastRenderedPageBreak/>
              <w:t>000</w:t>
            </w:r>
          </w:p>
        </w:tc>
        <w:tc>
          <w:tcPr>
            <w:tcW w:w="3078" w:type="dxa"/>
          </w:tcPr>
          <w:p w14:paraId="47E9F36E" w14:textId="77777777" w:rsidR="00C5634E" w:rsidRPr="008E006D" w:rsidRDefault="00C5634E" w:rsidP="00C5634E">
            <w:pPr>
              <w:autoSpaceDE w:val="0"/>
              <w:autoSpaceDN w:val="0"/>
              <w:adjustRightInd w:val="0"/>
              <w:spacing w:line="276" w:lineRule="auto"/>
              <w:ind w:firstLine="0"/>
              <w:contextualSpacing/>
              <w:jc w:val="center"/>
            </w:pPr>
            <w:r w:rsidRPr="008E006D">
              <w:t>1 04 02220 01 3000 110</w:t>
            </w:r>
          </w:p>
        </w:tc>
        <w:tc>
          <w:tcPr>
            <w:tcW w:w="5670" w:type="dxa"/>
          </w:tcPr>
          <w:p w14:paraId="752C8B90" w14:textId="77777777" w:rsidR="00C5634E" w:rsidRPr="008E006D" w:rsidRDefault="00C5634E" w:rsidP="00C5634E">
            <w:pPr>
              <w:autoSpaceDE w:val="0"/>
              <w:autoSpaceDN w:val="0"/>
              <w:adjustRightInd w:val="0"/>
              <w:spacing w:line="276" w:lineRule="auto"/>
              <w:ind w:right="-57" w:firstLine="0"/>
            </w:pPr>
            <w:r w:rsidRPr="008E006D">
              <w:t>Акциз на фармацевтическую субстанцию спирта этилового,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2F458E4F" w14:textId="77777777" w:rsidTr="00135FB2">
        <w:trPr>
          <w:cantSplit/>
          <w:trHeight w:val="20"/>
        </w:trPr>
        <w:tc>
          <w:tcPr>
            <w:tcW w:w="754" w:type="dxa"/>
          </w:tcPr>
          <w:p w14:paraId="304EDFFB"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5CF364F7" w14:textId="77777777" w:rsidR="00C5634E" w:rsidRPr="008E006D" w:rsidRDefault="00C5634E" w:rsidP="00C5634E">
            <w:pPr>
              <w:autoSpaceDE w:val="0"/>
              <w:autoSpaceDN w:val="0"/>
              <w:adjustRightInd w:val="0"/>
              <w:spacing w:line="276" w:lineRule="auto"/>
              <w:ind w:firstLine="0"/>
              <w:contextualSpacing/>
              <w:jc w:val="center"/>
            </w:pPr>
            <w:r w:rsidRPr="008E006D">
              <w:t>1 04 02220 01 4000 110</w:t>
            </w:r>
          </w:p>
        </w:tc>
        <w:tc>
          <w:tcPr>
            <w:tcW w:w="5670" w:type="dxa"/>
          </w:tcPr>
          <w:p w14:paraId="00754E32" w14:textId="77777777" w:rsidR="00C5634E" w:rsidRPr="008E006D" w:rsidRDefault="00C5634E" w:rsidP="00C5634E">
            <w:pPr>
              <w:autoSpaceDE w:val="0"/>
              <w:autoSpaceDN w:val="0"/>
              <w:adjustRightInd w:val="0"/>
              <w:spacing w:line="276" w:lineRule="auto"/>
              <w:ind w:right="-57" w:firstLine="0"/>
            </w:pPr>
            <w:r w:rsidRPr="008E006D">
              <w:t>Акциз на фармацевтическую субстанцию спирта этилового, ввозимую на территорию Российской Федерации (прочие поступления)</w:t>
            </w:r>
          </w:p>
        </w:tc>
      </w:tr>
      <w:tr w:rsidR="008E006D" w:rsidRPr="008E006D" w14:paraId="454E65A5" w14:textId="77777777" w:rsidTr="00135FB2">
        <w:trPr>
          <w:cantSplit/>
          <w:trHeight w:val="20"/>
        </w:trPr>
        <w:tc>
          <w:tcPr>
            <w:tcW w:w="754" w:type="dxa"/>
          </w:tcPr>
          <w:p w14:paraId="1A7144BE"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0666FC6A" w14:textId="77777777" w:rsidR="00C5634E" w:rsidRPr="008E006D" w:rsidRDefault="00C5634E" w:rsidP="00C5634E">
            <w:pPr>
              <w:autoSpaceDE w:val="0"/>
              <w:autoSpaceDN w:val="0"/>
              <w:adjustRightInd w:val="0"/>
              <w:spacing w:line="276" w:lineRule="auto"/>
              <w:ind w:firstLine="0"/>
              <w:contextualSpacing/>
              <w:jc w:val="center"/>
            </w:pPr>
            <w:r w:rsidRPr="008E006D">
              <w:t>1 04 02220 01 5000 110</w:t>
            </w:r>
          </w:p>
        </w:tc>
        <w:tc>
          <w:tcPr>
            <w:tcW w:w="5670" w:type="dxa"/>
          </w:tcPr>
          <w:p w14:paraId="37EE2000" w14:textId="77777777" w:rsidR="00C5634E" w:rsidRPr="008E006D" w:rsidRDefault="00C5634E" w:rsidP="00C5634E">
            <w:pPr>
              <w:autoSpaceDE w:val="0"/>
              <w:autoSpaceDN w:val="0"/>
              <w:adjustRightInd w:val="0"/>
              <w:spacing w:line="276" w:lineRule="auto"/>
              <w:ind w:right="-57" w:firstLine="0"/>
            </w:pPr>
            <w:r w:rsidRPr="008E006D">
              <w:t>Акциз на фармацевтическую субстанцию спирта этилового,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5AD5460C" w14:textId="77777777" w:rsidTr="00135FB2">
        <w:trPr>
          <w:cantSplit/>
          <w:trHeight w:val="20"/>
        </w:trPr>
        <w:tc>
          <w:tcPr>
            <w:tcW w:w="754" w:type="dxa"/>
          </w:tcPr>
          <w:p w14:paraId="6B9E5197"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33AD0837" w14:textId="77777777" w:rsidR="00C5634E" w:rsidRPr="008E006D" w:rsidRDefault="00C5634E" w:rsidP="00C5634E">
            <w:pPr>
              <w:autoSpaceDE w:val="0"/>
              <w:autoSpaceDN w:val="0"/>
              <w:adjustRightInd w:val="0"/>
              <w:spacing w:line="276" w:lineRule="auto"/>
              <w:ind w:firstLine="0"/>
              <w:contextualSpacing/>
              <w:jc w:val="center"/>
            </w:pPr>
            <w:r w:rsidRPr="008E006D">
              <w:t>1 04 02230 01 1000 110</w:t>
            </w:r>
          </w:p>
        </w:tc>
        <w:tc>
          <w:tcPr>
            <w:tcW w:w="5670" w:type="dxa"/>
          </w:tcPr>
          <w:p w14:paraId="1020F149" w14:textId="77777777" w:rsidR="00C5634E" w:rsidRPr="008E006D" w:rsidRDefault="00C5634E" w:rsidP="00C5634E">
            <w:pPr>
              <w:autoSpaceDE w:val="0"/>
              <w:autoSpaceDN w:val="0"/>
              <w:adjustRightInd w:val="0"/>
              <w:spacing w:line="276" w:lineRule="auto"/>
              <w:ind w:right="-57" w:firstLine="0"/>
            </w:pPr>
            <w:r w:rsidRPr="008E006D">
              <w:t>Акциз на никотиновое сырье,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5D044E91" w14:textId="77777777" w:rsidTr="00135FB2">
        <w:trPr>
          <w:cantSplit/>
          <w:trHeight w:val="20"/>
        </w:trPr>
        <w:tc>
          <w:tcPr>
            <w:tcW w:w="754" w:type="dxa"/>
          </w:tcPr>
          <w:p w14:paraId="42ED33F8"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20EF835E" w14:textId="77777777" w:rsidR="00C5634E" w:rsidRPr="008E006D" w:rsidRDefault="00C5634E" w:rsidP="00C5634E">
            <w:pPr>
              <w:autoSpaceDE w:val="0"/>
              <w:autoSpaceDN w:val="0"/>
              <w:adjustRightInd w:val="0"/>
              <w:spacing w:line="276" w:lineRule="auto"/>
              <w:ind w:firstLine="0"/>
              <w:contextualSpacing/>
              <w:jc w:val="center"/>
            </w:pPr>
            <w:r w:rsidRPr="008E006D">
              <w:t>1 04 02230 01 2000 110</w:t>
            </w:r>
          </w:p>
        </w:tc>
        <w:tc>
          <w:tcPr>
            <w:tcW w:w="5670" w:type="dxa"/>
          </w:tcPr>
          <w:p w14:paraId="1F8F718F" w14:textId="77777777" w:rsidR="00C5634E" w:rsidRPr="008E006D" w:rsidRDefault="00C5634E" w:rsidP="00C5634E">
            <w:pPr>
              <w:autoSpaceDE w:val="0"/>
              <w:autoSpaceDN w:val="0"/>
              <w:adjustRightInd w:val="0"/>
              <w:spacing w:line="276" w:lineRule="auto"/>
              <w:ind w:right="-57" w:firstLine="0"/>
            </w:pPr>
            <w:r w:rsidRPr="008E006D">
              <w:t>Акциз на никотиновое сырье, ввозимое на территорию Российской Федерации (пени и проценты по соответствующему платежу)</w:t>
            </w:r>
          </w:p>
        </w:tc>
      </w:tr>
      <w:tr w:rsidR="008E006D" w:rsidRPr="008E006D" w14:paraId="1714F9FD" w14:textId="77777777" w:rsidTr="00135FB2">
        <w:trPr>
          <w:cantSplit/>
          <w:trHeight w:val="20"/>
        </w:trPr>
        <w:tc>
          <w:tcPr>
            <w:tcW w:w="754" w:type="dxa"/>
          </w:tcPr>
          <w:p w14:paraId="094705CB"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04B5EC8E" w14:textId="77777777" w:rsidR="00C5634E" w:rsidRPr="008E006D" w:rsidRDefault="00C5634E" w:rsidP="00C5634E">
            <w:pPr>
              <w:autoSpaceDE w:val="0"/>
              <w:autoSpaceDN w:val="0"/>
              <w:adjustRightInd w:val="0"/>
              <w:spacing w:line="276" w:lineRule="auto"/>
              <w:ind w:firstLine="0"/>
              <w:contextualSpacing/>
              <w:jc w:val="center"/>
            </w:pPr>
            <w:r w:rsidRPr="008E006D">
              <w:t>1 04 02230 01 2100 110</w:t>
            </w:r>
          </w:p>
        </w:tc>
        <w:tc>
          <w:tcPr>
            <w:tcW w:w="5670" w:type="dxa"/>
          </w:tcPr>
          <w:p w14:paraId="5240B2B7" w14:textId="77777777" w:rsidR="00C5634E" w:rsidRPr="008E006D" w:rsidRDefault="00C5634E" w:rsidP="00C5634E">
            <w:pPr>
              <w:autoSpaceDE w:val="0"/>
              <w:autoSpaceDN w:val="0"/>
              <w:adjustRightInd w:val="0"/>
              <w:spacing w:line="276" w:lineRule="auto"/>
              <w:ind w:right="-57" w:firstLine="0"/>
            </w:pPr>
            <w:r w:rsidRPr="008E006D">
              <w:t>Акциз на никотиновое сырье, ввозимое на территорию Российской Федерации (пени по соответствующему платежу)</w:t>
            </w:r>
          </w:p>
        </w:tc>
      </w:tr>
      <w:tr w:rsidR="008E006D" w:rsidRPr="008E006D" w14:paraId="1F6A063F" w14:textId="77777777" w:rsidTr="00135FB2">
        <w:trPr>
          <w:cantSplit/>
          <w:trHeight w:val="20"/>
        </w:trPr>
        <w:tc>
          <w:tcPr>
            <w:tcW w:w="754" w:type="dxa"/>
          </w:tcPr>
          <w:p w14:paraId="1AC71AC8"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635B2326" w14:textId="77777777" w:rsidR="00C5634E" w:rsidRPr="008E006D" w:rsidRDefault="00C5634E" w:rsidP="00C5634E">
            <w:pPr>
              <w:autoSpaceDE w:val="0"/>
              <w:autoSpaceDN w:val="0"/>
              <w:adjustRightInd w:val="0"/>
              <w:spacing w:line="276" w:lineRule="auto"/>
              <w:ind w:firstLine="0"/>
              <w:contextualSpacing/>
              <w:jc w:val="center"/>
            </w:pPr>
            <w:r w:rsidRPr="008E006D">
              <w:t>1 04 02230 01 2200 110</w:t>
            </w:r>
          </w:p>
        </w:tc>
        <w:tc>
          <w:tcPr>
            <w:tcW w:w="5670" w:type="dxa"/>
          </w:tcPr>
          <w:p w14:paraId="3A60675C" w14:textId="77777777" w:rsidR="00C5634E" w:rsidRPr="008E006D" w:rsidRDefault="00C5634E" w:rsidP="00C5634E">
            <w:pPr>
              <w:autoSpaceDE w:val="0"/>
              <w:autoSpaceDN w:val="0"/>
              <w:adjustRightInd w:val="0"/>
              <w:spacing w:line="276" w:lineRule="auto"/>
              <w:ind w:right="-57" w:firstLine="0"/>
            </w:pPr>
            <w:r w:rsidRPr="008E006D">
              <w:t>Акциз на никотиновое сырье, ввозимое на территорию Российской Федерации (проценты по соответствующему платежу)</w:t>
            </w:r>
          </w:p>
        </w:tc>
      </w:tr>
      <w:tr w:rsidR="008E006D" w:rsidRPr="008E006D" w14:paraId="5E4CE3EA" w14:textId="77777777" w:rsidTr="00135FB2">
        <w:trPr>
          <w:cantSplit/>
          <w:trHeight w:val="20"/>
        </w:trPr>
        <w:tc>
          <w:tcPr>
            <w:tcW w:w="754" w:type="dxa"/>
          </w:tcPr>
          <w:p w14:paraId="417E5FDA"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282FF42E" w14:textId="77777777" w:rsidR="00C5634E" w:rsidRPr="008E006D" w:rsidRDefault="00C5634E" w:rsidP="00C5634E">
            <w:pPr>
              <w:autoSpaceDE w:val="0"/>
              <w:autoSpaceDN w:val="0"/>
              <w:adjustRightInd w:val="0"/>
              <w:spacing w:line="276" w:lineRule="auto"/>
              <w:ind w:firstLine="0"/>
              <w:contextualSpacing/>
              <w:jc w:val="center"/>
            </w:pPr>
            <w:r w:rsidRPr="008E006D">
              <w:t>1 04 02230 01 3000 110</w:t>
            </w:r>
          </w:p>
        </w:tc>
        <w:tc>
          <w:tcPr>
            <w:tcW w:w="5670" w:type="dxa"/>
          </w:tcPr>
          <w:p w14:paraId="52B75536" w14:textId="77777777" w:rsidR="00C5634E" w:rsidRPr="008E006D" w:rsidRDefault="00C5634E" w:rsidP="00C5634E">
            <w:pPr>
              <w:autoSpaceDE w:val="0"/>
              <w:autoSpaceDN w:val="0"/>
              <w:adjustRightInd w:val="0"/>
              <w:spacing w:line="276" w:lineRule="auto"/>
              <w:ind w:right="-57" w:firstLine="0"/>
            </w:pPr>
            <w:r w:rsidRPr="008E006D">
              <w:t>Акциз на никотиновое сырье,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0F3D3832" w14:textId="77777777" w:rsidTr="00135FB2">
        <w:trPr>
          <w:cantSplit/>
          <w:trHeight w:val="20"/>
        </w:trPr>
        <w:tc>
          <w:tcPr>
            <w:tcW w:w="754" w:type="dxa"/>
          </w:tcPr>
          <w:p w14:paraId="46D0660B" w14:textId="77777777" w:rsidR="00C5634E" w:rsidRPr="008E006D" w:rsidRDefault="00C5634E" w:rsidP="00C5634E">
            <w:pPr>
              <w:autoSpaceDE w:val="0"/>
              <w:autoSpaceDN w:val="0"/>
              <w:adjustRightInd w:val="0"/>
              <w:spacing w:line="276" w:lineRule="auto"/>
              <w:ind w:firstLine="0"/>
              <w:contextualSpacing/>
              <w:jc w:val="center"/>
            </w:pPr>
            <w:r w:rsidRPr="008E006D">
              <w:lastRenderedPageBreak/>
              <w:t>000</w:t>
            </w:r>
          </w:p>
        </w:tc>
        <w:tc>
          <w:tcPr>
            <w:tcW w:w="3078" w:type="dxa"/>
          </w:tcPr>
          <w:p w14:paraId="43E78C43" w14:textId="77777777" w:rsidR="00C5634E" w:rsidRPr="008E006D" w:rsidRDefault="00C5634E" w:rsidP="00C5634E">
            <w:pPr>
              <w:autoSpaceDE w:val="0"/>
              <w:autoSpaceDN w:val="0"/>
              <w:adjustRightInd w:val="0"/>
              <w:spacing w:line="276" w:lineRule="auto"/>
              <w:ind w:firstLine="0"/>
              <w:contextualSpacing/>
              <w:jc w:val="center"/>
            </w:pPr>
            <w:r w:rsidRPr="008E006D">
              <w:t>1 04 02230 01 4000 110</w:t>
            </w:r>
          </w:p>
        </w:tc>
        <w:tc>
          <w:tcPr>
            <w:tcW w:w="5670" w:type="dxa"/>
          </w:tcPr>
          <w:p w14:paraId="24FCBF22" w14:textId="77777777" w:rsidR="00C5634E" w:rsidRPr="008E006D" w:rsidRDefault="00C5634E" w:rsidP="00C5634E">
            <w:pPr>
              <w:autoSpaceDE w:val="0"/>
              <w:autoSpaceDN w:val="0"/>
              <w:adjustRightInd w:val="0"/>
              <w:spacing w:line="276" w:lineRule="auto"/>
              <w:ind w:right="-57" w:firstLine="0"/>
            </w:pPr>
            <w:r w:rsidRPr="008E006D">
              <w:t>Акциз на никотиновое сырье, ввозимое на территорию Российской Федерации (прочие поступления)</w:t>
            </w:r>
          </w:p>
        </w:tc>
      </w:tr>
      <w:tr w:rsidR="008E006D" w:rsidRPr="008E006D" w14:paraId="1027FEE7" w14:textId="77777777" w:rsidTr="00135FB2">
        <w:trPr>
          <w:cantSplit/>
          <w:trHeight w:val="20"/>
        </w:trPr>
        <w:tc>
          <w:tcPr>
            <w:tcW w:w="754" w:type="dxa"/>
          </w:tcPr>
          <w:p w14:paraId="3AA19C86"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64FE89A8" w14:textId="77777777" w:rsidR="00C5634E" w:rsidRPr="008E006D" w:rsidRDefault="00C5634E" w:rsidP="00C5634E">
            <w:pPr>
              <w:autoSpaceDE w:val="0"/>
              <w:autoSpaceDN w:val="0"/>
              <w:adjustRightInd w:val="0"/>
              <w:spacing w:line="276" w:lineRule="auto"/>
              <w:ind w:firstLine="0"/>
              <w:contextualSpacing/>
              <w:jc w:val="center"/>
            </w:pPr>
            <w:r w:rsidRPr="008E006D">
              <w:t>1 04 02230 01 5000 110</w:t>
            </w:r>
          </w:p>
        </w:tc>
        <w:tc>
          <w:tcPr>
            <w:tcW w:w="5670" w:type="dxa"/>
          </w:tcPr>
          <w:p w14:paraId="13F3EF17" w14:textId="77777777" w:rsidR="00C5634E" w:rsidRPr="008E006D" w:rsidRDefault="00C5634E" w:rsidP="00C5634E">
            <w:pPr>
              <w:autoSpaceDE w:val="0"/>
              <w:autoSpaceDN w:val="0"/>
              <w:adjustRightInd w:val="0"/>
              <w:spacing w:line="276" w:lineRule="auto"/>
              <w:ind w:right="-57" w:firstLine="0"/>
            </w:pPr>
            <w:r w:rsidRPr="008E006D">
              <w:t>Акциз на никотиновое сырье,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7C184C7A" w14:textId="77777777" w:rsidTr="00135FB2">
        <w:trPr>
          <w:cantSplit/>
          <w:trHeight w:val="20"/>
        </w:trPr>
        <w:tc>
          <w:tcPr>
            <w:tcW w:w="754" w:type="dxa"/>
          </w:tcPr>
          <w:p w14:paraId="696AAA93"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3C1EAE42" w14:textId="77777777" w:rsidR="00C5634E" w:rsidRPr="008E006D" w:rsidRDefault="00C5634E" w:rsidP="00C5634E">
            <w:pPr>
              <w:autoSpaceDE w:val="0"/>
              <w:autoSpaceDN w:val="0"/>
              <w:adjustRightInd w:val="0"/>
              <w:spacing w:line="276" w:lineRule="auto"/>
              <w:ind w:firstLine="0"/>
              <w:contextualSpacing/>
              <w:jc w:val="center"/>
            </w:pPr>
            <w:r w:rsidRPr="008E006D">
              <w:t>1 04 02240 01 1000 110</w:t>
            </w:r>
          </w:p>
        </w:tc>
        <w:tc>
          <w:tcPr>
            <w:tcW w:w="5670" w:type="dxa"/>
          </w:tcPr>
          <w:p w14:paraId="000FE030" w14:textId="77777777" w:rsidR="00C5634E" w:rsidRPr="008E006D" w:rsidRDefault="00C5634E" w:rsidP="00C5634E">
            <w:pPr>
              <w:autoSpaceDE w:val="0"/>
              <w:autoSpaceDN w:val="0"/>
              <w:adjustRightInd w:val="0"/>
              <w:spacing w:line="276" w:lineRule="auto"/>
              <w:ind w:right="-57" w:firstLine="0"/>
            </w:pPr>
            <w:r w:rsidRPr="008E006D">
              <w:t>Акциз на бестабачную никотинсодержащую смесь для нагревания,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27E96200" w14:textId="77777777" w:rsidTr="00135FB2">
        <w:trPr>
          <w:cantSplit/>
          <w:trHeight w:val="20"/>
        </w:trPr>
        <w:tc>
          <w:tcPr>
            <w:tcW w:w="754" w:type="dxa"/>
          </w:tcPr>
          <w:p w14:paraId="4B3AE99E"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2E213F45" w14:textId="77777777" w:rsidR="00C5634E" w:rsidRPr="008E006D" w:rsidRDefault="00C5634E" w:rsidP="00C5634E">
            <w:pPr>
              <w:autoSpaceDE w:val="0"/>
              <w:autoSpaceDN w:val="0"/>
              <w:adjustRightInd w:val="0"/>
              <w:spacing w:line="276" w:lineRule="auto"/>
              <w:ind w:firstLine="0"/>
              <w:contextualSpacing/>
              <w:jc w:val="center"/>
            </w:pPr>
            <w:r w:rsidRPr="008E006D">
              <w:t>1 04 02240 01 2000 110</w:t>
            </w:r>
          </w:p>
        </w:tc>
        <w:tc>
          <w:tcPr>
            <w:tcW w:w="5670" w:type="dxa"/>
          </w:tcPr>
          <w:p w14:paraId="4C8510FC" w14:textId="77777777" w:rsidR="00C5634E" w:rsidRPr="008E006D" w:rsidRDefault="00C5634E" w:rsidP="00C5634E">
            <w:pPr>
              <w:autoSpaceDE w:val="0"/>
              <w:autoSpaceDN w:val="0"/>
              <w:adjustRightInd w:val="0"/>
              <w:spacing w:line="276" w:lineRule="auto"/>
              <w:ind w:right="-57" w:firstLine="0"/>
            </w:pPr>
            <w:r w:rsidRPr="008E006D">
              <w:t xml:space="preserve">Акциз на бестабачную никотинсодержащую смесь для нагревания, ввозимую на территорию Российской Федерации (пени и проценты по соответствующему платежу) </w:t>
            </w:r>
          </w:p>
        </w:tc>
      </w:tr>
      <w:tr w:rsidR="008E006D" w:rsidRPr="008E006D" w14:paraId="5749916F" w14:textId="77777777" w:rsidTr="00135FB2">
        <w:trPr>
          <w:cantSplit/>
          <w:trHeight w:val="20"/>
        </w:trPr>
        <w:tc>
          <w:tcPr>
            <w:tcW w:w="754" w:type="dxa"/>
          </w:tcPr>
          <w:p w14:paraId="3F61544B"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13EBA73A" w14:textId="77777777" w:rsidR="00C5634E" w:rsidRPr="008E006D" w:rsidRDefault="00C5634E" w:rsidP="00C5634E">
            <w:pPr>
              <w:autoSpaceDE w:val="0"/>
              <w:autoSpaceDN w:val="0"/>
              <w:adjustRightInd w:val="0"/>
              <w:spacing w:line="276" w:lineRule="auto"/>
              <w:ind w:firstLine="0"/>
              <w:contextualSpacing/>
              <w:jc w:val="center"/>
            </w:pPr>
            <w:r w:rsidRPr="008E006D">
              <w:t>1 04 02240 01 2100 110</w:t>
            </w:r>
          </w:p>
        </w:tc>
        <w:tc>
          <w:tcPr>
            <w:tcW w:w="5670" w:type="dxa"/>
          </w:tcPr>
          <w:p w14:paraId="527B17B6" w14:textId="77777777" w:rsidR="00C5634E" w:rsidRPr="008E006D" w:rsidRDefault="00C5634E" w:rsidP="00C5634E">
            <w:pPr>
              <w:autoSpaceDE w:val="0"/>
              <w:autoSpaceDN w:val="0"/>
              <w:adjustRightInd w:val="0"/>
              <w:spacing w:line="276" w:lineRule="auto"/>
              <w:ind w:right="-57" w:firstLine="0"/>
            </w:pPr>
            <w:r w:rsidRPr="008E006D">
              <w:t>Акциз на бестабачную никотинсодержащую смесь для нагревания, ввозимую на территорию Российской Федерации (пени по соответствующему платежу)</w:t>
            </w:r>
          </w:p>
        </w:tc>
      </w:tr>
      <w:tr w:rsidR="008E006D" w:rsidRPr="008E006D" w14:paraId="0966A66B" w14:textId="77777777" w:rsidTr="00135FB2">
        <w:trPr>
          <w:cantSplit/>
          <w:trHeight w:val="20"/>
        </w:trPr>
        <w:tc>
          <w:tcPr>
            <w:tcW w:w="754" w:type="dxa"/>
          </w:tcPr>
          <w:p w14:paraId="3C5D33E1"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5E9C0F6F" w14:textId="77777777" w:rsidR="00C5634E" w:rsidRPr="008E006D" w:rsidRDefault="00C5634E" w:rsidP="00C5634E">
            <w:pPr>
              <w:autoSpaceDE w:val="0"/>
              <w:autoSpaceDN w:val="0"/>
              <w:adjustRightInd w:val="0"/>
              <w:spacing w:line="276" w:lineRule="auto"/>
              <w:ind w:firstLine="0"/>
              <w:contextualSpacing/>
              <w:jc w:val="center"/>
            </w:pPr>
            <w:r w:rsidRPr="008E006D">
              <w:t>1 04 02240 01 2200 110</w:t>
            </w:r>
          </w:p>
        </w:tc>
        <w:tc>
          <w:tcPr>
            <w:tcW w:w="5670" w:type="dxa"/>
          </w:tcPr>
          <w:p w14:paraId="24090738" w14:textId="77777777" w:rsidR="00C5634E" w:rsidRPr="008E006D" w:rsidRDefault="00C5634E" w:rsidP="00C5634E">
            <w:pPr>
              <w:autoSpaceDE w:val="0"/>
              <w:autoSpaceDN w:val="0"/>
              <w:adjustRightInd w:val="0"/>
              <w:spacing w:line="276" w:lineRule="auto"/>
              <w:ind w:right="-57" w:firstLine="0"/>
            </w:pPr>
            <w:r w:rsidRPr="008E006D">
              <w:t>Акциз на бестабачную никотинсодержащую смесь для нагревания, ввозимую на территорию Российской Федерации (проценты по соответствующему платежу)</w:t>
            </w:r>
          </w:p>
        </w:tc>
      </w:tr>
      <w:tr w:rsidR="008E006D" w:rsidRPr="008E006D" w14:paraId="4A0A1BDB" w14:textId="77777777" w:rsidTr="00135FB2">
        <w:trPr>
          <w:cantSplit/>
          <w:trHeight w:val="20"/>
        </w:trPr>
        <w:tc>
          <w:tcPr>
            <w:tcW w:w="754" w:type="dxa"/>
          </w:tcPr>
          <w:p w14:paraId="420B1DC1"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3F814882" w14:textId="77777777" w:rsidR="00C5634E" w:rsidRPr="008E006D" w:rsidRDefault="00C5634E" w:rsidP="00C5634E">
            <w:pPr>
              <w:autoSpaceDE w:val="0"/>
              <w:autoSpaceDN w:val="0"/>
              <w:adjustRightInd w:val="0"/>
              <w:spacing w:line="276" w:lineRule="auto"/>
              <w:ind w:firstLine="0"/>
              <w:contextualSpacing/>
              <w:jc w:val="center"/>
            </w:pPr>
            <w:r w:rsidRPr="008E006D">
              <w:t>1 04 02240 01 3000 110</w:t>
            </w:r>
          </w:p>
        </w:tc>
        <w:tc>
          <w:tcPr>
            <w:tcW w:w="5670" w:type="dxa"/>
          </w:tcPr>
          <w:p w14:paraId="5DC7836F" w14:textId="77777777" w:rsidR="00C5634E" w:rsidRPr="008E006D" w:rsidRDefault="00C5634E" w:rsidP="00C5634E">
            <w:pPr>
              <w:autoSpaceDE w:val="0"/>
              <w:autoSpaceDN w:val="0"/>
              <w:adjustRightInd w:val="0"/>
              <w:spacing w:line="276" w:lineRule="auto"/>
              <w:ind w:right="-57" w:firstLine="0"/>
            </w:pPr>
            <w:r w:rsidRPr="008E006D">
              <w:t>Акциз на бестабачную никотинсодержащую смесь для нагревания,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0B657C55" w14:textId="77777777" w:rsidTr="00135FB2">
        <w:trPr>
          <w:cantSplit/>
          <w:trHeight w:val="20"/>
        </w:trPr>
        <w:tc>
          <w:tcPr>
            <w:tcW w:w="754" w:type="dxa"/>
          </w:tcPr>
          <w:p w14:paraId="00DB74EF" w14:textId="77777777" w:rsidR="00C5634E" w:rsidRPr="008E006D" w:rsidRDefault="00C5634E" w:rsidP="00C5634E">
            <w:pPr>
              <w:autoSpaceDE w:val="0"/>
              <w:autoSpaceDN w:val="0"/>
              <w:adjustRightInd w:val="0"/>
              <w:spacing w:line="276" w:lineRule="auto"/>
              <w:ind w:firstLine="0"/>
              <w:contextualSpacing/>
              <w:jc w:val="center"/>
            </w:pPr>
            <w:r w:rsidRPr="008E006D">
              <w:lastRenderedPageBreak/>
              <w:t>000</w:t>
            </w:r>
          </w:p>
        </w:tc>
        <w:tc>
          <w:tcPr>
            <w:tcW w:w="3078" w:type="dxa"/>
          </w:tcPr>
          <w:p w14:paraId="7E21962A" w14:textId="77777777" w:rsidR="00C5634E" w:rsidRPr="008E006D" w:rsidRDefault="00C5634E" w:rsidP="00C5634E">
            <w:pPr>
              <w:autoSpaceDE w:val="0"/>
              <w:autoSpaceDN w:val="0"/>
              <w:adjustRightInd w:val="0"/>
              <w:spacing w:line="276" w:lineRule="auto"/>
              <w:ind w:firstLine="0"/>
              <w:contextualSpacing/>
              <w:jc w:val="center"/>
            </w:pPr>
            <w:r w:rsidRPr="008E006D">
              <w:t>1 04 02240 01 4000 110</w:t>
            </w:r>
          </w:p>
        </w:tc>
        <w:tc>
          <w:tcPr>
            <w:tcW w:w="5670" w:type="dxa"/>
          </w:tcPr>
          <w:p w14:paraId="698AC2F1" w14:textId="77777777" w:rsidR="00C5634E" w:rsidRPr="008E006D" w:rsidRDefault="00C5634E" w:rsidP="00C5634E">
            <w:pPr>
              <w:autoSpaceDE w:val="0"/>
              <w:autoSpaceDN w:val="0"/>
              <w:adjustRightInd w:val="0"/>
              <w:spacing w:line="276" w:lineRule="auto"/>
              <w:ind w:right="-57" w:firstLine="0"/>
            </w:pPr>
            <w:r w:rsidRPr="008E006D">
              <w:t>Акциз на бестабачную никотинсодержащую смесь для нагревания, ввозимую на территорию Российской Федерации (прочие поступления)</w:t>
            </w:r>
          </w:p>
        </w:tc>
      </w:tr>
      <w:tr w:rsidR="008E006D" w:rsidRPr="008E006D" w14:paraId="44FFF136" w14:textId="77777777" w:rsidTr="00135FB2">
        <w:trPr>
          <w:cantSplit/>
          <w:trHeight w:val="20"/>
        </w:trPr>
        <w:tc>
          <w:tcPr>
            <w:tcW w:w="754" w:type="dxa"/>
          </w:tcPr>
          <w:p w14:paraId="4F5F881E" w14:textId="77777777" w:rsidR="00C5634E" w:rsidRPr="008E006D" w:rsidRDefault="00C5634E" w:rsidP="00C5634E">
            <w:pPr>
              <w:autoSpaceDE w:val="0"/>
              <w:autoSpaceDN w:val="0"/>
              <w:adjustRightInd w:val="0"/>
              <w:spacing w:line="276" w:lineRule="auto"/>
              <w:ind w:firstLine="0"/>
              <w:contextualSpacing/>
              <w:jc w:val="center"/>
            </w:pPr>
            <w:r w:rsidRPr="008E006D">
              <w:t>000</w:t>
            </w:r>
          </w:p>
        </w:tc>
        <w:tc>
          <w:tcPr>
            <w:tcW w:w="3078" w:type="dxa"/>
          </w:tcPr>
          <w:p w14:paraId="1EF5CC6E" w14:textId="77777777" w:rsidR="00C5634E" w:rsidRPr="008E006D" w:rsidRDefault="00C5634E" w:rsidP="00C5634E">
            <w:pPr>
              <w:autoSpaceDE w:val="0"/>
              <w:autoSpaceDN w:val="0"/>
              <w:adjustRightInd w:val="0"/>
              <w:spacing w:line="276" w:lineRule="auto"/>
              <w:ind w:firstLine="0"/>
              <w:contextualSpacing/>
              <w:jc w:val="center"/>
            </w:pPr>
            <w:r w:rsidRPr="008E006D">
              <w:t>1 04 02240 01 5000 110</w:t>
            </w:r>
          </w:p>
        </w:tc>
        <w:tc>
          <w:tcPr>
            <w:tcW w:w="5670" w:type="dxa"/>
          </w:tcPr>
          <w:p w14:paraId="56B05028" w14:textId="77777777" w:rsidR="00C5634E" w:rsidRPr="008E006D" w:rsidRDefault="00C5634E" w:rsidP="00C5634E">
            <w:pPr>
              <w:autoSpaceDE w:val="0"/>
              <w:autoSpaceDN w:val="0"/>
              <w:adjustRightInd w:val="0"/>
              <w:spacing w:line="276" w:lineRule="auto"/>
              <w:ind w:right="-57" w:firstLine="0"/>
            </w:pPr>
            <w:r w:rsidRPr="008E006D">
              <w:t>Акциз на бестабачную никотинсодержащую смесь для нагревания,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8E006D">
              <w:rPr>
                <w:rFonts w:cs="Times New Roman"/>
              </w:rPr>
              <w:t>";</w:t>
            </w:r>
          </w:p>
        </w:tc>
      </w:tr>
      <w:tr w:rsidR="008E006D" w:rsidRPr="008E006D" w14:paraId="1D4282F3" w14:textId="77777777" w:rsidTr="00135FB2">
        <w:trPr>
          <w:cantSplit/>
          <w:trHeight w:val="20"/>
        </w:trPr>
        <w:tc>
          <w:tcPr>
            <w:tcW w:w="754" w:type="dxa"/>
          </w:tcPr>
          <w:p w14:paraId="29D586ED" w14:textId="77777777" w:rsidR="00C5634E" w:rsidRPr="008E006D" w:rsidRDefault="00C5634E" w:rsidP="00C5634E">
            <w:pPr>
              <w:autoSpaceDE w:val="0"/>
              <w:autoSpaceDN w:val="0"/>
              <w:adjustRightInd w:val="0"/>
              <w:spacing w:line="276" w:lineRule="auto"/>
              <w:ind w:firstLine="0"/>
              <w:contextualSpacing/>
              <w:jc w:val="center"/>
            </w:pPr>
            <w:r w:rsidRPr="008E006D">
              <w:t>"</w:t>
            </w:r>
            <w:r w:rsidRPr="008E006D">
              <w:rPr>
                <w:rFonts w:cs="Times New Roman"/>
                <w:szCs w:val="28"/>
              </w:rPr>
              <w:t>000</w:t>
            </w:r>
          </w:p>
        </w:tc>
        <w:tc>
          <w:tcPr>
            <w:tcW w:w="3078" w:type="dxa"/>
          </w:tcPr>
          <w:p w14:paraId="7FA5F18F" w14:textId="77777777" w:rsidR="00C5634E" w:rsidRPr="008E006D" w:rsidRDefault="00C5634E" w:rsidP="00C5634E">
            <w:pPr>
              <w:autoSpaceDE w:val="0"/>
              <w:autoSpaceDN w:val="0"/>
              <w:adjustRightInd w:val="0"/>
              <w:spacing w:line="276" w:lineRule="auto"/>
              <w:ind w:firstLine="0"/>
              <w:contextualSpacing/>
              <w:jc w:val="center"/>
            </w:pPr>
            <w:r w:rsidRPr="008E006D">
              <w:rPr>
                <w:rFonts w:cs="Times New Roman"/>
                <w:szCs w:val="28"/>
              </w:rPr>
              <w:t>1 09 05070 01 1000 110</w:t>
            </w:r>
          </w:p>
        </w:tc>
        <w:tc>
          <w:tcPr>
            <w:tcW w:w="5670" w:type="dxa"/>
          </w:tcPr>
          <w:p w14:paraId="1C30F562" w14:textId="77777777" w:rsidR="00C5634E" w:rsidRPr="008E006D" w:rsidRDefault="00C5634E" w:rsidP="00C5634E">
            <w:pPr>
              <w:autoSpaceDE w:val="0"/>
              <w:autoSpaceDN w:val="0"/>
              <w:adjustRightInd w:val="0"/>
              <w:spacing w:line="276" w:lineRule="auto"/>
              <w:ind w:right="-57" w:firstLine="0"/>
            </w:pPr>
            <w:r w:rsidRPr="008E006D">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8E006D" w:rsidRPr="008E006D" w14:paraId="5126AB0D" w14:textId="77777777" w:rsidTr="00135FB2">
        <w:trPr>
          <w:cantSplit/>
          <w:trHeight w:val="20"/>
        </w:trPr>
        <w:tc>
          <w:tcPr>
            <w:tcW w:w="754" w:type="dxa"/>
          </w:tcPr>
          <w:p w14:paraId="1BA66FA8" w14:textId="77777777" w:rsidR="00C5634E" w:rsidRPr="008E006D" w:rsidRDefault="00C5634E" w:rsidP="00C5634E">
            <w:pPr>
              <w:autoSpaceDE w:val="0"/>
              <w:autoSpaceDN w:val="0"/>
              <w:adjustRightInd w:val="0"/>
              <w:spacing w:line="276" w:lineRule="auto"/>
              <w:ind w:firstLine="0"/>
              <w:contextualSpacing/>
              <w:jc w:val="center"/>
            </w:pPr>
            <w:r w:rsidRPr="008E006D">
              <w:rPr>
                <w:rFonts w:cs="Times New Roman"/>
                <w:szCs w:val="28"/>
              </w:rPr>
              <w:t>000</w:t>
            </w:r>
          </w:p>
        </w:tc>
        <w:tc>
          <w:tcPr>
            <w:tcW w:w="3078" w:type="dxa"/>
          </w:tcPr>
          <w:p w14:paraId="5B164F87" w14:textId="77777777" w:rsidR="00C5634E" w:rsidRPr="008E006D" w:rsidRDefault="00C5634E" w:rsidP="00C5634E">
            <w:pPr>
              <w:autoSpaceDE w:val="0"/>
              <w:autoSpaceDN w:val="0"/>
              <w:adjustRightInd w:val="0"/>
              <w:spacing w:line="276" w:lineRule="auto"/>
              <w:ind w:firstLine="0"/>
              <w:contextualSpacing/>
              <w:jc w:val="center"/>
            </w:pPr>
            <w:r w:rsidRPr="008E006D">
              <w:rPr>
                <w:rFonts w:cs="Times New Roman"/>
                <w:szCs w:val="28"/>
              </w:rPr>
              <w:t>1 09 05070 01 4000 110</w:t>
            </w:r>
          </w:p>
        </w:tc>
        <w:tc>
          <w:tcPr>
            <w:tcW w:w="5670" w:type="dxa"/>
          </w:tcPr>
          <w:p w14:paraId="01F5E389" w14:textId="77777777" w:rsidR="00C5634E" w:rsidRPr="008E006D" w:rsidRDefault="00C5634E" w:rsidP="00C5634E">
            <w:pPr>
              <w:autoSpaceDE w:val="0"/>
              <w:autoSpaceDN w:val="0"/>
              <w:adjustRightInd w:val="0"/>
              <w:spacing w:line="276" w:lineRule="auto"/>
              <w:ind w:right="-57" w:firstLine="0"/>
            </w:pPr>
            <w:r w:rsidRPr="008E006D">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8E006D" w:rsidRPr="008E006D" w14:paraId="04236638" w14:textId="77777777" w:rsidTr="00135FB2">
        <w:trPr>
          <w:cantSplit/>
          <w:trHeight w:val="20"/>
        </w:trPr>
        <w:tc>
          <w:tcPr>
            <w:tcW w:w="754" w:type="dxa"/>
          </w:tcPr>
          <w:p w14:paraId="537CF8FA" w14:textId="77777777" w:rsidR="00C5634E" w:rsidRPr="008E006D" w:rsidRDefault="00C5634E" w:rsidP="00C5634E">
            <w:pPr>
              <w:autoSpaceDE w:val="0"/>
              <w:autoSpaceDN w:val="0"/>
              <w:adjustRightInd w:val="0"/>
              <w:spacing w:line="276" w:lineRule="auto"/>
              <w:ind w:firstLine="0"/>
              <w:contextualSpacing/>
              <w:jc w:val="center"/>
            </w:pPr>
            <w:r w:rsidRPr="008E006D">
              <w:rPr>
                <w:rFonts w:cs="Times New Roman"/>
                <w:szCs w:val="28"/>
              </w:rPr>
              <w:t>000</w:t>
            </w:r>
          </w:p>
        </w:tc>
        <w:tc>
          <w:tcPr>
            <w:tcW w:w="3078" w:type="dxa"/>
          </w:tcPr>
          <w:p w14:paraId="7C6864D6" w14:textId="77777777" w:rsidR="00C5634E" w:rsidRPr="008E006D" w:rsidRDefault="00C5634E" w:rsidP="00C5634E">
            <w:pPr>
              <w:autoSpaceDE w:val="0"/>
              <w:autoSpaceDN w:val="0"/>
              <w:adjustRightInd w:val="0"/>
              <w:spacing w:line="276" w:lineRule="auto"/>
              <w:ind w:firstLine="0"/>
              <w:contextualSpacing/>
              <w:jc w:val="center"/>
            </w:pPr>
            <w:r w:rsidRPr="008E006D">
              <w:rPr>
                <w:rFonts w:cs="Times New Roman"/>
                <w:szCs w:val="28"/>
              </w:rPr>
              <w:t>1 09 05070 01 5000 110</w:t>
            </w:r>
          </w:p>
        </w:tc>
        <w:tc>
          <w:tcPr>
            <w:tcW w:w="5670" w:type="dxa"/>
          </w:tcPr>
          <w:p w14:paraId="4BF153A9" w14:textId="55028A7F" w:rsidR="00C5634E" w:rsidRPr="008E006D" w:rsidRDefault="00C5634E" w:rsidP="00C5634E">
            <w:pPr>
              <w:autoSpaceDE w:val="0"/>
              <w:autoSpaceDN w:val="0"/>
              <w:adjustRightInd w:val="0"/>
              <w:spacing w:line="276" w:lineRule="auto"/>
              <w:ind w:right="-57" w:firstLine="0"/>
            </w:pPr>
            <w:r w:rsidRPr="008E006D">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753E9B2F" w14:textId="77777777" w:rsidTr="00135FB2">
        <w:trPr>
          <w:cantSplit/>
          <w:trHeight w:val="20"/>
        </w:trPr>
        <w:tc>
          <w:tcPr>
            <w:tcW w:w="754" w:type="dxa"/>
          </w:tcPr>
          <w:p w14:paraId="73F1106E" w14:textId="069EE4A3" w:rsidR="008E006D" w:rsidRPr="008E006D" w:rsidRDefault="008E006D" w:rsidP="008E006D">
            <w:pPr>
              <w:autoSpaceDE w:val="0"/>
              <w:autoSpaceDN w:val="0"/>
              <w:adjustRightInd w:val="0"/>
              <w:spacing w:line="276" w:lineRule="auto"/>
              <w:ind w:firstLine="0"/>
              <w:contextualSpacing/>
              <w:jc w:val="center"/>
              <w:rPr>
                <w:rFonts w:cs="Times New Roman"/>
                <w:szCs w:val="28"/>
              </w:rPr>
            </w:pPr>
            <w:r w:rsidRPr="00573C7F">
              <w:lastRenderedPageBreak/>
              <w:t>000</w:t>
            </w:r>
          </w:p>
        </w:tc>
        <w:tc>
          <w:tcPr>
            <w:tcW w:w="3078" w:type="dxa"/>
          </w:tcPr>
          <w:p w14:paraId="02103ED5" w14:textId="741E2ABF" w:rsidR="008E006D" w:rsidRPr="008E006D" w:rsidRDefault="008E006D" w:rsidP="008E006D">
            <w:pPr>
              <w:autoSpaceDE w:val="0"/>
              <w:autoSpaceDN w:val="0"/>
              <w:adjustRightInd w:val="0"/>
              <w:spacing w:line="276" w:lineRule="auto"/>
              <w:ind w:firstLine="0"/>
              <w:contextualSpacing/>
              <w:jc w:val="center"/>
              <w:rPr>
                <w:rFonts w:cs="Times New Roman"/>
                <w:szCs w:val="28"/>
              </w:rPr>
            </w:pPr>
            <w:r w:rsidRPr="00573C7F">
              <w:t>1 09 05150 01 1000 110</w:t>
            </w:r>
          </w:p>
        </w:tc>
        <w:tc>
          <w:tcPr>
            <w:tcW w:w="5670" w:type="dxa"/>
          </w:tcPr>
          <w:p w14:paraId="44471006" w14:textId="445AD467" w:rsidR="008E006D" w:rsidRPr="008E006D" w:rsidRDefault="008E006D" w:rsidP="008E006D">
            <w:pPr>
              <w:autoSpaceDE w:val="0"/>
              <w:autoSpaceDN w:val="0"/>
              <w:adjustRightInd w:val="0"/>
              <w:spacing w:line="276" w:lineRule="auto"/>
              <w:ind w:right="-57" w:firstLine="0"/>
              <w:rPr>
                <w:rFonts w:cs="Times New Roman"/>
                <w:szCs w:val="28"/>
              </w:rPr>
            </w:pPr>
            <w:r w:rsidRPr="00573C7F">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8E006D" w:rsidRPr="008E006D" w14:paraId="284435DA" w14:textId="77777777" w:rsidTr="00135FB2">
        <w:trPr>
          <w:cantSplit/>
          <w:trHeight w:val="20"/>
        </w:trPr>
        <w:tc>
          <w:tcPr>
            <w:tcW w:w="754" w:type="dxa"/>
          </w:tcPr>
          <w:p w14:paraId="36EBD60E" w14:textId="6B93465C" w:rsidR="008E006D" w:rsidRPr="008E006D" w:rsidRDefault="008E006D" w:rsidP="008E006D">
            <w:pPr>
              <w:autoSpaceDE w:val="0"/>
              <w:autoSpaceDN w:val="0"/>
              <w:adjustRightInd w:val="0"/>
              <w:spacing w:line="276" w:lineRule="auto"/>
              <w:ind w:firstLine="0"/>
              <w:contextualSpacing/>
              <w:jc w:val="center"/>
              <w:rPr>
                <w:rFonts w:cs="Times New Roman"/>
                <w:szCs w:val="28"/>
              </w:rPr>
            </w:pPr>
            <w:r w:rsidRPr="00573C7F">
              <w:t>000</w:t>
            </w:r>
          </w:p>
        </w:tc>
        <w:tc>
          <w:tcPr>
            <w:tcW w:w="3078" w:type="dxa"/>
          </w:tcPr>
          <w:p w14:paraId="107F99B3" w14:textId="0BFF3A8D" w:rsidR="008E006D" w:rsidRPr="008E006D" w:rsidRDefault="008E006D" w:rsidP="008E006D">
            <w:pPr>
              <w:autoSpaceDE w:val="0"/>
              <w:autoSpaceDN w:val="0"/>
              <w:adjustRightInd w:val="0"/>
              <w:spacing w:line="276" w:lineRule="auto"/>
              <w:ind w:firstLine="0"/>
              <w:contextualSpacing/>
              <w:jc w:val="center"/>
              <w:rPr>
                <w:rFonts w:cs="Times New Roman"/>
                <w:szCs w:val="28"/>
              </w:rPr>
            </w:pPr>
            <w:r w:rsidRPr="00573C7F">
              <w:t>1 09 05150 01 8000 110</w:t>
            </w:r>
          </w:p>
        </w:tc>
        <w:tc>
          <w:tcPr>
            <w:tcW w:w="5670" w:type="dxa"/>
          </w:tcPr>
          <w:p w14:paraId="0A382DDD" w14:textId="5975E1E7" w:rsidR="008E006D" w:rsidRPr="008E006D" w:rsidRDefault="008E006D" w:rsidP="008E006D">
            <w:pPr>
              <w:autoSpaceDE w:val="0"/>
              <w:autoSpaceDN w:val="0"/>
              <w:adjustRightInd w:val="0"/>
              <w:spacing w:line="276" w:lineRule="auto"/>
              <w:ind w:right="-57" w:firstLine="0"/>
              <w:rPr>
                <w:rFonts w:cs="Times New Roman"/>
                <w:szCs w:val="28"/>
              </w:rPr>
            </w:pPr>
            <w:r w:rsidRPr="00573C7F">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8E006D" w:rsidRPr="008E006D" w14:paraId="345A203E" w14:textId="77777777" w:rsidTr="00135FB2">
        <w:trPr>
          <w:cantSplit/>
          <w:trHeight w:val="20"/>
        </w:trPr>
        <w:tc>
          <w:tcPr>
            <w:tcW w:w="754" w:type="dxa"/>
          </w:tcPr>
          <w:p w14:paraId="5D15346E" w14:textId="77777777" w:rsidR="00E4705A" w:rsidRPr="008E006D" w:rsidRDefault="00E4705A" w:rsidP="00E4705A">
            <w:pPr>
              <w:autoSpaceDE w:val="0"/>
              <w:autoSpaceDN w:val="0"/>
              <w:adjustRightInd w:val="0"/>
              <w:spacing w:line="276" w:lineRule="auto"/>
              <w:ind w:firstLine="0"/>
              <w:contextualSpacing/>
              <w:jc w:val="center"/>
              <w:rPr>
                <w:rFonts w:cs="Times New Roman"/>
                <w:szCs w:val="28"/>
              </w:rPr>
            </w:pPr>
            <w:r w:rsidRPr="008E006D">
              <w:rPr>
                <w:rFonts w:eastAsia="Times New Roman"/>
                <w:snapToGrid w:val="0"/>
                <w:lang w:eastAsia="ru-RU"/>
              </w:rPr>
              <w:t>"000</w:t>
            </w:r>
          </w:p>
        </w:tc>
        <w:tc>
          <w:tcPr>
            <w:tcW w:w="3078" w:type="dxa"/>
          </w:tcPr>
          <w:p w14:paraId="118941BF" w14:textId="77777777" w:rsidR="00E4705A" w:rsidRPr="008E006D" w:rsidRDefault="00E4705A" w:rsidP="00E4705A">
            <w:pPr>
              <w:autoSpaceDE w:val="0"/>
              <w:autoSpaceDN w:val="0"/>
              <w:adjustRightInd w:val="0"/>
              <w:spacing w:line="276" w:lineRule="auto"/>
              <w:ind w:firstLine="0"/>
              <w:contextualSpacing/>
              <w:jc w:val="center"/>
              <w:rPr>
                <w:rFonts w:cs="Times New Roman"/>
                <w:szCs w:val="28"/>
              </w:rPr>
            </w:pPr>
            <w:r w:rsidRPr="008E006D">
              <w:rPr>
                <w:rFonts w:eastAsia="Times New Roman"/>
                <w:snapToGrid w:val="0"/>
                <w:lang w:eastAsia="ru-RU"/>
              </w:rPr>
              <w:t>1 09 92000 01 6000 130</w:t>
            </w:r>
          </w:p>
        </w:tc>
        <w:tc>
          <w:tcPr>
            <w:tcW w:w="5670" w:type="dxa"/>
          </w:tcPr>
          <w:p w14:paraId="59ABF16F" w14:textId="77777777" w:rsidR="00E4705A" w:rsidRPr="008E006D" w:rsidRDefault="00E4705A" w:rsidP="00E4705A">
            <w:pPr>
              <w:autoSpaceDE w:val="0"/>
              <w:autoSpaceDN w:val="0"/>
              <w:adjustRightInd w:val="0"/>
              <w:spacing w:line="276" w:lineRule="auto"/>
              <w:ind w:right="-57" w:firstLine="0"/>
              <w:rPr>
                <w:rFonts w:cs="Times New Roman"/>
                <w:szCs w:val="28"/>
              </w:rPr>
            </w:pPr>
            <w:r w:rsidRPr="008E006D">
              <w:rPr>
                <w:rFonts w:eastAsia="Times New Roman"/>
                <w:snapToGrid w:val="0"/>
                <w:lang w:eastAsia="ru-RU"/>
              </w:rPr>
              <w:t>Плата за нанесение маркировки на музыкальный инструмент или смычок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3B48D91A" w14:textId="77777777" w:rsidTr="00135FB2">
        <w:trPr>
          <w:cantSplit/>
          <w:trHeight w:val="20"/>
        </w:trPr>
        <w:tc>
          <w:tcPr>
            <w:tcW w:w="754" w:type="dxa"/>
          </w:tcPr>
          <w:p w14:paraId="0093BA1A" w14:textId="77777777" w:rsidR="00C5634E" w:rsidRPr="008E006D" w:rsidRDefault="00C5634E" w:rsidP="00C5634E">
            <w:pPr>
              <w:autoSpaceDE w:val="0"/>
              <w:autoSpaceDN w:val="0"/>
              <w:adjustRightInd w:val="0"/>
              <w:spacing w:line="276" w:lineRule="auto"/>
              <w:ind w:firstLine="0"/>
              <w:contextualSpacing/>
              <w:jc w:val="center"/>
              <w:rPr>
                <w:rFonts w:cs="Times New Roman"/>
                <w:szCs w:val="28"/>
              </w:rPr>
            </w:pPr>
            <w:r w:rsidRPr="008E006D">
              <w:rPr>
                <w:rFonts w:cs="Times New Roman"/>
              </w:rPr>
              <w:t>"000</w:t>
            </w:r>
          </w:p>
        </w:tc>
        <w:tc>
          <w:tcPr>
            <w:tcW w:w="3078" w:type="dxa"/>
          </w:tcPr>
          <w:p w14:paraId="3E57272D" w14:textId="77777777" w:rsidR="00C5634E" w:rsidRPr="008E006D" w:rsidRDefault="00C5634E" w:rsidP="00C5634E">
            <w:pPr>
              <w:autoSpaceDE w:val="0"/>
              <w:autoSpaceDN w:val="0"/>
              <w:adjustRightInd w:val="0"/>
              <w:spacing w:line="276" w:lineRule="auto"/>
              <w:ind w:firstLine="0"/>
              <w:contextualSpacing/>
              <w:jc w:val="center"/>
              <w:rPr>
                <w:rFonts w:cs="Times New Roman"/>
                <w:szCs w:val="28"/>
              </w:rPr>
            </w:pPr>
            <w:r w:rsidRPr="008E006D">
              <w:rPr>
                <w:rFonts w:cs="Times New Roman"/>
              </w:rPr>
              <w:t xml:space="preserve"> 1 10 03000 01 1000 110</w:t>
            </w:r>
          </w:p>
        </w:tc>
        <w:tc>
          <w:tcPr>
            <w:tcW w:w="5670" w:type="dxa"/>
          </w:tcPr>
          <w:p w14:paraId="3086B7E0" w14:textId="77777777" w:rsidR="00C5634E" w:rsidRPr="008E006D" w:rsidRDefault="00C5634E" w:rsidP="00C5634E">
            <w:pPr>
              <w:autoSpaceDE w:val="0"/>
              <w:autoSpaceDN w:val="0"/>
              <w:adjustRightInd w:val="0"/>
              <w:spacing w:line="276" w:lineRule="auto"/>
              <w:ind w:right="-57" w:firstLine="0"/>
              <w:rPr>
                <w:rFonts w:cs="Times New Roman"/>
                <w:szCs w:val="28"/>
                <w:vertAlign w:val="superscript"/>
              </w:rPr>
            </w:pPr>
            <w:r w:rsidRPr="008E006D">
              <w:rPr>
                <w:rFonts w:cs="Times New Roman"/>
              </w:rPr>
              <w:t>Таможенные сборы за совершение таможенных операций, связанных с выпуском товаров электронной торговли, приобретенных физическими лицами (сумма платежа (перерасчеты, недоимка и задолженность по соответствующему платежу, в том числе по отмененному)</w:t>
            </w:r>
          </w:p>
        </w:tc>
      </w:tr>
      <w:tr w:rsidR="008E006D" w:rsidRPr="008E006D" w14:paraId="5DEAE8C4" w14:textId="77777777" w:rsidTr="00135FB2">
        <w:trPr>
          <w:cantSplit/>
          <w:trHeight w:val="20"/>
        </w:trPr>
        <w:tc>
          <w:tcPr>
            <w:tcW w:w="754" w:type="dxa"/>
          </w:tcPr>
          <w:p w14:paraId="74BD9448" w14:textId="77777777" w:rsidR="00C5634E" w:rsidRPr="008E006D" w:rsidRDefault="00C5634E" w:rsidP="00C5634E">
            <w:pPr>
              <w:autoSpaceDE w:val="0"/>
              <w:autoSpaceDN w:val="0"/>
              <w:adjustRightInd w:val="0"/>
              <w:spacing w:line="276" w:lineRule="auto"/>
              <w:ind w:firstLine="0"/>
              <w:contextualSpacing/>
              <w:jc w:val="center"/>
              <w:rPr>
                <w:rFonts w:cs="Times New Roman"/>
                <w:szCs w:val="28"/>
              </w:rPr>
            </w:pPr>
            <w:r w:rsidRPr="008E006D">
              <w:rPr>
                <w:rFonts w:cs="Times New Roman"/>
              </w:rPr>
              <w:t>000</w:t>
            </w:r>
          </w:p>
        </w:tc>
        <w:tc>
          <w:tcPr>
            <w:tcW w:w="3078" w:type="dxa"/>
          </w:tcPr>
          <w:p w14:paraId="27EE8631" w14:textId="77777777" w:rsidR="00C5634E" w:rsidRPr="008E006D" w:rsidRDefault="00C5634E" w:rsidP="00C5634E">
            <w:pPr>
              <w:autoSpaceDE w:val="0"/>
              <w:autoSpaceDN w:val="0"/>
              <w:adjustRightInd w:val="0"/>
              <w:spacing w:line="276" w:lineRule="auto"/>
              <w:ind w:firstLine="0"/>
              <w:contextualSpacing/>
              <w:jc w:val="center"/>
              <w:rPr>
                <w:rFonts w:cs="Times New Roman"/>
                <w:szCs w:val="28"/>
              </w:rPr>
            </w:pPr>
            <w:r w:rsidRPr="008E006D">
              <w:rPr>
                <w:rFonts w:cs="Times New Roman"/>
              </w:rPr>
              <w:t xml:space="preserve"> 1 10 03000 01 2000 110</w:t>
            </w:r>
          </w:p>
        </w:tc>
        <w:tc>
          <w:tcPr>
            <w:tcW w:w="5670" w:type="dxa"/>
          </w:tcPr>
          <w:p w14:paraId="049EDF58" w14:textId="77777777" w:rsidR="00C5634E" w:rsidRPr="008E006D" w:rsidRDefault="00C5634E" w:rsidP="00C5634E">
            <w:pPr>
              <w:autoSpaceDE w:val="0"/>
              <w:autoSpaceDN w:val="0"/>
              <w:adjustRightInd w:val="0"/>
              <w:spacing w:line="276" w:lineRule="auto"/>
              <w:ind w:right="-57" w:firstLine="0"/>
              <w:rPr>
                <w:rFonts w:cs="Times New Roman"/>
                <w:szCs w:val="28"/>
                <w:vertAlign w:val="superscript"/>
              </w:rPr>
            </w:pPr>
            <w:r w:rsidRPr="008E006D">
              <w:rPr>
                <w:rFonts w:cs="Times New Roman"/>
              </w:rPr>
              <w:t>Таможенные сборы за совершение таможенных операций, связанных с выпуском товаров электронной торговли, приобретенных физическими лицами (пени и проценты по соответствующему платежу)</w:t>
            </w:r>
          </w:p>
        </w:tc>
      </w:tr>
      <w:tr w:rsidR="008E006D" w:rsidRPr="008E006D" w14:paraId="548C6435" w14:textId="77777777" w:rsidTr="00135FB2">
        <w:trPr>
          <w:cantSplit/>
          <w:trHeight w:val="20"/>
        </w:trPr>
        <w:tc>
          <w:tcPr>
            <w:tcW w:w="754" w:type="dxa"/>
          </w:tcPr>
          <w:p w14:paraId="17F09114" w14:textId="77777777" w:rsidR="00C5634E" w:rsidRPr="008E006D" w:rsidRDefault="00C5634E" w:rsidP="00C5634E">
            <w:pPr>
              <w:autoSpaceDE w:val="0"/>
              <w:autoSpaceDN w:val="0"/>
              <w:adjustRightInd w:val="0"/>
              <w:spacing w:line="276" w:lineRule="auto"/>
              <w:ind w:firstLine="0"/>
              <w:contextualSpacing/>
              <w:jc w:val="center"/>
              <w:rPr>
                <w:rFonts w:cs="Times New Roman"/>
                <w:szCs w:val="28"/>
              </w:rPr>
            </w:pPr>
            <w:r w:rsidRPr="008E006D">
              <w:rPr>
                <w:rFonts w:cs="Times New Roman"/>
              </w:rPr>
              <w:t>000</w:t>
            </w:r>
          </w:p>
        </w:tc>
        <w:tc>
          <w:tcPr>
            <w:tcW w:w="3078" w:type="dxa"/>
          </w:tcPr>
          <w:p w14:paraId="02FA78FF" w14:textId="77777777" w:rsidR="00C5634E" w:rsidRPr="008E006D" w:rsidRDefault="00C5634E" w:rsidP="00C5634E">
            <w:pPr>
              <w:autoSpaceDE w:val="0"/>
              <w:autoSpaceDN w:val="0"/>
              <w:adjustRightInd w:val="0"/>
              <w:spacing w:line="276" w:lineRule="auto"/>
              <w:ind w:firstLine="0"/>
              <w:contextualSpacing/>
              <w:jc w:val="center"/>
              <w:rPr>
                <w:rFonts w:cs="Times New Roman"/>
                <w:szCs w:val="28"/>
              </w:rPr>
            </w:pPr>
            <w:r w:rsidRPr="008E006D">
              <w:rPr>
                <w:rFonts w:cs="Times New Roman"/>
              </w:rPr>
              <w:t xml:space="preserve"> 1 10 03000 01 4000 110</w:t>
            </w:r>
          </w:p>
        </w:tc>
        <w:tc>
          <w:tcPr>
            <w:tcW w:w="5670" w:type="dxa"/>
          </w:tcPr>
          <w:p w14:paraId="5E00821C" w14:textId="77777777" w:rsidR="00C5634E" w:rsidRPr="008E006D" w:rsidRDefault="00C5634E" w:rsidP="00C5634E">
            <w:pPr>
              <w:autoSpaceDE w:val="0"/>
              <w:autoSpaceDN w:val="0"/>
              <w:adjustRightInd w:val="0"/>
              <w:spacing w:line="276" w:lineRule="auto"/>
              <w:ind w:right="-57" w:firstLine="0"/>
              <w:rPr>
                <w:rFonts w:cs="Times New Roman"/>
                <w:szCs w:val="28"/>
                <w:vertAlign w:val="superscript"/>
              </w:rPr>
            </w:pPr>
            <w:r w:rsidRPr="008E006D">
              <w:rPr>
                <w:rFonts w:cs="Times New Roman"/>
              </w:rPr>
              <w:t>Таможенные сборы за совершение таможенных операций, связанных с выпуском товаров электронной торговли, приобретенных физическими лицами (прочие поступления)</w:t>
            </w:r>
          </w:p>
        </w:tc>
      </w:tr>
      <w:tr w:rsidR="008E006D" w:rsidRPr="008E006D" w14:paraId="049BE41B" w14:textId="77777777" w:rsidTr="00135FB2">
        <w:trPr>
          <w:cantSplit/>
          <w:trHeight w:val="20"/>
        </w:trPr>
        <w:tc>
          <w:tcPr>
            <w:tcW w:w="754" w:type="dxa"/>
          </w:tcPr>
          <w:p w14:paraId="28ED35A6" w14:textId="77777777" w:rsidR="00C5634E" w:rsidRPr="008E006D" w:rsidRDefault="00C5634E" w:rsidP="00C5634E">
            <w:pPr>
              <w:autoSpaceDE w:val="0"/>
              <w:autoSpaceDN w:val="0"/>
              <w:adjustRightInd w:val="0"/>
              <w:spacing w:line="276" w:lineRule="auto"/>
              <w:ind w:firstLine="0"/>
              <w:contextualSpacing/>
              <w:jc w:val="center"/>
              <w:rPr>
                <w:rFonts w:cs="Times New Roman"/>
                <w:szCs w:val="28"/>
              </w:rPr>
            </w:pPr>
            <w:r w:rsidRPr="008E006D">
              <w:rPr>
                <w:rFonts w:cs="Times New Roman"/>
              </w:rPr>
              <w:lastRenderedPageBreak/>
              <w:t>000</w:t>
            </w:r>
          </w:p>
        </w:tc>
        <w:tc>
          <w:tcPr>
            <w:tcW w:w="3078" w:type="dxa"/>
          </w:tcPr>
          <w:p w14:paraId="2F2FE677" w14:textId="77777777" w:rsidR="00C5634E" w:rsidRPr="008E006D" w:rsidRDefault="00C5634E" w:rsidP="00C5634E">
            <w:pPr>
              <w:autoSpaceDE w:val="0"/>
              <w:autoSpaceDN w:val="0"/>
              <w:adjustRightInd w:val="0"/>
              <w:spacing w:line="276" w:lineRule="auto"/>
              <w:ind w:firstLine="0"/>
              <w:contextualSpacing/>
              <w:jc w:val="center"/>
              <w:rPr>
                <w:rFonts w:cs="Times New Roman"/>
                <w:szCs w:val="28"/>
              </w:rPr>
            </w:pPr>
            <w:r w:rsidRPr="008E006D">
              <w:rPr>
                <w:rFonts w:cs="Times New Roman"/>
              </w:rPr>
              <w:t xml:space="preserve"> 1 10 03000 01 5000 110</w:t>
            </w:r>
          </w:p>
        </w:tc>
        <w:tc>
          <w:tcPr>
            <w:tcW w:w="5670" w:type="dxa"/>
          </w:tcPr>
          <w:p w14:paraId="5BA92FCE" w14:textId="77777777" w:rsidR="00C5634E" w:rsidRPr="008E006D" w:rsidRDefault="00C5634E" w:rsidP="00C5634E">
            <w:pPr>
              <w:autoSpaceDE w:val="0"/>
              <w:autoSpaceDN w:val="0"/>
              <w:adjustRightInd w:val="0"/>
              <w:spacing w:line="276" w:lineRule="auto"/>
              <w:ind w:right="-57" w:firstLine="0"/>
              <w:rPr>
                <w:rFonts w:cs="Times New Roman"/>
                <w:szCs w:val="28"/>
              </w:rPr>
            </w:pPr>
            <w:r w:rsidRPr="008E006D">
              <w:rPr>
                <w:rFonts w:cs="Times New Roman"/>
              </w:rPr>
              <w:t>Таможенные сборы за совершение таможенных операций, связанных с выпуском товаров электронной торговли, приобретенных физическими лицами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076D541A" w14:textId="77777777" w:rsidTr="00135FB2">
        <w:trPr>
          <w:cantSplit/>
          <w:trHeight w:val="20"/>
        </w:trPr>
        <w:tc>
          <w:tcPr>
            <w:tcW w:w="754" w:type="dxa"/>
          </w:tcPr>
          <w:p w14:paraId="6B8A935B"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"000</w:t>
            </w:r>
          </w:p>
        </w:tc>
        <w:tc>
          <w:tcPr>
            <w:tcW w:w="3078" w:type="dxa"/>
          </w:tcPr>
          <w:p w14:paraId="3E440910"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1 10 12000 01 1000 110</w:t>
            </w:r>
          </w:p>
        </w:tc>
        <w:tc>
          <w:tcPr>
            <w:tcW w:w="5670" w:type="dxa"/>
          </w:tcPr>
          <w:p w14:paraId="531C8028" w14:textId="77777777" w:rsidR="00C5634E" w:rsidRPr="008E006D" w:rsidRDefault="00C5634E" w:rsidP="00C5634E">
            <w:pPr>
              <w:autoSpaceDE w:val="0"/>
              <w:autoSpaceDN w:val="0"/>
              <w:adjustRightInd w:val="0"/>
              <w:spacing w:line="276" w:lineRule="auto"/>
              <w:ind w:right="-57" w:firstLine="0"/>
              <w:rPr>
                <w:rFonts w:cs="Times New Roman"/>
              </w:rPr>
            </w:pPr>
            <w:r w:rsidRPr="008E006D">
              <w:rPr>
                <w:rFonts w:cs="Times New Roman"/>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 (сумма платежа (перерасчеты, недоимка и задолженность по соответствующему платежу, в том числе по отмененному)</w:t>
            </w:r>
          </w:p>
        </w:tc>
      </w:tr>
      <w:tr w:rsidR="008E006D" w:rsidRPr="008E006D" w14:paraId="58B7B939" w14:textId="77777777" w:rsidTr="00135FB2">
        <w:trPr>
          <w:cantSplit/>
          <w:trHeight w:val="20"/>
        </w:trPr>
        <w:tc>
          <w:tcPr>
            <w:tcW w:w="754" w:type="dxa"/>
          </w:tcPr>
          <w:p w14:paraId="08402D8F"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000</w:t>
            </w:r>
          </w:p>
        </w:tc>
        <w:tc>
          <w:tcPr>
            <w:tcW w:w="3078" w:type="dxa"/>
          </w:tcPr>
          <w:p w14:paraId="21207EB3"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1 10 12000 01 2000 110</w:t>
            </w:r>
          </w:p>
        </w:tc>
        <w:tc>
          <w:tcPr>
            <w:tcW w:w="5670" w:type="dxa"/>
          </w:tcPr>
          <w:p w14:paraId="76A951E5" w14:textId="77777777" w:rsidR="00C5634E" w:rsidRPr="008E006D" w:rsidRDefault="00C5634E" w:rsidP="00C5634E">
            <w:pPr>
              <w:autoSpaceDE w:val="0"/>
              <w:autoSpaceDN w:val="0"/>
              <w:adjustRightInd w:val="0"/>
              <w:spacing w:line="276" w:lineRule="auto"/>
              <w:ind w:right="-57" w:firstLine="0"/>
              <w:rPr>
                <w:rFonts w:cs="Times New Roman"/>
              </w:rPr>
            </w:pPr>
            <w:r w:rsidRPr="008E006D">
              <w:rPr>
                <w:rFonts w:cs="Times New Roman"/>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 (пени и проценты по соответствующему платежу)</w:t>
            </w:r>
          </w:p>
        </w:tc>
      </w:tr>
      <w:tr w:rsidR="008E006D" w:rsidRPr="008E006D" w14:paraId="304FF62D" w14:textId="77777777" w:rsidTr="00135FB2">
        <w:trPr>
          <w:cantSplit/>
          <w:trHeight w:val="20"/>
        </w:trPr>
        <w:tc>
          <w:tcPr>
            <w:tcW w:w="754" w:type="dxa"/>
          </w:tcPr>
          <w:p w14:paraId="1B49A370"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000</w:t>
            </w:r>
          </w:p>
        </w:tc>
        <w:tc>
          <w:tcPr>
            <w:tcW w:w="3078" w:type="dxa"/>
          </w:tcPr>
          <w:p w14:paraId="730FD075"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1 10 12000 01 4000 110</w:t>
            </w:r>
          </w:p>
        </w:tc>
        <w:tc>
          <w:tcPr>
            <w:tcW w:w="5670" w:type="dxa"/>
          </w:tcPr>
          <w:p w14:paraId="40BD115D" w14:textId="77777777" w:rsidR="00C5634E" w:rsidRPr="008E006D" w:rsidRDefault="00C5634E" w:rsidP="00C5634E">
            <w:pPr>
              <w:autoSpaceDE w:val="0"/>
              <w:autoSpaceDN w:val="0"/>
              <w:adjustRightInd w:val="0"/>
              <w:spacing w:line="276" w:lineRule="auto"/>
              <w:ind w:right="-57" w:firstLine="0"/>
              <w:rPr>
                <w:rFonts w:cs="Times New Roman"/>
              </w:rPr>
            </w:pPr>
            <w:r w:rsidRPr="008E006D">
              <w:rPr>
                <w:rFonts w:cs="Times New Roman"/>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  (прочие поступления)</w:t>
            </w:r>
          </w:p>
        </w:tc>
      </w:tr>
      <w:tr w:rsidR="008E006D" w:rsidRPr="008E006D" w14:paraId="3A11FB1C" w14:textId="77777777" w:rsidTr="00135FB2">
        <w:trPr>
          <w:cantSplit/>
          <w:trHeight w:val="20"/>
        </w:trPr>
        <w:tc>
          <w:tcPr>
            <w:tcW w:w="754" w:type="dxa"/>
          </w:tcPr>
          <w:p w14:paraId="06A3EA94"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lastRenderedPageBreak/>
              <w:t>000</w:t>
            </w:r>
          </w:p>
        </w:tc>
        <w:tc>
          <w:tcPr>
            <w:tcW w:w="3078" w:type="dxa"/>
          </w:tcPr>
          <w:p w14:paraId="596AD527"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1 10 12000 01 5000 110</w:t>
            </w:r>
          </w:p>
        </w:tc>
        <w:tc>
          <w:tcPr>
            <w:tcW w:w="5670" w:type="dxa"/>
          </w:tcPr>
          <w:p w14:paraId="72802B81" w14:textId="77777777" w:rsidR="00C5634E" w:rsidRPr="008E006D" w:rsidRDefault="00C5634E" w:rsidP="00C5634E">
            <w:pPr>
              <w:autoSpaceDE w:val="0"/>
              <w:autoSpaceDN w:val="0"/>
              <w:adjustRightInd w:val="0"/>
              <w:spacing w:line="276" w:lineRule="auto"/>
              <w:ind w:right="-57" w:firstLine="0"/>
              <w:rPr>
                <w:rFonts w:cs="Times New Roman"/>
              </w:rPr>
            </w:pPr>
            <w:r w:rsidRPr="008E006D">
              <w:rPr>
                <w:rFonts w:cs="Times New Roman"/>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572ACC77" w14:textId="77777777" w:rsidTr="00135FB2">
        <w:trPr>
          <w:cantSplit/>
          <w:trHeight w:val="20"/>
        </w:trPr>
        <w:tc>
          <w:tcPr>
            <w:tcW w:w="754" w:type="dxa"/>
          </w:tcPr>
          <w:p w14:paraId="5EDB35C4"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t>000</w:t>
            </w:r>
          </w:p>
        </w:tc>
        <w:tc>
          <w:tcPr>
            <w:tcW w:w="3078" w:type="dxa"/>
          </w:tcPr>
          <w:p w14:paraId="1AAA7CD1"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1 10 13000 01 1000 110</w:t>
            </w:r>
          </w:p>
        </w:tc>
        <w:tc>
          <w:tcPr>
            <w:tcW w:w="5670" w:type="dxa"/>
          </w:tcPr>
          <w:p w14:paraId="198324E3" w14:textId="77777777" w:rsidR="00C5634E" w:rsidRPr="008E006D" w:rsidRDefault="00C5634E" w:rsidP="00C5634E">
            <w:pPr>
              <w:autoSpaceDE w:val="0"/>
              <w:autoSpaceDN w:val="0"/>
              <w:adjustRightInd w:val="0"/>
              <w:spacing w:line="276" w:lineRule="auto"/>
              <w:ind w:right="-57" w:firstLine="0"/>
              <w:rPr>
                <w:rFonts w:cs="Times New Roman"/>
              </w:rPr>
            </w:pPr>
            <w:r w:rsidRPr="008E006D">
              <w:rPr>
                <w:rFonts w:cs="Times New Roman"/>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 (сумма платежа (перерасчеты, недоимка и задолженность по соответствующему платежу, в том числе по отмененному)</w:t>
            </w:r>
          </w:p>
        </w:tc>
      </w:tr>
      <w:tr w:rsidR="008E006D" w:rsidRPr="008E006D" w14:paraId="3F58A909" w14:textId="77777777" w:rsidTr="00135FB2">
        <w:trPr>
          <w:cantSplit/>
          <w:trHeight w:val="20"/>
        </w:trPr>
        <w:tc>
          <w:tcPr>
            <w:tcW w:w="754" w:type="dxa"/>
          </w:tcPr>
          <w:p w14:paraId="1FF2CD52"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t>000</w:t>
            </w:r>
          </w:p>
        </w:tc>
        <w:tc>
          <w:tcPr>
            <w:tcW w:w="3078" w:type="dxa"/>
          </w:tcPr>
          <w:p w14:paraId="40BB7F55"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1 10 13000 01 2000 110</w:t>
            </w:r>
          </w:p>
        </w:tc>
        <w:tc>
          <w:tcPr>
            <w:tcW w:w="5670" w:type="dxa"/>
          </w:tcPr>
          <w:p w14:paraId="7410B0B9" w14:textId="77777777" w:rsidR="00C5634E" w:rsidRPr="008E006D" w:rsidRDefault="00C5634E" w:rsidP="00C5634E">
            <w:pPr>
              <w:autoSpaceDE w:val="0"/>
              <w:autoSpaceDN w:val="0"/>
              <w:adjustRightInd w:val="0"/>
              <w:spacing w:line="276" w:lineRule="auto"/>
              <w:ind w:right="-57" w:firstLine="0"/>
              <w:rPr>
                <w:rFonts w:cs="Times New Roman"/>
              </w:rPr>
            </w:pPr>
            <w:r w:rsidRPr="008E006D">
              <w:rPr>
                <w:rFonts w:cs="Times New Roman"/>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 (пени и проценты по соответствующему платежу)</w:t>
            </w:r>
          </w:p>
        </w:tc>
      </w:tr>
      <w:tr w:rsidR="008E006D" w:rsidRPr="008E006D" w14:paraId="22F447FC" w14:textId="77777777" w:rsidTr="00135FB2">
        <w:trPr>
          <w:cantSplit/>
          <w:trHeight w:val="20"/>
        </w:trPr>
        <w:tc>
          <w:tcPr>
            <w:tcW w:w="754" w:type="dxa"/>
          </w:tcPr>
          <w:p w14:paraId="4759939D"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t>000</w:t>
            </w:r>
          </w:p>
        </w:tc>
        <w:tc>
          <w:tcPr>
            <w:tcW w:w="3078" w:type="dxa"/>
          </w:tcPr>
          <w:p w14:paraId="5280C39A"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1 10 13000 01 4000 110</w:t>
            </w:r>
          </w:p>
        </w:tc>
        <w:tc>
          <w:tcPr>
            <w:tcW w:w="5670" w:type="dxa"/>
          </w:tcPr>
          <w:p w14:paraId="30DCD56B" w14:textId="77777777" w:rsidR="00C5634E" w:rsidRPr="008E006D" w:rsidRDefault="00C5634E" w:rsidP="00C5634E">
            <w:pPr>
              <w:autoSpaceDE w:val="0"/>
              <w:autoSpaceDN w:val="0"/>
              <w:adjustRightInd w:val="0"/>
              <w:spacing w:line="276" w:lineRule="auto"/>
              <w:ind w:right="-57" w:firstLine="0"/>
              <w:rPr>
                <w:rFonts w:cs="Times New Roman"/>
              </w:rPr>
            </w:pPr>
            <w:r w:rsidRPr="008E006D">
              <w:rPr>
                <w:rFonts w:cs="Times New Roman"/>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 (прочие поступления)</w:t>
            </w:r>
          </w:p>
        </w:tc>
      </w:tr>
      <w:tr w:rsidR="008E006D" w:rsidRPr="008E006D" w14:paraId="4C8DC451" w14:textId="77777777" w:rsidTr="00135FB2">
        <w:trPr>
          <w:cantSplit/>
          <w:trHeight w:val="20"/>
        </w:trPr>
        <w:tc>
          <w:tcPr>
            <w:tcW w:w="754" w:type="dxa"/>
          </w:tcPr>
          <w:p w14:paraId="107A476C"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t>000</w:t>
            </w:r>
          </w:p>
        </w:tc>
        <w:tc>
          <w:tcPr>
            <w:tcW w:w="3078" w:type="dxa"/>
          </w:tcPr>
          <w:p w14:paraId="3E12A88A" w14:textId="77777777" w:rsidR="00C5634E" w:rsidRPr="008E006D" w:rsidRDefault="00C5634E" w:rsidP="00C5634E">
            <w:pPr>
              <w:autoSpaceDE w:val="0"/>
              <w:autoSpaceDN w:val="0"/>
              <w:adjustRightInd w:val="0"/>
              <w:spacing w:line="276" w:lineRule="auto"/>
              <w:ind w:firstLine="0"/>
              <w:contextualSpacing/>
              <w:jc w:val="center"/>
              <w:rPr>
                <w:rFonts w:cs="Times New Roman"/>
              </w:rPr>
            </w:pPr>
            <w:r w:rsidRPr="008E006D">
              <w:rPr>
                <w:rFonts w:cs="Times New Roman"/>
              </w:rPr>
              <w:t>1 10 13000 01 5000 110</w:t>
            </w:r>
          </w:p>
        </w:tc>
        <w:tc>
          <w:tcPr>
            <w:tcW w:w="5670" w:type="dxa"/>
          </w:tcPr>
          <w:p w14:paraId="6CD899B6" w14:textId="52F7C281" w:rsidR="00C5634E" w:rsidRPr="008E006D" w:rsidRDefault="00C5634E">
            <w:pPr>
              <w:autoSpaceDE w:val="0"/>
              <w:autoSpaceDN w:val="0"/>
              <w:adjustRightInd w:val="0"/>
              <w:spacing w:line="276" w:lineRule="auto"/>
              <w:ind w:right="-57" w:firstLine="0"/>
              <w:rPr>
                <w:rFonts w:cs="Times New Roman"/>
              </w:rPr>
            </w:pPr>
            <w:r w:rsidRPr="008E006D">
              <w:rPr>
                <w:rFonts w:cs="Times New Roman"/>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0C1F6DF4" w14:textId="77777777" w:rsidTr="00135FB2">
        <w:trPr>
          <w:cantSplit/>
          <w:trHeight w:val="20"/>
        </w:trPr>
        <w:tc>
          <w:tcPr>
            <w:tcW w:w="754" w:type="dxa"/>
          </w:tcPr>
          <w:p w14:paraId="198235FE" w14:textId="4E1A2F08" w:rsidR="00171A8F" w:rsidRPr="008E006D" w:rsidRDefault="00171A8F" w:rsidP="00171A8F">
            <w:pPr>
              <w:autoSpaceDE w:val="0"/>
              <w:autoSpaceDN w:val="0"/>
              <w:adjustRightInd w:val="0"/>
              <w:spacing w:line="276" w:lineRule="auto"/>
              <w:ind w:firstLine="0"/>
              <w:contextualSpacing/>
              <w:jc w:val="center"/>
              <w:rPr>
                <w:szCs w:val="28"/>
              </w:rPr>
            </w:pPr>
            <w:r w:rsidRPr="008E006D">
              <w:rPr>
                <w:rFonts w:cs="Times New Roman"/>
                <w:szCs w:val="28"/>
              </w:rPr>
              <w:lastRenderedPageBreak/>
              <w:t>000</w:t>
            </w:r>
          </w:p>
        </w:tc>
        <w:tc>
          <w:tcPr>
            <w:tcW w:w="3078" w:type="dxa"/>
          </w:tcPr>
          <w:p w14:paraId="335E1BD4" w14:textId="5D8B29EF" w:rsidR="00171A8F" w:rsidRPr="008E006D" w:rsidRDefault="00171A8F" w:rsidP="00171A8F">
            <w:pPr>
              <w:autoSpaceDE w:val="0"/>
              <w:autoSpaceDN w:val="0"/>
              <w:adjustRightInd w:val="0"/>
              <w:spacing w:line="276" w:lineRule="auto"/>
              <w:ind w:firstLine="0"/>
              <w:contextualSpacing/>
              <w:jc w:val="center"/>
              <w:rPr>
                <w:rFonts w:cs="Times New Roman"/>
                <w:szCs w:val="28"/>
              </w:rPr>
            </w:pPr>
            <w:r w:rsidRPr="008E006D">
              <w:rPr>
                <w:rFonts w:cs="Times New Roman"/>
                <w:szCs w:val="28"/>
              </w:rPr>
              <w:t>1 10 14000 01 1000 110</w:t>
            </w:r>
          </w:p>
        </w:tc>
        <w:tc>
          <w:tcPr>
            <w:tcW w:w="5670" w:type="dxa"/>
          </w:tcPr>
          <w:p w14:paraId="3C5E6397" w14:textId="3ED4A278" w:rsidR="00171A8F" w:rsidRPr="008E006D" w:rsidRDefault="00171A8F" w:rsidP="00171A8F">
            <w:pPr>
              <w:autoSpaceDE w:val="0"/>
              <w:autoSpaceDN w:val="0"/>
              <w:adjustRightInd w:val="0"/>
              <w:spacing w:line="276" w:lineRule="auto"/>
              <w:ind w:right="-57" w:firstLine="0"/>
              <w:rPr>
                <w:rFonts w:cs="Times New Roman"/>
                <w:szCs w:val="28"/>
              </w:rPr>
            </w:pPr>
            <w:r w:rsidRPr="008E006D">
              <w:rPr>
                <w:rFonts w:cs="Times New Roman"/>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8E006D" w:rsidRPr="008E006D" w14:paraId="193D2720" w14:textId="77777777" w:rsidTr="00135FB2">
        <w:trPr>
          <w:cantSplit/>
          <w:trHeight w:val="20"/>
        </w:trPr>
        <w:tc>
          <w:tcPr>
            <w:tcW w:w="754" w:type="dxa"/>
          </w:tcPr>
          <w:p w14:paraId="5220DA84" w14:textId="2591412B" w:rsidR="00171A8F" w:rsidRPr="008E006D" w:rsidRDefault="00171A8F" w:rsidP="00171A8F">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16BD750" w14:textId="507DCF49" w:rsidR="00171A8F" w:rsidRPr="008E006D" w:rsidRDefault="00171A8F" w:rsidP="00171A8F">
            <w:pPr>
              <w:autoSpaceDE w:val="0"/>
              <w:autoSpaceDN w:val="0"/>
              <w:adjustRightInd w:val="0"/>
              <w:spacing w:line="276" w:lineRule="auto"/>
              <w:ind w:firstLine="0"/>
              <w:contextualSpacing/>
              <w:jc w:val="center"/>
              <w:rPr>
                <w:rFonts w:cs="Times New Roman"/>
                <w:szCs w:val="28"/>
              </w:rPr>
            </w:pPr>
            <w:r w:rsidRPr="008E006D">
              <w:rPr>
                <w:rFonts w:cs="Times New Roman"/>
                <w:szCs w:val="28"/>
              </w:rPr>
              <w:t>1 10 14000 01 2000 110</w:t>
            </w:r>
          </w:p>
        </w:tc>
        <w:tc>
          <w:tcPr>
            <w:tcW w:w="5670" w:type="dxa"/>
          </w:tcPr>
          <w:p w14:paraId="312FFE57" w14:textId="0585F3FF" w:rsidR="00171A8F" w:rsidRPr="008E006D" w:rsidRDefault="00171A8F" w:rsidP="00171A8F">
            <w:pPr>
              <w:autoSpaceDE w:val="0"/>
              <w:autoSpaceDN w:val="0"/>
              <w:adjustRightInd w:val="0"/>
              <w:spacing w:line="276" w:lineRule="auto"/>
              <w:ind w:right="-57" w:firstLine="0"/>
              <w:rPr>
                <w:rFonts w:cs="Times New Roman"/>
                <w:szCs w:val="28"/>
              </w:rPr>
            </w:pPr>
            <w:r w:rsidRPr="008E006D">
              <w:rPr>
                <w:rFonts w:cs="Times New Roman"/>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 (пени и проценты по соответствующему платежу)</w:t>
            </w:r>
          </w:p>
        </w:tc>
      </w:tr>
      <w:tr w:rsidR="008E006D" w:rsidRPr="008E006D" w14:paraId="63A582B0" w14:textId="77777777" w:rsidTr="00135FB2">
        <w:trPr>
          <w:cantSplit/>
          <w:trHeight w:val="20"/>
        </w:trPr>
        <w:tc>
          <w:tcPr>
            <w:tcW w:w="754" w:type="dxa"/>
          </w:tcPr>
          <w:p w14:paraId="37599100" w14:textId="3D5E2926" w:rsidR="00171A8F" w:rsidRPr="008E006D" w:rsidRDefault="00171A8F" w:rsidP="00171A8F">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021C6F8A" w14:textId="605D6D92" w:rsidR="00171A8F" w:rsidRPr="008E006D" w:rsidRDefault="00171A8F" w:rsidP="00171A8F">
            <w:pPr>
              <w:autoSpaceDE w:val="0"/>
              <w:autoSpaceDN w:val="0"/>
              <w:adjustRightInd w:val="0"/>
              <w:spacing w:line="276" w:lineRule="auto"/>
              <w:ind w:firstLine="0"/>
              <w:contextualSpacing/>
              <w:jc w:val="center"/>
              <w:rPr>
                <w:rFonts w:cs="Times New Roman"/>
                <w:szCs w:val="28"/>
              </w:rPr>
            </w:pPr>
            <w:r w:rsidRPr="008E006D">
              <w:rPr>
                <w:rFonts w:cs="Times New Roman"/>
                <w:szCs w:val="28"/>
              </w:rPr>
              <w:t>1 10 14000 01 4000 110</w:t>
            </w:r>
          </w:p>
        </w:tc>
        <w:tc>
          <w:tcPr>
            <w:tcW w:w="5670" w:type="dxa"/>
          </w:tcPr>
          <w:p w14:paraId="17EFC000" w14:textId="7B4160EA" w:rsidR="00171A8F" w:rsidRPr="008E006D" w:rsidRDefault="00171A8F" w:rsidP="00171A8F">
            <w:pPr>
              <w:autoSpaceDE w:val="0"/>
              <w:autoSpaceDN w:val="0"/>
              <w:adjustRightInd w:val="0"/>
              <w:spacing w:line="276" w:lineRule="auto"/>
              <w:ind w:right="-57" w:firstLine="0"/>
              <w:rPr>
                <w:rFonts w:cs="Times New Roman"/>
                <w:szCs w:val="28"/>
              </w:rPr>
            </w:pPr>
            <w:r w:rsidRPr="008E006D">
              <w:rPr>
                <w:rFonts w:cs="Times New Roman"/>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 (прочие поступления)</w:t>
            </w:r>
          </w:p>
        </w:tc>
      </w:tr>
      <w:tr w:rsidR="008E006D" w:rsidRPr="008E006D" w14:paraId="57ABFED4" w14:textId="77777777" w:rsidTr="00135FB2">
        <w:trPr>
          <w:cantSplit/>
          <w:trHeight w:val="20"/>
        </w:trPr>
        <w:tc>
          <w:tcPr>
            <w:tcW w:w="754" w:type="dxa"/>
          </w:tcPr>
          <w:p w14:paraId="26A6C2D3" w14:textId="7CAF3AE5" w:rsidR="00171A8F" w:rsidRPr="008E006D" w:rsidRDefault="00171A8F" w:rsidP="00171A8F">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668CE574" w14:textId="6973548E" w:rsidR="00171A8F" w:rsidRPr="008E006D" w:rsidRDefault="00171A8F" w:rsidP="00171A8F">
            <w:pPr>
              <w:autoSpaceDE w:val="0"/>
              <w:autoSpaceDN w:val="0"/>
              <w:adjustRightInd w:val="0"/>
              <w:spacing w:line="276" w:lineRule="auto"/>
              <w:ind w:firstLine="0"/>
              <w:contextualSpacing/>
              <w:jc w:val="center"/>
              <w:rPr>
                <w:rFonts w:cs="Times New Roman"/>
                <w:szCs w:val="28"/>
              </w:rPr>
            </w:pPr>
            <w:r w:rsidRPr="008E006D">
              <w:rPr>
                <w:rFonts w:cs="Times New Roman"/>
                <w:szCs w:val="28"/>
              </w:rPr>
              <w:t>1 10 14000 01 5000 110</w:t>
            </w:r>
          </w:p>
        </w:tc>
        <w:tc>
          <w:tcPr>
            <w:tcW w:w="5670" w:type="dxa"/>
          </w:tcPr>
          <w:p w14:paraId="464B73F3" w14:textId="7A1D8B16" w:rsidR="00171A8F" w:rsidRPr="008E006D" w:rsidRDefault="00171A8F" w:rsidP="00171A8F">
            <w:pPr>
              <w:autoSpaceDE w:val="0"/>
              <w:autoSpaceDN w:val="0"/>
              <w:adjustRightInd w:val="0"/>
              <w:spacing w:line="276" w:lineRule="auto"/>
              <w:ind w:right="-57" w:firstLine="0"/>
              <w:rPr>
                <w:rFonts w:cs="Times New Roman"/>
                <w:szCs w:val="28"/>
              </w:rPr>
            </w:pPr>
            <w:r w:rsidRPr="008E006D">
              <w:rPr>
                <w:rFonts w:cs="Times New Roman"/>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03C5D41B" w14:textId="77777777" w:rsidTr="00135FB2">
        <w:trPr>
          <w:cantSplit/>
          <w:trHeight w:val="20"/>
        </w:trPr>
        <w:tc>
          <w:tcPr>
            <w:tcW w:w="754" w:type="dxa"/>
          </w:tcPr>
          <w:p w14:paraId="75B13229" w14:textId="77777777" w:rsidR="0084632F" w:rsidRPr="008E006D" w:rsidRDefault="0084632F">
            <w:pPr>
              <w:autoSpaceDE w:val="0"/>
              <w:autoSpaceDN w:val="0"/>
              <w:adjustRightInd w:val="0"/>
              <w:spacing w:line="276" w:lineRule="auto"/>
              <w:ind w:firstLine="0"/>
              <w:contextualSpacing/>
              <w:jc w:val="center"/>
            </w:pPr>
            <w:r w:rsidRPr="008E006D">
              <w:t>"000</w:t>
            </w:r>
          </w:p>
        </w:tc>
        <w:tc>
          <w:tcPr>
            <w:tcW w:w="3078" w:type="dxa"/>
          </w:tcPr>
          <w:p w14:paraId="29DE4DD3" w14:textId="77777777" w:rsidR="0084632F" w:rsidRPr="008E006D" w:rsidRDefault="0084632F" w:rsidP="004711CB">
            <w:pPr>
              <w:pStyle w:val="ConsPlusNormal"/>
              <w:spacing w:line="276" w:lineRule="auto"/>
              <w:jc w:val="center"/>
              <w:rPr>
                <w:rFonts w:cs="Times New Roman"/>
                <w:szCs w:val="28"/>
              </w:rPr>
            </w:pPr>
            <w:r w:rsidRPr="008E006D">
              <w:rPr>
                <w:rFonts w:ascii="Times New Roman" w:hAnsi="Times New Roman" w:cs="Times New Roman"/>
                <w:sz w:val="28"/>
                <w:szCs w:val="28"/>
                <w:lang w:eastAsia="en-US"/>
              </w:rPr>
              <w:t>1 11 03070 01 5900 120</w:t>
            </w:r>
          </w:p>
        </w:tc>
        <w:tc>
          <w:tcPr>
            <w:tcW w:w="5670" w:type="dxa"/>
          </w:tcPr>
          <w:p w14:paraId="505C661A" w14:textId="77777777" w:rsidR="0084632F" w:rsidRPr="008E006D" w:rsidRDefault="0084632F">
            <w:pPr>
              <w:autoSpaceDE w:val="0"/>
              <w:autoSpaceDN w:val="0"/>
              <w:adjustRightInd w:val="0"/>
              <w:spacing w:line="276" w:lineRule="auto"/>
              <w:ind w:right="-57" w:firstLine="0"/>
              <w:rPr>
                <w:rFonts w:cs="Times New Roman"/>
              </w:rPr>
            </w:pPr>
            <w:r w:rsidRPr="008E006D">
              <w:rPr>
                <w:rFonts w:cs="Times New Roman"/>
                <w:szCs w:val="28"/>
              </w:rPr>
              <w:t>Проценты, полученные от предоставления иных бюджетных кредитов в рамках осуществления операций по управлению остатками средств на едином счете бюджета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r>
      <w:tr w:rsidR="008E006D" w:rsidRPr="008E006D" w14:paraId="4B35D4E0" w14:textId="77777777" w:rsidTr="00135FB2">
        <w:trPr>
          <w:cantSplit/>
          <w:trHeight w:val="20"/>
        </w:trPr>
        <w:tc>
          <w:tcPr>
            <w:tcW w:w="754" w:type="dxa"/>
          </w:tcPr>
          <w:p w14:paraId="5766CF6C" w14:textId="77777777" w:rsidR="001C40C0" w:rsidRPr="008E006D" w:rsidRDefault="001C40C0" w:rsidP="001C40C0">
            <w:pPr>
              <w:autoSpaceDE w:val="0"/>
              <w:autoSpaceDN w:val="0"/>
              <w:adjustRightInd w:val="0"/>
              <w:spacing w:line="276" w:lineRule="auto"/>
              <w:ind w:firstLine="0"/>
              <w:contextualSpacing/>
              <w:jc w:val="center"/>
            </w:pPr>
            <w:r w:rsidRPr="008E006D">
              <w:rPr>
                <w:rFonts w:cs="Times New Roman"/>
                <w:szCs w:val="28"/>
              </w:rPr>
              <w:lastRenderedPageBreak/>
              <w:t>"000</w:t>
            </w:r>
          </w:p>
        </w:tc>
        <w:tc>
          <w:tcPr>
            <w:tcW w:w="3078" w:type="dxa"/>
          </w:tcPr>
          <w:p w14:paraId="1E30443E" w14:textId="77777777" w:rsidR="001C40C0" w:rsidRPr="008E006D" w:rsidRDefault="001C40C0" w:rsidP="001C40C0">
            <w:pPr>
              <w:pStyle w:val="ConsPlusNormal"/>
              <w:spacing w:line="276" w:lineRule="auto"/>
              <w:jc w:val="center"/>
              <w:rPr>
                <w:rFonts w:ascii="Times New Roman" w:hAnsi="Times New Roman" w:cs="Times New Roman"/>
                <w:sz w:val="28"/>
                <w:szCs w:val="28"/>
                <w:lang w:eastAsia="en-US"/>
              </w:rPr>
            </w:pPr>
            <w:r w:rsidRPr="008E006D">
              <w:rPr>
                <w:rFonts w:ascii="Times New Roman" w:hAnsi="Times New Roman" w:cs="Times New Roman"/>
                <w:sz w:val="28"/>
                <w:szCs w:val="28"/>
              </w:rPr>
              <w:t>1 11 05021 01 6050 120</w:t>
            </w:r>
          </w:p>
        </w:tc>
        <w:tc>
          <w:tcPr>
            <w:tcW w:w="5670" w:type="dxa"/>
          </w:tcPr>
          <w:p w14:paraId="3CB6C87A" w14:textId="75E1900B" w:rsidR="001C40C0" w:rsidRPr="008E006D" w:rsidRDefault="001C40C0" w:rsidP="008E76F6">
            <w:pPr>
              <w:autoSpaceDE w:val="0"/>
              <w:autoSpaceDN w:val="0"/>
              <w:adjustRightInd w:val="0"/>
              <w:spacing w:line="276" w:lineRule="auto"/>
              <w:ind w:right="-57" w:firstLine="0"/>
              <w:rPr>
                <w:rFonts w:cs="Times New Roman"/>
                <w:szCs w:val="28"/>
              </w:rPr>
            </w:pPr>
            <w:r w:rsidRPr="008E006D">
              <w:rPr>
                <w:rFonts w:cs="Times New Roman"/>
                <w:szCs w:val="28"/>
              </w:rPr>
              <w:t xml:space="preserve">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w:t>
            </w:r>
            <w:r w:rsidRPr="008E006D">
              <w:rPr>
                <w:rFonts w:cs="Times New Roman"/>
                <w:iCs/>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w:t>
            </w:r>
            <w:r w:rsidR="008E76F6" w:rsidRPr="008E006D">
              <w:rPr>
                <w:rFonts w:cs="Times New Roman"/>
                <w:iCs/>
                <w:szCs w:val="28"/>
              </w:rPr>
              <w:t>ода</w:t>
            </w:r>
            <w:r w:rsidRPr="008E006D">
              <w:rPr>
                <w:rFonts w:cs="Times New Roman"/>
                <w:iCs/>
                <w:szCs w:val="28"/>
              </w:rPr>
              <w:t xml:space="preserve"> </w:t>
            </w:r>
            <w:r w:rsidRPr="008E006D">
              <w:rPr>
                <w:rFonts w:cs="Times New Roman"/>
                <w:iCs/>
                <w:szCs w:val="28"/>
              </w:rPr>
              <w:br/>
              <w:t xml:space="preserve">№ 161-ФЗ "О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w:t>
            </w:r>
            <w:r w:rsidRPr="008E006D">
              <w:rPr>
                <w:rFonts w:cs="Times New Roman"/>
                <w:szCs w:val="28"/>
              </w:rPr>
              <w:t xml:space="preserve">земельных участков в аренду, а также средства от продажи </w:t>
            </w:r>
            <w:r w:rsidRPr="008E006D">
              <w:rPr>
                <w:rFonts w:cs="Times New Roman"/>
                <w:iCs/>
                <w:szCs w:val="28"/>
              </w:rPr>
              <w:t xml:space="preserve">единым институтом развития в жилищной сфере </w:t>
            </w:r>
            <w:r w:rsidRPr="008E006D">
              <w:rPr>
                <w:rFonts w:cs="Times New Roman"/>
                <w:szCs w:val="28"/>
              </w:rPr>
              <w:t>права на заключение договоров аренды земельных участков)";</w:t>
            </w:r>
          </w:p>
        </w:tc>
      </w:tr>
      <w:tr w:rsidR="008E006D" w:rsidRPr="008E006D" w14:paraId="110D26F1" w14:textId="77777777" w:rsidTr="00135FB2">
        <w:trPr>
          <w:cantSplit/>
          <w:trHeight w:val="20"/>
        </w:trPr>
        <w:tc>
          <w:tcPr>
            <w:tcW w:w="754" w:type="dxa"/>
          </w:tcPr>
          <w:p w14:paraId="6B346612" w14:textId="77777777" w:rsidR="0033366A" w:rsidRPr="008E006D" w:rsidRDefault="0033366A" w:rsidP="0033366A">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543CB26E" w14:textId="77777777" w:rsidR="0033366A" w:rsidRPr="008E006D" w:rsidRDefault="0033366A" w:rsidP="0033366A">
            <w:pPr>
              <w:pStyle w:val="ConsPlusNormal"/>
              <w:spacing w:line="276" w:lineRule="auto"/>
              <w:jc w:val="center"/>
              <w:rPr>
                <w:rFonts w:ascii="Times New Roman" w:hAnsi="Times New Roman" w:cs="Times New Roman"/>
                <w:sz w:val="28"/>
                <w:szCs w:val="28"/>
              </w:rPr>
            </w:pPr>
            <w:r w:rsidRPr="008E006D">
              <w:rPr>
                <w:rFonts w:ascii="Times New Roman" w:hAnsi="Times New Roman" w:cs="Times New Roman"/>
                <w:sz w:val="28"/>
                <w:szCs w:val="28"/>
              </w:rPr>
              <w:t>1 11 05071 01 6050 120</w:t>
            </w:r>
          </w:p>
        </w:tc>
        <w:tc>
          <w:tcPr>
            <w:tcW w:w="5670" w:type="dxa"/>
          </w:tcPr>
          <w:p w14:paraId="37960366" w14:textId="695FE663" w:rsidR="0033366A" w:rsidRPr="008E006D" w:rsidRDefault="0033366A" w:rsidP="0033366A">
            <w:pPr>
              <w:autoSpaceDE w:val="0"/>
              <w:autoSpaceDN w:val="0"/>
              <w:adjustRightInd w:val="0"/>
              <w:spacing w:line="276" w:lineRule="auto"/>
              <w:ind w:right="-57" w:firstLine="0"/>
              <w:rPr>
                <w:rFonts w:cs="Times New Roman"/>
                <w:szCs w:val="28"/>
              </w:rPr>
            </w:pPr>
            <w:r w:rsidRPr="008E006D">
              <w:rPr>
                <w:rFonts w:cs="Times New Roman"/>
                <w:szCs w:val="28"/>
              </w:rPr>
              <w:t xml:space="preserve">Доходы от сдачи в аренду имущества, составляющего казну Российской Федерации (за исключением земельных участков) (средства, поступающие в соответствии с </w:t>
            </w:r>
            <w:r w:rsidRPr="008E006D">
              <w:rPr>
                <w:rFonts w:cs="Times New Roman"/>
                <w:iCs/>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w:t>
            </w:r>
            <w:r w:rsidR="008E76F6" w:rsidRPr="008E006D">
              <w:rPr>
                <w:rFonts w:cs="Times New Roman"/>
                <w:iCs/>
                <w:szCs w:val="28"/>
              </w:rPr>
              <w:t>ода</w:t>
            </w:r>
            <w:r w:rsidRPr="008E006D">
              <w:rPr>
                <w:rFonts w:cs="Times New Roman"/>
                <w:iCs/>
                <w:szCs w:val="28"/>
              </w:rPr>
              <w:t xml:space="preserve"> № 161-ФЗ </w:t>
            </w:r>
            <w:r w:rsidRPr="008E006D">
              <w:rPr>
                <w:rFonts w:cs="Times New Roman"/>
                <w:iCs/>
                <w:szCs w:val="28"/>
              </w:rPr>
              <w:br/>
              <w:t xml:space="preserve">"О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w:t>
            </w:r>
            <w:r w:rsidRPr="008E006D">
              <w:rPr>
                <w:rFonts w:cs="Times New Roman"/>
                <w:szCs w:val="28"/>
              </w:rPr>
              <w:t xml:space="preserve">объектов недвижимого имущества (за исключением земельных участков) в аренду, а также средства от продажи </w:t>
            </w:r>
            <w:r w:rsidRPr="008E006D">
              <w:rPr>
                <w:rFonts w:cs="Times New Roman"/>
                <w:iCs/>
                <w:szCs w:val="28"/>
              </w:rPr>
              <w:t xml:space="preserve">единым институтом развития в жилищной сфере </w:t>
            </w:r>
            <w:r w:rsidRPr="008E006D">
              <w:rPr>
                <w:rFonts w:cs="Times New Roman"/>
                <w:szCs w:val="28"/>
              </w:rPr>
              <w:t>права на заключение договоров аренды таких объектов недвижимого имущества)";</w:t>
            </w:r>
          </w:p>
        </w:tc>
      </w:tr>
      <w:tr w:rsidR="008E006D" w:rsidRPr="008E006D" w14:paraId="7896DD4C" w14:textId="77777777" w:rsidTr="00135FB2">
        <w:trPr>
          <w:cantSplit/>
          <w:trHeight w:val="20"/>
        </w:trPr>
        <w:tc>
          <w:tcPr>
            <w:tcW w:w="754" w:type="dxa"/>
          </w:tcPr>
          <w:p w14:paraId="409B9895" w14:textId="77777777" w:rsidR="004124CA" w:rsidRPr="008E006D" w:rsidRDefault="004124CA" w:rsidP="004124CA">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2C396C57" w14:textId="77777777" w:rsidR="004124CA" w:rsidRPr="008E006D" w:rsidRDefault="004124CA" w:rsidP="004124CA">
            <w:pPr>
              <w:pStyle w:val="ConsPlusNormal"/>
              <w:spacing w:line="276" w:lineRule="auto"/>
              <w:jc w:val="center"/>
              <w:rPr>
                <w:rFonts w:ascii="Times New Roman" w:hAnsi="Times New Roman" w:cs="Times New Roman"/>
                <w:sz w:val="28"/>
                <w:szCs w:val="28"/>
              </w:rPr>
            </w:pPr>
            <w:r w:rsidRPr="008E006D">
              <w:rPr>
                <w:rFonts w:ascii="Times New Roman" w:hAnsi="Times New Roman" w:cs="Times New Roman"/>
                <w:sz w:val="28"/>
                <w:szCs w:val="28"/>
              </w:rPr>
              <w:t>1 11 09041 01 6050 120</w:t>
            </w:r>
          </w:p>
        </w:tc>
        <w:tc>
          <w:tcPr>
            <w:tcW w:w="5670" w:type="dxa"/>
          </w:tcPr>
          <w:p w14:paraId="31FE01C6" w14:textId="1F164F7D" w:rsidR="004124CA" w:rsidRPr="008E006D" w:rsidRDefault="004124CA">
            <w:pPr>
              <w:autoSpaceDE w:val="0"/>
              <w:autoSpaceDN w:val="0"/>
              <w:adjustRightInd w:val="0"/>
              <w:spacing w:line="276" w:lineRule="auto"/>
              <w:ind w:right="-57" w:firstLine="0"/>
              <w:rPr>
                <w:rFonts w:cs="Times New Roman"/>
                <w:szCs w:val="28"/>
              </w:rPr>
            </w:pPr>
            <w:r w:rsidRPr="008E006D">
              <w:rPr>
                <w:rFonts w:cs="Times New Roman"/>
                <w:bCs/>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rsidRPr="008E006D">
              <w:rPr>
                <w:rFonts w:cs="Times New Roman"/>
                <w:szCs w:val="28"/>
              </w:rPr>
              <w:t xml:space="preserve">средства, поступающие в соответствии с </w:t>
            </w:r>
            <w:r w:rsidRPr="008E006D">
              <w:rPr>
                <w:rFonts w:cs="Times New Roman"/>
                <w:iCs/>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w:t>
            </w:r>
            <w:r w:rsidR="008E76F6" w:rsidRPr="008E006D">
              <w:rPr>
                <w:rFonts w:cs="Times New Roman"/>
                <w:iCs/>
                <w:szCs w:val="28"/>
              </w:rPr>
              <w:t>ода</w:t>
            </w:r>
            <w:r w:rsidRPr="008E006D">
              <w:rPr>
                <w:rFonts w:cs="Times New Roman"/>
                <w:iCs/>
                <w:szCs w:val="28"/>
              </w:rPr>
              <w:t xml:space="preserve"> № 161-ФЗ </w:t>
            </w:r>
            <w:r w:rsidRPr="008E006D">
              <w:rPr>
                <w:rFonts w:cs="Times New Roman"/>
                <w:iCs/>
                <w:szCs w:val="28"/>
              </w:rPr>
              <w:br/>
              <w:t>"О содействии развитию жилищного строительства, созданию объектов туристской инфраструктуры и иному развитию территорий",</w:t>
            </w:r>
            <w:r w:rsidRPr="008E006D">
              <w:rPr>
                <w:rFonts w:cs="Times New Roman"/>
                <w:i/>
                <w:iCs/>
                <w:szCs w:val="28"/>
              </w:rPr>
              <w:t xml:space="preserve"> </w:t>
            </w:r>
            <w:r w:rsidRPr="008E006D">
              <w:rPr>
                <w:rFonts w:cs="Times New Roman"/>
                <w:iCs/>
                <w:szCs w:val="28"/>
              </w:rPr>
              <w:t xml:space="preserve">от продажи единым институтом развития в жилищной сфере </w:t>
            </w:r>
            <w:r w:rsidRPr="008E006D">
              <w:rPr>
                <w:rFonts w:cs="Times New Roman"/>
                <w:szCs w:val="28"/>
              </w:rPr>
              <w:t>права на заключение договоров о комплексном развитии незастроенной территории</w:t>
            </w:r>
            <w:r w:rsidRPr="008E006D">
              <w:rPr>
                <w:rFonts w:cs="Times New Roman"/>
                <w:bCs/>
                <w:szCs w:val="28"/>
              </w:rPr>
              <w:t>)";</w:t>
            </w:r>
          </w:p>
        </w:tc>
      </w:tr>
      <w:tr w:rsidR="008E006D" w:rsidRPr="008E006D" w14:paraId="0649B47D" w14:textId="77777777" w:rsidTr="007E70E9">
        <w:trPr>
          <w:cantSplit/>
          <w:trHeight w:val="20"/>
        </w:trPr>
        <w:tc>
          <w:tcPr>
            <w:tcW w:w="754" w:type="dxa"/>
          </w:tcPr>
          <w:p w14:paraId="4EB49AA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019ED89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1 12 06011 01 6000 120</w:t>
            </w:r>
          </w:p>
        </w:tc>
        <w:tc>
          <w:tcPr>
            <w:tcW w:w="5670" w:type="dxa"/>
          </w:tcPr>
          <w:p w14:paraId="45E89284" w14:textId="77777777" w:rsidR="0033366A" w:rsidRPr="008E006D" w:rsidRDefault="0033366A" w:rsidP="0033366A">
            <w:pPr>
              <w:autoSpaceDE w:val="0"/>
              <w:autoSpaceDN w:val="0"/>
              <w:adjustRightInd w:val="0"/>
              <w:spacing w:line="276" w:lineRule="auto"/>
              <w:ind w:right="-57" w:firstLine="0"/>
              <w:rPr>
                <w:rFonts w:eastAsia="Calibri" w:cs="Times New Roman"/>
                <w:szCs w:val="28"/>
              </w:rPr>
            </w:pPr>
            <w:r w:rsidRPr="008E006D">
              <w:rPr>
                <w:rFonts w:eastAsia="Calibri" w:cs="Times New Roman"/>
                <w:szCs w:val="28"/>
              </w:rPr>
              <w:t>Плата за заключение договора пользования рыболовным участком, состоящим из акватории водного объекта, находящегося в федеральной собственности, или ее части по результатам торгов (конкурсов, аукционов) на право заключения такого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46F5C241" w14:textId="77777777" w:rsidTr="007E70E9">
        <w:trPr>
          <w:cantSplit/>
          <w:trHeight w:val="20"/>
        </w:trPr>
        <w:tc>
          <w:tcPr>
            <w:tcW w:w="754" w:type="dxa"/>
          </w:tcPr>
          <w:p w14:paraId="549DD8E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469615C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1 12 06011 01 7000 120</w:t>
            </w:r>
          </w:p>
        </w:tc>
        <w:tc>
          <w:tcPr>
            <w:tcW w:w="5670" w:type="dxa"/>
          </w:tcPr>
          <w:p w14:paraId="06CECF5C" w14:textId="77777777" w:rsidR="0033366A" w:rsidRPr="008E006D" w:rsidRDefault="0033366A" w:rsidP="0033366A">
            <w:pPr>
              <w:autoSpaceDE w:val="0"/>
              <w:autoSpaceDN w:val="0"/>
              <w:adjustRightInd w:val="0"/>
              <w:spacing w:line="276" w:lineRule="auto"/>
              <w:ind w:firstLine="0"/>
              <w:rPr>
                <w:rFonts w:eastAsia="Calibri" w:cs="Times New Roman"/>
                <w:szCs w:val="28"/>
              </w:rPr>
            </w:pPr>
            <w:r w:rsidRPr="008E006D">
              <w:rPr>
                <w:rFonts w:eastAsia="Calibri" w:cs="Times New Roman"/>
                <w:szCs w:val="28"/>
              </w:rPr>
              <w:t>Плата за заключение договора пользования рыболовным участком, состоящим из акватории водного объекта, находящегося в федеральной собственности, или ее части по результатам торгов (конкурсов, аукционов) на право заключения такого договора (федеральные казенные учреждения)</w:t>
            </w:r>
          </w:p>
        </w:tc>
      </w:tr>
      <w:tr w:rsidR="008E006D" w:rsidRPr="008E006D" w14:paraId="405C90E0" w14:textId="77777777" w:rsidTr="007E70E9">
        <w:trPr>
          <w:cantSplit/>
          <w:trHeight w:val="20"/>
        </w:trPr>
        <w:tc>
          <w:tcPr>
            <w:tcW w:w="754" w:type="dxa"/>
          </w:tcPr>
          <w:p w14:paraId="5D2A1C8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tcPr>
          <w:p w14:paraId="3395CDA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1 12 06012 01 6000 120</w:t>
            </w:r>
          </w:p>
        </w:tc>
        <w:tc>
          <w:tcPr>
            <w:tcW w:w="5670" w:type="dxa"/>
          </w:tcPr>
          <w:p w14:paraId="15001CC6" w14:textId="35F43AFD"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Плата за заключение в соответствии с частью 7 статьи 33</w:t>
            </w:r>
            <w:r w:rsidRPr="008E006D">
              <w:rPr>
                <w:rFonts w:eastAsia="Calibri" w:cs="Times New Roman"/>
                <w:szCs w:val="28"/>
                <w:vertAlign w:val="superscript"/>
              </w:rPr>
              <w:t>3</w:t>
            </w:r>
            <w:r w:rsidRPr="008E006D">
              <w:rPr>
                <w:rFonts w:eastAsia="Calibri" w:cs="Times New Roman"/>
                <w:szCs w:val="28"/>
              </w:rPr>
              <w:t xml:space="preserve"> Федерального закона </w:t>
            </w:r>
            <w:r w:rsidR="002873C0" w:rsidRPr="008E006D">
              <w:rPr>
                <w:rFonts w:eastAsia="Calibri" w:cs="Times New Roman"/>
                <w:szCs w:val="28"/>
              </w:rPr>
              <w:t xml:space="preserve">                                        </w:t>
            </w:r>
            <w:r w:rsidRPr="008E006D">
              <w:rPr>
                <w:rFonts w:eastAsia="Calibri" w:cs="Times New Roman"/>
                <w:szCs w:val="28"/>
              </w:rPr>
              <w:t>от 20 декабря 2004 г</w:t>
            </w:r>
            <w:r w:rsidR="008E76F6" w:rsidRPr="008E006D">
              <w:rPr>
                <w:rFonts w:eastAsia="Calibri" w:cs="Times New Roman"/>
                <w:szCs w:val="28"/>
              </w:rPr>
              <w:t>ода</w:t>
            </w:r>
            <w:r w:rsidRPr="008E006D">
              <w:rPr>
                <w:rFonts w:eastAsia="Calibri" w:cs="Times New Roman"/>
                <w:szCs w:val="28"/>
              </w:rPr>
              <w:t xml:space="preserve"> № 166-ФЗ </w:t>
            </w:r>
            <w:r w:rsidR="002873C0" w:rsidRPr="008E006D">
              <w:rPr>
                <w:rFonts w:eastAsia="Calibri" w:cs="Times New Roman"/>
                <w:szCs w:val="28"/>
              </w:rPr>
              <w:t xml:space="preserve">                                        </w:t>
            </w:r>
            <w:r w:rsidRPr="008E006D">
              <w:rPr>
                <w:rFonts w:eastAsia="Calibri" w:cs="Times New Roman"/>
                <w:szCs w:val="28"/>
              </w:rPr>
              <w:t>"О рыболовстве и сохранении водных биологических ресурсов" нового договора пользования рыболовным участком для осуществления промышленного рыболовства и организации любительского рыболовства, подлежащая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2CD6608B" w14:textId="77777777" w:rsidTr="007E70E9">
        <w:trPr>
          <w:cantSplit/>
          <w:trHeight w:val="20"/>
        </w:trPr>
        <w:tc>
          <w:tcPr>
            <w:tcW w:w="754" w:type="dxa"/>
          </w:tcPr>
          <w:p w14:paraId="3A2EBD0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2E15FB8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1 12 06012 01 7000 120</w:t>
            </w:r>
          </w:p>
        </w:tc>
        <w:tc>
          <w:tcPr>
            <w:tcW w:w="5670" w:type="dxa"/>
          </w:tcPr>
          <w:p w14:paraId="1C601370" w14:textId="7587C7CF"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Плата за заключение в соответствии с частью 7 статьи 33</w:t>
            </w:r>
            <w:r w:rsidRPr="008E006D">
              <w:rPr>
                <w:rFonts w:eastAsia="Calibri" w:cs="Times New Roman"/>
                <w:szCs w:val="28"/>
                <w:vertAlign w:val="superscript"/>
              </w:rPr>
              <w:t>3</w:t>
            </w:r>
            <w:r w:rsidRPr="008E006D">
              <w:rPr>
                <w:rFonts w:eastAsia="Calibri" w:cs="Times New Roman"/>
                <w:szCs w:val="28"/>
              </w:rPr>
              <w:t xml:space="preserve"> Федерального закона </w:t>
            </w:r>
            <w:r w:rsidR="002873C0" w:rsidRPr="008E006D">
              <w:rPr>
                <w:rFonts w:eastAsia="Calibri" w:cs="Times New Roman"/>
                <w:szCs w:val="28"/>
              </w:rPr>
              <w:t xml:space="preserve">                                       </w:t>
            </w:r>
            <w:r w:rsidRPr="008E006D">
              <w:rPr>
                <w:rFonts w:eastAsia="Calibri" w:cs="Times New Roman"/>
                <w:szCs w:val="28"/>
              </w:rPr>
              <w:t>от 20 декабря 2004 г</w:t>
            </w:r>
            <w:r w:rsidR="008E76F6" w:rsidRPr="008E006D">
              <w:rPr>
                <w:rFonts w:eastAsia="Calibri" w:cs="Times New Roman"/>
                <w:szCs w:val="28"/>
              </w:rPr>
              <w:t>ода</w:t>
            </w:r>
            <w:r w:rsidRPr="008E006D">
              <w:rPr>
                <w:rFonts w:eastAsia="Calibri" w:cs="Times New Roman"/>
                <w:szCs w:val="28"/>
              </w:rPr>
              <w:t xml:space="preserve"> № 166-ФЗ </w:t>
            </w:r>
            <w:r w:rsidR="002873C0" w:rsidRPr="008E006D">
              <w:rPr>
                <w:rFonts w:eastAsia="Calibri" w:cs="Times New Roman"/>
                <w:szCs w:val="28"/>
              </w:rPr>
              <w:t xml:space="preserve">                                        </w:t>
            </w:r>
            <w:r w:rsidRPr="008E006D">
              <w:rPr>
                <w:rFonts w:eastAsia="Calibri" w:cs="Times New Roman"/>
                <w:szCs w:val="28"/>
              </w:rPr>
              <w:t>"О рыболовстве и сохранении водных биологических ресурсов" нового договора пользования рыболовным участком для осуществления промышленного рыболовства и организации любительского рыболовства, подлежащая зачислению в федеральный бюджет (федеральные казенные учреждения)";</w:t>
            </w:r>
          </w:p>
        </w:tc>
      </w:tr>
      <w:tr w:rsidR="008E006D" w:rsidRPr="008E006D" w14:paraId="7F83B812" w14:textId="77777777" w:rsidTr="007E70E9">
        <w:trPr>
          <w:cantSplit/>
          <w:trHeight w:val="20"/>
        </w:trPr>
        <w:tc>
          <w:tcPr>
            <w:tcW w:w="754" w:type="dxa"/>
          </w:tcPr>
          <w:p w14:paraId="3742787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tcPr>
          <w:p w14:paraId="0C13F0AE" w14:textId="77777777" w:rsidR="0033366A" w:rsidRPr="008E006D" w:rsidRDefault="0033366A" w:rsidP="0033366A">
            <w:pPr>
              <w:autoSpaceDE w:val="0"/>
              <w:autoSpaceDN w:val="0"/>
              <w:adjustRightInd w:val="0"/>
              <w:spacing w:line="276" w:lineRule="auto"/>
              <w:ind w:firstLine="141"/>
              <w:jc w:val="center"/>
              <w:rPr>
                <w:rFonts w:eastAsia="Calibri" w:cs="Times New Roman"/>
                <w:szCs w:val="28"/>
              </w:rPr>
            </w:pPr>
            <w:r w:rsidRPr="008E006D">
              <w:rPr>
                <w:rFonts w:eastAsia="Calibri" w:cs="Times New Roman"/>
                <w:szCs w:val="28"/>
              </w:rPr>
              <w:t>1 13 02991 01 0700 130</w:t>
            </w:r>
          </w:p>
        </w:tc>
        <w:tc>
          <w:tcPr>
            <w:tcW w:w="5670" w:type="dxa"/>
          </w:tcPr>
          <w:p w14:paraId="74050452" w14:textId="77777777" w:rsidR="0033366A" w:rsidRPr="008E006D" w:rsidRDefault="0033366A" w:rsidP="0033366A">
            <w:pPr>
              <w:autoSpaceDE w:val="0"/>
              <w:autoSpaceDN w:val="0"/>
              <w:adjustRightInd w:val="0"/>
              <w:spacing w:line="276" w:lineRule="auto"/>
              <w:ind w:firstLine="0"/>
              <w:rPr>
                <w:rFonts w:eastAsia="Calibri" w:cs="Times New Roman"/>
                <w:szCs w:val="28"/>
              </w:rPr>
            </w:pPr>
            <w:r w:rsidRPr="008E006D">
              <w:rPr>
                <w:rFonts w:eastAsia="Calibri" w:cs="Times New Roman"/>
                <w:szCs w:val="28"/>
              </w:rPr>
              <w:t>Прочие доходы от компенсации затрат федерального бюджета (средства от возмещения расходов в связи с передачей Федеральному казначейству полномочий органов местной администрации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w:t>
            </w:r>
          </w:p>
        </w:tc>
      </w:tr>
      <w:tr w:rsidR="008E006D" w:rsidRPr="008E006D" w14:paraId="2DBA70AD" w14:textId="77777777" w:rsidTr="007E70E9">
        <w:trPr>
          <w:cantSplit/>
          <w:trHeight w:val="20"/>
        </w:trPr>
        <w:tc>
          <w:tcPr>
            <w:tcW w:w="754" w:type="dxa"/>
          </w:tcPr>
          <w:p w14:paraId="7B397529" w14:textId="77777777" w:rsidR="00857328" w:rsidRPr="008E006D" w:rsidRDefault="00857328">
            <w:pPr>
              <w:autoSpaceDE w:val="0"/>
              <w:autoSpaceDN w:val="0"/>
              <w:adjustRightInd w:val="0"/>
              <w:spacing w:line="276" w:lineRule="auto"/>
              <w:ind w:firstLine="0"/>
              <w:contextualSpacing/>
              <w:jc w:val="center"/>
              <w:rPr>
                <w:rFonts w:eastAsia="Calibri" w:cs="Times New Roman"/>
                <w:szCs w:val="28"/>
              </w:rPr>
            </w:pPr>
            <w:r w:rsidRPr="008E006D">
              <w:rPr>
                <w:szCs w:val="28"/>
                <w:lang w:eastAsia="ru-RU"/>
              </w:rPr>
              <w:lastRenderedPageBreak/>
              <w:t>"000</w:t>
            </w:r>
          </w:p>
        </w:tc>
        <w:tc>
          <w:tcPr>
            <w:tcW w:w="3078" w:type="dxa"/>
          </w:tcPr>
          <w:p w14:paraId="66509204" w14:textId="77777777" w:rsidR="00857328" w:rsidRPr="008E006D" w:rsidRDefault="00857328" w:rsidP="00857328">
            <w:pPr>
              <w:autoSpaceDE w:val="0"/>
              <w:autoSpaceDN w:val="0"/>
              <w:adjustRightInd w:val="0"/>
              <w:spacing w:line="276" w:lineRule="auto"/>
              <w:ind w:firstLine="141"/>
              <w:jc w:val="center"/>
              <w:rPr>
                <w:rFonts w:eastAsia="Calibri" w:cs="Times New Roman"/>
                <w:szCs w:val="28"/>
              </w:rPr>
            </w:pPr>
            <w:r w:rsidRPr="008E006D">
              <w:rPr>
                <w:szCs w:val="28"/>
                <w:lang w:eastAsia="ru-RU"/>
              </w:rPr>
              <w:t>1 13 02991 01 6001 130</w:t>
            </w:r>
          </w:p>
        </w:tc>
        <w:tc>
          <w:tcPr>
            <w:tcW w:w="5670" w:type="dxa"/>
          </w:tcPr>
          <w:p w14:paraId="3BFE817D" w14:textId="77777777" w:rsidR="00857328" w:rsidRPr="008E006D" w:rsidRDefault="00857328" w:rsidP="00857328">
            <w:pPr>
              <w:autoSpaceDE w:val="0"/>
              <w:autoSpaceDN w:val="0"/>
              <w:adjustRightInd w:val="0"/>
              <w:spacing w:line="276" w:lineRule="auto"/>
              <w:ind w:firstLine="0"/>
              <w:rPr>
                <w:rFonts w:eastAsia="Calibri" w:cs="Times New Roman"/>
                <w:szCs w:val="28"/>
              </w:rPr>
            </w:pPr>
            <w:r w:rsidRPr="008E006D">
              <w:rPr>
                <w:szCs w:val="28"/>
                <w:lang w:eastAsia="ru-RU"/>
              </w:rPr>
              <w:t>Прочие доходы от компенсации затрат федерального бюджета (поступления от возмещения расходов (убытков) за вывоз, демонтаж, хранение и уничтожение (утилизацию) имущества, понесенных в рамках осуществления мероприятий по пресечению незаконных производства и (или) оборота этилового спирта, алкогольной и спиртосодержащей продукции, табачных изделий, табачной продукции, никотинсодержащей продукции и сырья для их производства)";</w:t>
            </w:r>
          </w:p>
        </w:tc>
      </w:tr>
      <w:tr w:rsidR="008E006D" w:rsidRPr="008E006D" w14:paraId="5651AA33" w14:textId="77777777" w:rsidTr="007E70E9">
        <w:trPr>
          <w:cantSplit/>
          <w:trHeight w:val="20"/>
        </w:trPr>
        <w:tc>
          <w:tcPr>
            <w:tcW w:w="754" w:type="dxa"/>
          </w:tcPr>
          <w:p w14:paraId="648175A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cs="Times New Roman"/>
                <w:szCs w:val="28"/>
              </w:rPr>
              <w:t>"000</w:t>
            </w:r>
          </w:p>
        </w:tc>
        <w:tc>
          <w:tcPr>
            <w:tcW w:w="3078" w:type="dxa"/>
          </w:tcPr>
          <w:p w14:paraId="558AD16B" w14:textId="77777777" w:rsidR="0033366A" w:rsidRPr="008E006D" w:rsidRDefault="0033366A" w:rsidP="0033366A">
            <w:pPr>
              <w:autoSpaceDE w:val="0"/>
              <w:autoSpaceDN w:val="0"/>
              <w:adjustRightInd w:val="0"/>
              <w:spacing w:line="276" w:lineRule="auto"/>
              <w:ind w:firstLine="141"/>
              <w:jc w:val="center"/>
              <w:rPr>
                <w:rFonts w:eastAsia="Calibri" w:cs="Times New Roman"/>
                <w:szCs w:val="28"/>
              </w:rPr>
            </w:pPr>
            <w:r w:rsidRPr="008E006D">
              <w:rPr>
                <w:rFonts w:cs="Times New Roman"/>
                <w:szCs w:val="28"/>
              </w:rPr>
              <w:t>1 14 02019 01 6050 410</w:t>
            </w:r>
          </w:p>
        </w:tc>
        <w:tc>
          <w:tcPr>
            <w:tcW w:w="5670" w:type="dxa"/>
          </w:tcPr>
          <w:p w14:paraId="4990E297" w14:textId="75095079" w:rsidR="0033366A" w:rsidRPr="008E006D" w:rsidRDefault="0033366A" w:rsidP="008E76F6">
            <w:pPr>
              <w:autoSpaceDE w:val="0"/>
              <w:autoSpaceDN w:val="0"/>
              <w:adjustRightInd w:val="0"/>
              <w:spacing w:line="276" w:lineRule="auto"/>
              <w:ind w:firstLine="0"/>
              <w:rPr>
                <w:rFonts w:eastAsia="Calibri" w:cs="Times New Roman"/>
                <w:szCs w:val="28"/>
              </w:rPr>
            </w:pPr>
            <w:r w:rsidRPr="008E006D">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r w:rsidRPr="008E006D">
              <w:rPr>
                <w:rFonts w:cs="Times New Roman"/>
                <w:b/>
                <w:szCs w:val="28"/>
              </w:rPr>
              <w:t xml:space="preserve"> </w:t>
            </w:r>
            <w:r w:rsidRPr="008E006D">
              <w:rPr>
                <w:rFonts w:cs="Times New Roman"/>
                <w:szCs w:val="28"/>
              </w:rPr>
              <w:t xml:space="preserve">(средства, поступающие в соответствии с </w:t>
            </w:r>
            <w:r w:rsidRPr="008E006D">
              <w:rPr>
                <w:rFonts w:cs="Times New Roman"/>
                <w:iCs/>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w:t>
            </w:r>
            <w:r w:rsidR="008E76F6" w:rsidRPr="008E006D">
              <w:rPr>
                <w:rFonts w:cs="Times New Roman"/>
                <w:iCs/>
                <w:szCs w:val="28"/>
              </w:rPr>
              <w:t>ода</w:t>
            </w:r>
            <w:r w:rsidRPr="008E006D">
              <w:rPr>
                <w:rFonts w:cs="Times New Roman"/>
                <w:iCs/>
                <w:szCs w:val="28"/>
              </w:rPr>
              <w:t xml:space="preserve"> </w:t>
            </w:r>
            <w:r w:rsidRPr="008E006D">
              <w:rPr>
                <w:rFonts w:cs="Times New Roman"/>
                <w:iCs/>
                <w:szCs w:val="28"/>
              </w:rPr>
              <w:br/>
              <w:t xml:space="preserve">№ 161-ФЗ "О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w:t>
            </w:r>
            <w:r w:rsidRPr="008E006D">
              <w:rPr>
                <w:rFonts w:cs="Times New Roman"/>
                <w:szCs w:val="28"/>
              </w:rPr>
              <w:t>объектов недвижимого имущества (за исключением земельных участков)";</w:t>
            </w:r>
          </w:p>
        </w:tc>
      </w:tr>
      <w:tr w:rsidR="008E006D" w:rsidRPr="008E006D" w14:paraId="7953C4EB" w14:textId="77777777" w:rsidTr="007E70E9">
        <w:trPr>
          <w:cantSplit/>
          <w:trHeight w:val="20"/>
        </w:trPr>
        <w:tc>
          <w:tcPr>
            <w:tcW w:w="754" w:type="dxa"/>
          </w:tcPr>
          <w:p w14:paraId="15FB3D39" w14:textId="77777777" w:rsidR="0033366A" w:rsidRPr="008E006D" w:rsidRDefault="0033366A" w:rsidP="0033366A">
            <w:pPr>
              <w:autoSpaceDE w:val="0"/>
              <w:autoSpaceDN w:val="0"/>
              <w:adjustRightInd w:val="0"/>
              <w:spacing w:line="276" w:lineRule="auto"/>
              <w:ind w:firstLine="0"/>
              <w:contextualSpacing/>
              <w:jc w:val="center"/>
              <w:rPr>
                <w:rFonts w:cs="Times New Roman"/>
                <w:szCs w:val="28"/>
              </w:rPr>
            </w:pPr>
            <w:r w:rsidRPr="008E006D">
              <w:rPr>
                <w:rFonts w:cs="Times New Roman"/>
                <w:szCs w:val="28"/>
              </w:rPr>
              <w:lastRenderedPageBreak/>
              <w:t>"000</w:t>
            </w:r>
          </w:p>
        </w:tc>
        <w:tc>
          <w:tcPr>
            <w:tcW w:w="3078" w:type="dxa"/>
          </w:tcPr>
          <w:p w14:paraId="62686D40" w14:textId="77777777" w:rsidR="0033366A" w:rsidRPr="008E006D" w:rsidRDefault="0033366A" w:rsidP="0033366A">
            <w:pPr>
              <w:autoSpaceDE w:val="0"/>
              <w:autoSpaceDN w:val="0"/>
              <w:adjustRightInd w:val="0"/>
              <w:spacing w:line="276" w:lineRule="auto"/>
              <w:ind w:firstLine="141"/>
              <w:jc w:val="center"/>
              <w:rPr>
                <w:rFonts w:cs="Times New Roman"/>
                <w:szCs w:val="28"/>
              </w:rPr>
            </w:pPr>
            <w:r w:rsidRPr="008E006D">
              <w:rPr>
                <w:rFonts w:cs="Times New Roman"/>
                <w:szCs w:val="28"/>
              </w:rPr>
              <w:t>1 14 06021 01 6050 430</w:t>
            </w:r>
          </w:p>
        </w:tc>
        <w:tc>
          <w:tcPr>
            <w:tcW w:w="5670" w:type="dxa"/>
          </w:tcPr>
          <w:p w14:paraId="5B341D45" w14:textId="016130F7" w:rsidR="0033366A" w:rsidRPr="008E006D" w:rsidRDefault="0033366A" w:rsidP="008E76F6">
            <w:pPr>
              <w:autoSpaceDE w:val="0"/>
              <w:autoSpaceDN w:val="0"/>
              <w:adjustRightInd w:val="0"/>
              <w:spacing w:line="276" w:lineRule="auto"/>
              <w:ind w:firstLine="0"/>
              <w:rPr>
                <w:rFonts w:cs="Times New Roman"/>
                <w:szCs w:val="28"/>
              </w:rPr>
            </w:pPr>
            <w:r w:rsidRPr="008E006D">
              <w:rPr>
                <w:rFonts w:cs="Times New Roman"/>
                <w:szCs w:val="28"/>
              </w:rPr>
              <w:t xml:space="preserve">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w:t>
            </w:r>
            <w:r w:rsidRPr="008E006D">
              <w:rPr>
                <w:rFonts w:cs="Times New Roman"/>
                <w:iCs/>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w:t>
            </w:r>
            <w:r w:rsidR="008E76F6" w:rsidRPr="008E006D">
              <w:rPr>
                <w:rFonts w:cs="Times New Roman"/>
                <w:iCs/>
                <w:szCs w:val="28"/>
              </w:rPr>
              <w:t>ода</w:t>
            </w:r>
            <w:r w:rsidRPr="008E006D">
              <w:rPr>
                <w:rFonts w:cs="Times New Roman"/>
                <w:iCs/>
                <w:szCs w:val="28"/>
              </w:rPr>
              <w:t xml:space="preserve"> </w:t>
            </w:r>
            <w:r w:rsidRPr="008E006D">
              <w:rPr>
                <w:rFonts w:cs="Times New Roman"/>
                <w:iCs/>
                <w:szCs w:val="28"/>
              </w:rPr>
              <w:br/>
              <w:t xml:space="preserve">№ 161-ФЗ "О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w:t>
            </w:r>
            <w:r w:rsidRPr="008E006D">
              <w:rPr>
                <w:rFonts w:cs="Times New Roman"/>
                <w:szCs w:val="28"/>
              </w:rPr>
              <w:t>земельных участков)";</w:t>
            </w:r>
          </w:p>
        </w:tc>
      </w:tr>
      <w:tr w:rsidR="008E006D" w:rsidRPr="008E006D" w14:paraId="0B1D823E" w14:textId="77777777" w:rsidTr="007E70E9">
        <w:trPr>
          <w:cantSplit/>
          <w:trHeight w:val="20"/>
        </w:trPr>
        <w:tc>
          <w:tcPr>
            <w:tcW w:w="754" w:type="dxa"/>
          </w:tcPr>
          <w:p w14:paraId="1DB657F2" w14:textId="77777777" w:rsidR="0033366A" w:rsidRPr="008E006D" w:rsidRDefault="0033366A" w:rsidP="0033366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77589A08" w14:textId="77777777" w:rsidR="0033366A" w:rsidRPr="008E006D" w:rsidRDefault="0033366A" w:rsidP="0033366A">
            <w:pPr>
              <w:autoSpaceDE w:val="0"/>
              <w:autoSpaceDN w:val="0"/>
              <w:adjustRightInd w:val="0"/>
              <w:spacing w:line="276" w:lineRule="auto"/>
              <w:ind w:firstLine="141"/>
              <w:jc w:val="center"/>
              <w:rPr>
                <w:rFonts w:cs="Times New Roman"/>
                <w:szCs w:val="28"/>
              </w:rPr>
            </w:pPr>
            <w:r w:rsidRPr="008E006D">
              <w:rPr>
                <w:rFonts w:cs="Times New Roman"/>
                <w:szCs w:val="28"/>
              </w:rPr>
              <w:t>1 14 06321 01 6050 430</w:t>
            </w:r>
          </w:p>
        </w:tc>
        <w:tc>
          <w:tcPr>
            <w:tcW w:w="5670" w:type="dxa"/>
          </w:tcPr>
          <w:p w14:paraId="1D1A0AD0" w14:textId="08A022B7" w:rsidR="0033366A" w:rsidRPr="008E006D" w:rsidRDefault="0033366A" w:rsidP="0033366A">
            <w:pPr>
              <w:autoSpaceDE w:val="0"/>
              <w:autoSpaceDN w:val="0"/>
              <w:adjustRightInd w:val="0"/>
              <w:spacing w:line="276" w:lineRule="auto"/>
              <w:ind w:firstLine="0"/>
              <w:rPr>
                <w:rFonts w:cs="Times New Roman"/>
                <w:szCs w:val="28"/>
              </w:rPr>
            </w:pPr>
            <w:r w:rsidRPr="008E006D">
              <w:rPr>
                <w:rFonts w:cs="Times New Roman"/>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(средства, поступающие в соответствии с </w:t>
            </w:r>
            <w:r w:rsidRPr="008E006D">
              <w:rPr>
                <w:rFonts w:cs="Times New Roman"/>
                <w:iCs/>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w:t>
            </w:r>
            <w:r w:rsidR="008E76F6" w:rsidRPr="008E006D">
              <w:rPr>
                <w:rFonts w:cs="Times New Roman"/>
                <w:iCs/>
                <w:szCs w:val="28"/>
              </w:rPr>
              <w:t>ода</w:t>
            </w:r>
            <w:r w:rsidRPr="008E006D">
              <w:rPr>
                <w:rFonts w:cs="Times New Roman"/>
                <w:iCs/>
                <w:szCs w:val="28"/>
              </w:rPr>
              <w:t xml:space="preserve"> № 161-ФЗ </w:t>
            </w:r>
            <w:r w:rsidRPr="008E006D">
              <w:rPr>
                <w:rFonts w:cs="Times New Roman"/>
                <w:iCs/>
                <w:szCs w:val="28"/>
              </w:rPr>
              <w:br/>
              <w:t xml:space="preserve">"О содействии развитию жилищного строительства, созданию объектов туристской инфраструктуры и иному развитию территорий", </w:t>
            </w:r>
            <w:r w:rsidRPr="008E006D">
              <w:rPr>
                <w:rFonts w:cs="Times New Roman"/>
                <w:szCs w:val="28"/>
              </w:rPr>
              <w:t>в виде п</w:t>
            </w:r>
            <w:r w:rsidRPr="008E006D">
              <w:rPr>
                <w:rFonts w:cs="Times New Roman"/>
                <w:bCs/>
                <w:szCs w:val="28"/>
              </w:rPr>
              <w:t>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w:t>
            </w:r>
          </w:p>
        </w:tc>
      </w:tr>
      <w:tr w:rsidR="008E006D" w:rsidRPr="008E006D" w14:paraId="12A323C5" w14:textId="77777777" w:rsidTr="007E70E9">
        <w:trPr>
          <w:cantSplit/>
          <w:trHeight w:val="20"/>
        </w:trPr>
        <w:tc>
          <w:tcPr>
            <w:tcW w:w="754" w:type="dxa"/>
          </w:tcPr>
          <w:p w14:paraId="061A2C3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spacing w:val="-4"/>
                <w:szCs w:val="20"/>
                <w:lang w:eastAsia="ru-RU"/>
              </w:rPr>
              <w:lastRenderedPageBreak/>
              <w:t xml:space="preserve">"000  </w:t>
            </w:r>
          </w:p>
        </w:tc>
        <w:tc>
          <w:tcPr>
            <w:tcW w:w="3078" w:type="dxa"/>
          </w:tcPr>
          <w:p w14:paraId="351FDDFA" w14:textId="77777777" w:rsidR="0033366A" w:rsidRPr="008E006D" w:rsidRDefault="0033366A" w:rsidP="0033366A">
            <w:pPr>
              <w:autoSpaceDE w:val="0"/>
              <w:autoSpaceDN w:val="0"/>
              <w:adjustRightInd w:val="0"/>
              <w:spacing w:line="276" w:lineRule="auto"/>
              <w:ind w:firstLine="141"/>
              <w:jc w:val="center"/>
              <w:rPr>
                <w:rFonts w:eastAsia="Calibri" w:cs="Times New Roman"/>
                <w:szCs w:val="28"/>
              </w:rPr>
            </w:pPr>
            <w:r w:rsidRPr="008E006D">
              <w:rPr>
                <w:rFonts w:eastAsia="Times New Roman"/>
                <w:spacing w:val="-4"/>
                <w:szCs w:val="20"/>
                <w:lang w:eastAsia="ru-RU"/>
              </w:rPr>
              <w:t>1 14 14010 01 6010 410</w:t>
            </w:r>
          </w:p>
        </w:tc>
        <w:tc>
          <w:tcPr>
            <w:tcW w:w="5670" w:type="dxa"/>
          </w:tcPr>
          <w:p w14:paraId="2293940B" w14:textId="77777777" w:rsidR="0033366A" w:rsidRPr="008E006D" w:rsidRDefault="0033366A" w:rsidP="0033366A">
            <w:pPr>
              <w:autoSpaceDE w:val="0"/>
              <w:autoSpaceDN w:val="0"/>
              <w:adjustRightInd w:val="0"/>
              <w:spacing w:line="276" w:lineRule="auto"/>
              <w:ind w:firstLine="0"/>
              <w:rPr>
                <w:rFonts w:eastAsia="Calibri" w:cs="Times New Roman"/>
                <w:szCs w:val="28"/>
              </w:rPr>
            </w:pPr>
            <w:r w:rsidRPr="008E006D">
              <w:rPr>
                <w:rFonts w:eastAsia="Times New Roman"/>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(денежные средства от реализации конфискованного имущества, полученного в результате совершения коррупционных правонарушений, и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tc>
      </w:tr>
      <w:tr w:rsidR="008E006D" w:rsidRPr="008E006D" w14:paraId="68C1B87A" w14:textId="77777777" w:rsidTr="007E70E9">
        <w:trPr>
          <w:cantSplit/>
          <w:trHeight w:val="20"/>
        </w:trPr>
        <w:tc>
          <w:tcPr>
            <w:tcW w:w="754" w:type="dxa"/>
          </w:tcPr>
          <w:p w14:paraId="179FF1C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lang w:eastAsia="ru-RU"/>
              </w:rPr>
              <w:t>000</w:t>
            </w:r>
          </w:p>
        </w:tc>
        <w:tc>
          <w:tcPr>
            <w:tcW w:w="3078" w:type="dxa"/>
          </w:tcPr>
          <w:p w14:paraId="6E0AC4B1" w14:textId="77777777" w:rsidR="0033366A" w:rsidRPr="008E006D" w:rsidRDefault="0033366A" w:rsidP="0033366A">
            <w:pPr>
              <w:autoSpaceDE w:val="0"/>
              <w:autoSpaceDN w:val="0"/>
              <w:adjustRightInd w:val="0"/>
              <w:spacing w:line="276" w:lineRule="auto"/>
              <w:ind w:firstLine="141"/>
              <w:jc w:val="center"/>
              <w:rPr>
                <w:rFonts w:eastAsia="Calibri" w:cs="Times New Roman"/>
                <w:szCs w:val="28"/>
              </w:rPr>
            </w:pPr>
            <w:r w:rsidRPr="008E006D">
              <w:rPr>
                <w:rFonts w:eastAsia="Times New Roman"/>
                <w:lang w:eastAsia="ru-RU"/>
              </w:rPr>
              <w:t>1 14 14010 01 6010 630</w:t>
            </w:r>
          </w:p>
        </w:tc>
        <w:tc>
          <w:tcPr>
            <w:tcW w:w="5670" w:type="dxa"/>
          </w:tcPr>
          <w:p w14:paraId="2E28A7FF" w14:textId="77777777" w:rsidR="0033366A" w:rsidRPr="008E006D" w:rsidRDefault="0033366A" w:rsidP="0033366A">
            <w:pPr>
              <w:autoSpaceDE w:val="0"/>
              <w:autoSpaceDN w:val="0"/>
              <w:adjustRightInd w:val="0"/>
              <w:spacing w:line="276" w:lineRule="auto"/>
              <w:ind w:firstLine="0"/>
              <w:rPr>
                <w:rFonts w:eastAsia="Calibri" w:cs="Times New Roman"/>
                <w:szCs w:val="28"/>
              </w:rPr>
            </w:pPr>
            <w:r w:rsidRPr="008E006D">
              <w:rPr>
                <w:rFonts w:eastAsia="Times New Roman"/>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w:t>
            </w:r>
            <w:r w:rsidRPr="008E006D">
              <w:t xml:space="preserve"> </w:t>
            </w:r>
            <w:r w:rsidRPr="008E006D">
              <w:rPr>
                <w:rFonts w:eastAsia="Times New Roman"/>
                <w:lang w:eastAsia="ru-RU"/>
              </w:rPr>
              <w:t xml:space="preserve">(денежные средства от реализации конфискованных акций и иных финансовых инструментов, полученные в результате совершения коррупционных правонарушений) </w:t>
            </w:r>
          </w:p>
        </w:tc>
      </w:tr>
      <w:tr w:rsidR="008E006D" w:rsidRPr="008E006D" w14:paraId="2C0DAC69" w14:textId="77777777" w:rsidTr="007E70E9">
        <w:trPr>
          <w:cantSplit/>
          <w:trHeight w:val="20"/>
        </w:trPr>
        <w:tc>
          <w:tcPr>
            <w:tcW w:w="754" w:type="dxa"/>
          </w:tcPr>
          <w:p w14:paraId="6ACF0E2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lang w:eastAsia="ru-RU"/>
              </w:rPr>
              <w:lastRenderedPageBreak/>
              <w:t>000</w:t>
            </w:r>
          </w:p>
        </w:tc>
        <w:tc>
          <w:tcPr>
            <w:tcW w:w="3078" w:type="dxa"/>
          </w:tcPr>
          <w:p w14:paraId="245F460A" w14:textId="77777777" w:rsidR="0033366A" w:rsidRPr="008E006D" w:rsidRDefault="0033366A" w:rsidP="0033366A">
            <w:pPr>
              <w:autoSpaceDE w:val="0"/>
              <w:autoSpaceDN w:val="0"/>
              <w:adjustRightInd w:val="0"/>
              <w:spacing w:line="276" w:lineRule="auto"/>
              <w:ind w:firstLine="141"/>
              <w:jc w:val="center"/>
              <w:rPr>
                <w:rFonts w:eastAsia="Calibri" w:cs="Times New Roman"/>
                <w:szCs w:val="28"/>
              </w:rPr>
            </w:pPr>
            <w:r w:rsidRPr="008E006D">
              <w:rPr>
                <w:rFonts w:eastAsia="Times New Roman"/>
                <w:lang w:eastAsia="ru-RU"/>
              </w:rPr>
              <w:t>1 14 14010 01 6020 630</w:t>
            </w:r>
          </w:p>
        </w:tc>
        <w:tc>
          <w:tcPr>
            <w:tcW w:w="5670" w:type="dxa"/>
          </w:tcPr>
          <w:p w14:paraId="760EACF2" w14:textId="77777777" w:rsidR="0033366A" w:rsidRPr="008E006D" w:rsidRDefault="0033366A" w:rsidP="0033366A">
            <w:pPr>
              <w:autoSpaceDE w:val="0"/>
              <w:autoSpaceDN w:val="0"/>
              <w:adjustRightInd w:val="0"/>
              <w:spacing w:line="276" w:lineRule="auto"/>
              <w:ind w:firstLine="0"/>
              <w:rPr>
                <w:rFonts w:eastAsia="Calibri" w:cs="Times New Roman"/>
                <w:szCs w:val="28"/>
              </w:rPr>
            </w:pPr>
            <w:r w:rsidRPr="008E006D">
              <w:rPr>
                <w:rFonts w:eastAsia="Times New Roman"/>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 (денежные средства от реализации конфискованных акций и иных финансовых инструментов, за исключением полученных                            в результате совершения коррупционных правонарушений)";</w:t>
            </w:r>
          </w:p>
        </w:tc>
      </w:tr>
      <w:tr w:rsidR="008E006D" w:rsidRPr="008E006D" w14:paraId="335CF725" w14:textId="77777777" w:rsidTr="007E70E9">
        <w:trPr>
          <w:cantSplit/>
          <w:trHeight w:val="20"/>
        </w:trPr>
        <w:tc>
          <w:tcPr>
            <w:tcW w:w="754" w:type="dxa"/>
          </w:tcPr>
          <w:p w14:paraId="239C129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spacing w:val="-4"/>
                <w:szCs w:val="20"/>
                <w:lang w:eastAsia="ru-RU"/>
              </w:rPr>
              <w:t xml:space="preserve">"000  </w:t>
            </w:r>
          </w:p>
        </w:tc>
        <w:tc>
          <w:tcPr>
            <w:tcW w:w="3078" w:type="dxa"/>
          </w:tcPr>
          <w:p w14:paraId="3581C12F" w14:textId="77777777" w:rsidR="0033366A" w:rsidRPr="008E006D" w:rsidRDefault="0033366A" w:rsidP="0033366A">
            <w:pPr>
              <w:autoSpaceDE w:val="0"/>
              <w:autoSpaceDN w:val="0"/>
              <w:adjustRightInd w:val="0"/>
              <w:spacing w:line="276" w:lineRule="auto"/>
              <w:ind w:firstLine="141"/>
              <w:jc w:val="center"/>
              <w:rPr>
                <w:rFonts w:eastAsia="Calibri" w:cs="Times New Roman"/>
                <w:szCs w:val="28"/>
              </w:rPr>
            </w:pPr>
            <w:r w:rsidRPr="008E006D">
              <w:rPr>
                <w:rFonts w:eastAsia="Times New Roman"/>
                <w:spacing w:val="-4"/>
                <w:szCs w:val="20"/>
                <w:lang w:eastAsia="ru-RU"/>
              </w:rPr>
              <w:t>1 14 14011 01 6010 440</w:t>
            </w:r>
          </w:p>
        </w:tc>
        <w:tc>
          <w:tcPr>
            <w:tcW w:w="5670" w:type="dxa"/>
          </w:tcPr>
          <w:p w14:paraId="4DDD06DC" w14:textId="77777777" w:rsidR="0033366A" w:rsidRPr="008E006D" w:rsidRDefault="0033366A" w:rsidP="0033366A">
            <w:pPr>
              <w:autoSpaceDE w:val="0"/>
              <w:autoSpaceDN w:val="0"/>
              <w:adjustRightInd w:val="0"/>
              <w:spacing w:line="276" w:lineRule="auto"/>
              <w:ind w:firstLine="0"/>
              <w:rPr>
                <w:rFonts w:eastAsia="Calibri" w:cs="Times New Roman"/>
                <w:szCs w:val="28"/>
              </w:rPr>
            </w:pPr>
            <w:r w:rsidRPr="008E006D">
              <w:rPr>
                <w:rFonts w:eastAsia="Times New Roman"/>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(денежные средства от реализации конфискованного имущества, полученного в результате совершения коррупционных правонарушений, и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tc>
      </w:tr>
      <w:tr w:rsidR="008E006D" w:rsidRPr="008E006D" w14:paraId="21C7D277" w14:textId="77777777" w:rsidTr="007E70E9">
        <w:trPr>
          <w:cantSplit/>
          <w:trHeight w:val="20"/>
        </w:trPr>
        <w:tc>
          <w:tcPr>
            <w:tcW w:w="754" w:type="dxa"/>
          </w:tcPr>
          <w:p w14:paraId="10821C63" w14:textId="77777777" w:rsidR="0033366A" w:rsidRPr="008E006D" w:rsidRDefault="0033366A" w:rsidP="0033366A">
            <w:pPr>
              <w:autoSpaceDE w:val="0"/>
              <w:autoSpaceDN w:val="0"/>
              <w:adjustRightInd w:val="0"/>
              <w:spacing w:line="276" w:lineRule="auto"/>
              <w:ind w:firstLine="0"/>
              <w:contextualSpacing/>
              <w:jc w:val="center"/>
              <w:rPr>
                <w:rFonts w:eastAsia="Times New Roman"/>
                <w:spacing w:val="-4"/>
                <w:szCs w:val="28"/>
                <w:lang w:eastAsia="ru-RU"/>
              </w:rPr>
            </w:pPr>
            <w:r w:rsidRPr="008E006D">
              <w:rPr>
                <w:rFonts w:eastAsia="Times New Roman"/>
                <w:spacing w:val="-4"/>
                <w:szCs w:val="28"/>
                <w:lang w:eastAsia="ru-RU"/>
              </w:rPr>
              <w:lastRenderedPageBreak/>
              <w:t>"000</w:t>
            </w:r>
          </w:p>
        </w:tc>
        <w:tc>
          <w:tcPr>
            <w:tcW w:w="3078" w:type="dxa"/>
          </w:tcPr>
          <w:p w14:paraId="6A87C28D" w14:textId="77777777" w:rsidR="0033366A" w:rsidRPr="008E006D" w:rsidRDefault="0033366A" w:rsidP="0033366A">
            <w:pPr>
              <w:autoSpaceDE w:val="0"/>
              <w:autoSpaceDN w:val="0"/>
              <w:adjustRightInd w:val="0"/>
              <w:spacing w:line="276" w:lineRule="auto"/>
              <w:ind w:firstLine="141"/>
              <w:jc w:val="center"/>
              <w:rPr>
                <w:rFonts w:eastAsia="Times New Roman"/>
                <w:spacing w:val="-4"/>
                <w:szCs w:val="28"/>
                <w:lang w:eastAsia="ru-RU"/>
              </w:rPr>
            </w:pPr>
            <w:r w:rsidRPr="008E006D">
              <w:rPr>
                <w:rFonts w:eastAsia="Times New Roman" w:cs="Times New Roman"/>
                <w:szCs w:val="28"/>
                <w:lang w:eastAsia="ru-RU"/>
              </w:rPr>
              <w:t>1 16 01081 01 0411 140</w:t>
            </w:r>
          </w:p>
        </w:tc>
        <w:tc>
          <w:tcPr>
            <w:tcW w:w="5670" w:type="dxa"/>
          </w:tcPr>
          <w:p w14:paraId="753F8B16" w14:textId="77777777" w:rsidR="0033366A" w:rsidRPr="008E006D" w:rsidRDefault="0033366A" w:rsidP="0033366A">
            <w:pPr>
              <w:autoSpaceDE w:val="0"/>
              <w:autoSpaceDN w:val="0"/>
              <w:adjustRightInd w:val="0"/>
              <w:spacing w:line="276" w:lineRule="auto"/>
              <w:ind w:firstLine="0"/>
              <w:rPr>
                <w:rFonts w:eastAsia="Times New Roman"/>
                <w:lang w:eastAsia="ru-RU"/>
              </w:rPr>
            </w:pPr>
            <w:r w:rsidRPr="008E006D">
              <w:rPr>
                <w:rFonts w:eastAsia="Times New Roman" w:cs="Times New Roman"/>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в установленные сроки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w:t>
            </w:r>
          </w:p>
        </w:tc>
      </w:tr>
      <w:tr w:rsidR="008E006D" w:rsidRPr="008E006D" w14:paraId="4963EB4F" w14:textId="77777777" w:rsidTr="007E70E9">
        <w:trPr>
          <w:cantSplit/>
          <w:trHeight w:val="20"/>
        </w:trPr>
        <w:tc>
          <w:tcPr>
            <w:tcW w:w="754" w:type="dxa"/>
          </w:tcPr>
          <w:p w14:paraId="09E1E24B" w14:textId="77777777" w:rsidR="0033366A" w:rsidRPr="008E006D" w:rsidRDefault="0033366A" w:rsidP="0033366A">
            <w:pPr>
              <w:autoSpaceDE w:val="0"/>
              <w:autoSpaceDN w:val="0"/>
              <w:adjustRightInd w:val="0"/>
              <w:spacing w:line="276" w:lineRule="auto"/>
              <w:ind w:firstLine="0"/>
              <w:contextualSpacing/>
              <w:jc w:val="center"/>
              <w:rPr>
                <w:rFonts w:eastAsia="Times New Roman"/>
                <w:spacing w:val="-4"/>
                <w:szCs w:val="20"/>
                <w:lang w:eastAsia="ru-RU"/>
              </w:rPr>
            </w:pPr>
            <w:r w:rsidRPr="008E006D">
              <w:rPr>
                <w:rFonts w:eastAsia="Times New Roman"/>
                <w:snapToGrid w:val="0"/>
                <w:lang w:eastAsia="ru-RU"/>
              </w:rPr>
              <w:t>"</w:t>
            </w:r>
            <w:r w:rsidRPr="008E006D">
              <w:t>000</w:t>
            </w:r>
          </w:p>
        </w:tc>
        <w:tc>
          <w:tcPr>
            <w:tcW w:w="3078" w:type="dxa"/>
          </w:tcPr>
          <w:p w14:paraId="39B32087" w14:textId="77777777" w:rsidR="0033366A" w:rsidRPr="008E006D" w:rsidRDefault="0033366A" w:rsidP="0033366A">
            <w:pPr>
              <w:autoSpaceDE w:val="0"/>
              <w:autoSpaceDN w:val="0"/>
              <w:adjustRightInd w:val="0"/>
              <w:spacing w:line="276" w:lineRule="auto"/>
              <w:ind w:firstLine="141"/>
              <w:jc w:val="center"/>
              <w:rPr>
                <w:rFonts w:eastAsia="Times New Roman"/>
                <w:spacing w:val="-4"/>
                <w:szCs w:val="20"/>
                <w:lang w:eastAsia="ru-RU"/>
              </w:rPr>
            </w:pPr>
            <w:r w:rsidRPr="008E006D">
              <w:t>1 16 01131 01 0004 140</w:t>
            </w:r>
          </w:p>
        </w:tc>
        <w:tc>
          <w:tcPr>
            <w:tcW w:w="5670" w:type="dxa"/>
          </w:tcPr>
          <w:p w14:paraId="27F3A73F" w14:textId="6D90C1F7" w:rsidR="0033366A" w:rsidRPr="008E006D" w:rsidRDefault="0033366A" w:rsidP="0033366A">
            <w:pPr>
              <w:autoSpaceDE w:val="0"/>
              <w:autoSpaceDN w:val="0"/>
              <w:adjustRightInd w:val="0"/>
              <w:spacing w:line="276" w:lineRule="auto"/>
              <w:ind w:firstLine="0"/>
              <w:rPr>
                <w:rFonts w:eastAsia="Times New Roman"/>
                <w:lang w:eastAsia="ru-RU"/>
              </w:rPr>
            </w:pPr>
            <w:r w:rsidRPr="008E006D">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использованию радиочастотного спектра, правил радиообмена или использования радиочастот, несоблюдение норм или параметров радиоизлучения)</w:t>
            </w:r>
            <w:r w:rsidR="00621E59">
              <w:t>"</w:t>
            </w:r>
            <w:r w:rsidRPr="008E006D">
              <w:t>;</w:t>
            </w:r>
          </w:p>
        </w:tc>
      </w:tr>
      <w:tr w:rsidR="008E006D" w:rsidRPr="008E006D" w14:paraId="2DB8D143" w14:textId="77777777" w:rsidTr="007E70E9">
        <w:trPr>
          <w:cantSplit/>
          <w:trHeight w:val="20"/>
        </w:trPr>
        <w:tc>
          <w:tcPr>
            <w:tcW w:w="754" w:type="dxa"/>
          </w:tcPr>
          <w:p w14:paraId="19472439" w14:textId="77777777" w:rsidR="0033366A" w:rsidRPr="008E006D" w:rsidRDefault="0033366A" w:rsidP="0033366A">
            <w:pPr>
              <w:autoSpaceDE w:val="0"/>
              <w:autoSpaceDN w:val="0"/>
              <w:adjustRightInd w:val="0"/>
              <w:spacing w:line="276" w:lineRule="auto"/>
              <w:ind w:firstLine="0"/>
              <w:contextualSpacing/>
              <w:jc w:val="center"/>
              <w:rPr>
                <w:rFonts w:eastAsia="Times New Roman"/>
                <w:snapToGrid w:val="0"/>
                <w:lang w:eastAsia="ru-RU"/>
              </w:rPr>
            </w:pPr>
            <w:r w:rsidRPr="008E006D">
              <w:rPr>
                <w:rFonts w:eastAsia="Times New Roman"/>
                <w:snapToGrid w:val="0"/>
                <w:lang w:eastAsia="ru-RU"/>
              </w:rPr>
              <w:lastRenderedPageBreak/>
              <w:t>"</w:t>
            </w:r>
            <w:r w:rsidRPr="008E006D">
              <w:t>000</w:t>
            </w:r>
          </w:p>
        </w:tc>
        <w:tc>
          <w:tcPr>
            <w:tcW w:w="3078" w:type="dxa"/>
          </w:tcPr>
          <w:p w14:paraId="59454F1C" w14:textId="77777777" w:rsidR="0033366A" w:rsidRPr="008E006D" w:rsidRDefault="0033366A" w:rsidP="0033366A">
            <w:pPr>
              <w:autoSpaceDE w:val="0"/>
              <w:autoSpaceDN w:val="0"/>
              <w:adjustRightInd w:val="0"/>
              <w:spacing w:line="276" w:lineRule="auto"/>
              <w:ind w:firstLine="141"/>
              <w:jc w:val="center"/>
            </w:pPr>
            <w:r w:rsidRPr="008E006D">
              <w:t>1 16 01131 01 0041 140</w:t>
            </w:r>
          </w:p>
        </w:tc>
        <w:tc>
          <w:tcPr>
            <w:tcW w:w="5670" w:type="dxa"/>
          </w:tcPr>
          <w:p w14:paraId="52F8CC0C" w14:textId="26E38441" w:rsidR="0033366A" w:rsidRPr="008E006D" w:rsidRDefault="0033366A" w:rsidP="0033366A">
            <w:pPr>
              <w:autoSpaceDE w:val="0"/>
              <w:autoSpaceDN w:val="0"/>
              <w:adjustRightInd w:val="0"/>
              <w:spacing w:line="276" w:lineRule="auto"/>
              <w:ind w:firstLine="0"/>
            </w:pPr>
            <w:r w:rsidRPr="008E006D">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ограничения доступа к информации, информационным ресурсам, доступ к которым подлежит ограничению в соответствии с законодательством Российской Федерации об информации, информационных технологиях и о защите информации, и (или) порядка удаления указанной информации)</w:t>
            </w:r>
            <w:r w:rsidRPr="008E006D">
              <w:rPr>
                <w:rFonts w:eastAsia="Times New Roman"/>
                <w:snapToGrid w:val="0"/>
                <w:lang w:eastAsia="ru-RU"/>
              </w:rPr>
              <w:t>";</w:t>
            </w:r>
          </w:p>
        </w:tc>
      </w:tr>
      <w:tr w:rsidR="008E006D" w:rsidRPr="008E006D" w14:paraId="26767881" w14:textId="77777777" w:rsidTr="007E70E9">
        <w:trPr>
          <w:cantSplit/>
          <w:trHeight w:val="20"/>
        </w:trPr>
        <w:tc>
          <w:tcPr>
            <w:tcW w:w="754" w:type="dxa"/>
          </w:tcPr>
          <w:p w14:paraId="2640B635" w14:textId="77777777" w:rsidR="0033366A" w:rsidRPr="008E006D" w:rsidRDefault="0033366A" w:rsidP="0033366A">
            <w:pPr>
              <w:autoSpaceDE w:val="0"/>
              <w:autoSpaceDN w:val="0"/>
              <w:adjustRightInd w:val="0"/>
              <w:spacing w:line="276" w:lineRule="auto"/>
              <w:ind w:firstLine="0"/>
              <w:contextualSpacing/>
              <w:jc w:val="center"/>
              <w:rPr>
                <w:rFonts w:eastAsia="Times New Roman"/>
                <w:spacing w:val="-4"/>
                <w:szCs w:val="20"/>
                <w:lang w:eastAsia="ru-RU"/>
              </w:rPr>
            </w:pPr>
            <w:r w:rsidRPr="008E006D">
              <w:rPr>
                <w:rFonts w:eastAsia="Times New Roman"/>
                <w:spacing w:val="-4"/>
                <w:szCs w:val="20"/>
                <w:lang w:eastAsia="ru-RU"/>
              </w:rPr>
              <w:t xml:space="preserve">"000  </w:t>
            </w:r>
          </w:p>
        </w:tc>
        <w:tc>
          <w:tcPr>
            <w:tcW w:w="3078" w:type="dxa"/>
          </w:tcPr>
          <w:p w14:paraId="1B9AD1F1" w14:textId="77777777" w:rsidR="0033366A" w:rsidRPr="008E006D" w:rsidRDefault="0033366A" w:rsidP="0033366A">
            <w:pPr>
              <w:autoSpaceDE w:val="0"/>
              <w:autoSpaceDN w:val="0"/>
              <w:adjustRightInd w:val="0"/>
              <w:spacing w:line="276" w:lineRule="auto"/>
              <w:ind w:firstLine="141"/>
              <w:jc w:val="center"/>
              <w:rPr>
                <w:rFonts w:eastAsia="Times New Roman"/>
                <w:spacing w:val="-4"/>
                <w:szCs w:val="20"/>
                <w:lang w:eastAsia="ru-RU"/>
              </w:rPr>
            </w:pPr>
            <w:r w:rsidRPr="008E006D">
              <w:rPr>
                <w:rFonts w:eastAsia="Times New Roman"/>
                <w:spacing w:val="-4"/>
                <w:szCs w:val="20"/>
                <w:lang w:eastAsia="ru-RU"/>
              </w:rPr>
              <w:t>1 16 08030 01 6010 140</w:t>
            </w:r>
          </w:p>
        </w:tc>
        <w:tc>
          <w:tcPr>
            <w:tcW w:w="5670" w:type="dxa"/>
          </w:tcPr>
          <w:p w14:paraId="1D74D75B" w14:textId="7FBA7F71" w:rsidR="0033366A" w:rsidRPr="008E006D" w:rsidRDefault="0033366A" w:rsidP="0033366A">
            <w:pPr>
              <w:autoSpaceDE w:val="0"/>
              <w:autoSpaceDN w:val="0"/>
              <w:adjustRightInd w:val="0"/>
              <w:spacing w:line="276" w:lineRule="auto"/>
              <w:ind w:firstLine="0"/>
              <w:rPr>
                <w:rFonts w:eastAsia="Times New Roman"/>
                <w:lang w:eastAsia="ru-RU"/>
              </w:rPr>
            </w:pPr>
            <w:r w:rsidRPr="008E006D">
              <w:rPr>
                <w:rFonts w:eastAsia="Times New Roman"/>
                <w:lang w:eastAsia="ru-RU"/>
              </w:rPr>
              <w:t xml:space="preserve">Денежные средства, обращенные в собственность государства на основании 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обращенные в собственность государства на основании обвинительных приговоров </w:t>
            </w:r>
            <w:r w:rsidR="00D00E22" w:rsidRPr="008E006D">
              <w:rPr>
                <w:rFonts w:eastAsia="Times New Roman"/>
                <w:lang w:eastAsia="ru-RU"/>
              </w:rPr>
              <w:t xml:space="preserve">и постановлений </w:t>
            </w:r>
            <w:r w:rsidRPr="008E006D">
              <w:rPr>
                <w:rFonts w:eastAsia="Times New Roman"/>
                <w:lang w:eastAsia="ru-RU"/>
              </w:rPr>
              <w:t>судов по делам о преступлениях коррупционной направленности)";</w:t>
            </w:r>
          </w:p>
        </w:tc>
      </w:tr>
      <w:tr w:rsidR="008E006D" w:rsidRPr="008E006D" w14:paraId="64C35BEF" w14:textId="77777777" w:rsidTr="007E70E9">
        <w:trPr>
          <w:cantSplit/>
          <w:trHeight w:val="20"/>
        </w:trPr>
        <w:tc>
          <w:tcPr>
            <w:tcW w:w="754" w:type="dxa"/>
          </w:tcPr>
          <w:p w14:paraId="29F9BA6A" w14:textId="77777777" w:rsidR="0033366A" w:rsidRPr="008E006D" w:rsidRDefault="0033366A" w:rsidP="0033366A">
            <w:pPr>
              <w:autoSpaceDE w:val="0"/>
              <w:autoSpaceDN w:val="0"/>
              <w:adjustRightInd w:val="0"/>
              <w:spacing w:line="276" w:lineRule="auto"/>
              <w:ind w:firstLine="0"/>
              <w:contextualSpacing/>
              <w:jc w:val="center"/>
              <w:rPr>
                <w:rFonts w:eastAsia="Times New Roman"/>
                <w:spacing w:val="-4"/>
                <w:szCs w:val="20"/>
                <w:lang w:eastAsia="ru-RU"/>
              </w:rPr>
            </w:pPr>
            <w:r w:rsidRPr="008E006D">
              <w:rPr>
                <w:rFonts w:eastAsia="Times New Roman"/>
                <w:lang w:eastAsia="ru-RU"/>
              </w:rPr>
              <w:lastRenderedPageBreak/>
              <w:t>"000</w:t>
            </w:r>
          </w:p>
        </w:tc>
        <w:tc>
          <w:tcPr>
            <w:tcW w:w="3078" w:type="dxa"/>
          </w:tcPr>
          <w:p w14:paraId="6C714E45" w14:textId="77777777" w:rsidR="0033366A" w:rsidRPr="008E006D" w:rsidRDefault="0033366A" w:rsidP="0033366A">
            <w:pPr>
              <w:autoSpaceDE w:val="0"/>
              <w:autoSpaceDN w:val="0"/>
              <w:adjustRightInd w:val="0"/>
              <w:spacing w:line="276" w:lineRule="auto"/>
              <w:ind w:firstLine="141"/>
              <w:jc w:val="center"/>
              <w:rPr>
                <w:rFonts w:eastAsia="Times New Roman"/>
                <w:spacing w:val="-4"/>
                <w:szCs w:val="20"/>
                <w:lang w:eastAsia="ru-RU"/>
              </w:rPr>
            </w:pPr>
            <w:r w:rsidRPr="008E006D">
              <w:rPr>
                <w:rFonts w:eastAsia="Times New Roman"/>
                <w:lang w:eastAsia="ru-RU"/>
              </w:rPr>
              <w:t>1 16 09010 01 6010 140</w:t>
            </w:r>
          </w:p>
        </w:tc>
        <w:tc>
          <w:tcPr>
            <w:tcW w:w="5670" w:type="dxa"/>
          </w:tcPr>
          <w:p w14:paraId="51D49E22" w14:textId="77777777" w:rsidR="0033366A" w:rsidRPr="008E006D" w:rsidRDefault="0033366A" w:rsidP="0033366A">
            <w:pPr>
              <w:autoSpaceDE w:val="0"/>
              <w:autoSpaceDN w:val="0"/>
              <w:adjustRightInd w:val="0"/>
              <w:spacing w:line="276" w:lineRule="auto"/>
              <w:ind w:firstLine="0"/>
              <w:rPr>
                <w:rFonts w:eastAsia="Times New Roman"/>
                <w:lang w:eastAsia="ru-RU"/>
              </w:rPr>
            </w:pPr>
            <w:r w:rsidRPr="008E006D">
              <w:rPr>
                <w:rFonts w:eastAsia="Times New Roman"/>
                <w:lang w:eastAsia="ru-RU"/>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изымаемые в собственность Российской Федерации в соответствии с решениями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w:t>
            </w:r>
          </w:p>
        </w:tc>
      </w:tr>
      <w:tr w:rsidR="008E006D" w:rsidRPr="008E006D" w14:paraId="7E55164C" w14:textId="77777777" w:rsidTr="007E70E9">
        <w:trPr>
          <w:cantSplit/>
          <w:trHeight w:val="20"/>
        </w:trPr>
        <w:tc>
          <w:tcPr>
            <w:tcW w:w="754" w:type="dxa"/>
          </w:tcPr>
          <w:p w14:paraId="35AADB02" w14:textId="77777777" w:rsidR="0033366A" w:rsidRPr="008E006D" w:rsidRDefault="0033366A" w:rsidP="0033366A">
            <w:pPr>
              <w:autoSpaceDE w:val="0"/>
              <w:autoSpaceDN w:val="0"/>
              <w:adjustRightInd w:val="0"/>
              <w:spacing w:line="276" w:lineRule="auto"/>
              <w:ind w:firstLine="0"/>
              <w:contextualSpacing/>
              <w:jc w:val="center"/>
              <w:rPr>
                <w:rFonts w:eastAsia="Times New Roman"/>
                <w:spacing w:val="-4"/>
                <w:szCs w:val="20"/>
                <w:lang w:eastAsia="ru-RU"/>
              </w:rPr>
            </w:pPr>
            <w:r w:rsidRPr="008E006D">
              <w:rPr>
                <w:rFonts w:eastAsia="Calibri" w:cs="Times New Roman"/>
                <w:szCs w:val="28"/>
              </w:rPr>
              <w:t>"</w:t>
            </w:r>
            <w:r w:rsidRPr="008E006D">
              <w:rPr>
                <w:rFonts w:cs="Times New Roman"/>
                <w:szCs w:val="28"/>
              </w:rPr>
              <w:t>000</w:t>
            </w:r>
          </w:p>
        </w:tc>
        <w:tc>
          <w:tcPr>
            <w:tcW w:w="3078" w:type="dxa"/>
          </w:tcPr>
          <w:p w14:paraId="76A0A6E0" w14:textId="77777777" w:rsidR="0033366A" w:rsidRPr="008E006D" w:rsidRDefault="0033366A" w:rsidP="0033366A">
            <w:pPr>
              <w:autoSpaceDE w:val="0"/>
              <w:autoSpaceDN w:val="0"/>
              <w:adjustRightInd w:val="0"/>
              <w:spacing w:line="276" w:lineRule="auto"/>
              <w:ind w:firstLine="141"/>
              <w:jc w:val="center"/>
              <w:rPr>
                <w:rFonts w:eastAsia="Times New Roman"/>
                <w:spacing w:val="-4"/>
                <w:szCs w:val="20"/>
                <w:lang w:eastAsia="ru-RU"/>
              </w:rPr>
            </w:pPr>
            <w:r w:rsidRPr="008E006D">
              <w:rPr>
                <w:rFonts w:cs="Times New Roman"/>
                <w:szCs w:val="28"/>
              </w:rPr>
              <w:t>1 16 10013 01 0200 140</w:t>
            </w:r>
          </w:p>
        </w:tc>
        <w:tc>
          <w:tcPr>
            <w:tcW w:w="5670" w:type="dxa"/>
          </w:tcPr>
          <w:p w14:paraId="0C2EE6B3" w14:textId="77777777" w:rsidR="0033366A" w:rsidRPr="008E006D" w:rsidRDefault="0033366A" w:rsidP="0033366A">
            <w:pPr>
              <w:autoSpaceDE w:val="0"/>
              <w:autoSpaceDN w:val="0"/>
              <w:adjustRightInd w:val="0"/>
              <w:spacing w:line="276" w:lineRule="auto"/>
              <w:ind w:firstLine="0"/>
              <w:rPr>
                <w:rFonts w:eastAsia="Times New Roman"/>
                <w:lang w:eastAsia="ru-RU"/>
              </w:rPr>
            </w:pPr>
            <w:r w:rsidRPr="008E006D">
              <w:rPr>
                <w:rFonts w:cs="Times New Roman"/>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(возмещение убытков, которые причинены в результате неисполнения или ненадлежащего исполнения арбитражным управляющим возложенных на него обязанностей в деле о банкротстве)</w:t>
            </w:r>
          </w:p>
        </w:tc>
      </w:tr>
      <w:tr w:rsidR="008E006D" w:rsidRPr="008E006D" w14:paraId="634AF7CD" w14:textId="77777777" w:rsidTr="007E70E9">
        <w:trPr>
          <w:cantSplit/>
          <w:trHeight w:val="20"/>
        </w:trPr>
        <w:tc>
          <w:tcPr>
            <w:tcW w:w="754" w:type="dxa"/>
          </w:tcPr>
          <w:p w14:paraId="2145676F" w14:textId="77777777" w:rsidR="0033366A" w:rsidRPr="008E006D" w:rsidRDefault="0033366A" w:rsidP="0033366A">
            <w:pPr>
              <w:autoSpaceDE w:val="0"/>
              <w:autoSpaceDN w:val="0"/>
              <w:adjustRightInd w:val="0"/>
              <w:spacing w:line="276" w:lineRule="auto"/>
              <w:ind w:firstLine="0"/>
              <w:contextualSpacing/>
              <w:jc w:val="center"/>
              <w:rPr>
                <w:rFonts w:eastAsia="Times New Roman"/>
                <w:spacing w:val="-4"/>
                <w:szCs w:val="20"/>
                <w:lang w:eastAsia="ru-RU"/>
              </w:rPr>
            </w:pPr>
            <w:r w:rsidRPr="008E006D">
              <w:rPr>
                <w:rFonts w:cs="Times New Roman"/>
                <w:szCs w:val="28"/>
              </w:rPr>
              <w:lastRenderedPageBreak/>
              <w:t>000</w:t>
            </w:r>
          </w:p>
        </w:tc>
        <w:tc>
          <w:tcPr>
            <w:tcW w:w="3078" w:type="dxa"/>
          </w:tcPr>
          <w:p w14:paraId="7E9DD0AE" w14:textId="77777777" w:rsidR="0033366A" w:rsidRPr="008E006D" w:rsidRDefault="0033366A" w:rsidP="0033366A">
            <w:pPr>
              <w:autoSpaceDE w:val="0"/>
              <w:autoSpaceDN w:val="0"/>
              <w:adjustRightInd w:val="0"/>
              <w:spacing w:line="276" w:lineRule="auto"/>
              <w:ind w:firstLine="141"/>
              <w:jc w:val="center"/>
              <w:rPr>
                <w:rFonts w:eastAsia="Times New Roman"/>
                <w:spacing w:val="-4"/>
                <w:szCs w:val="20"/>
                <w:lang w:eastAsia="ru-RU"/>
              </w:rPr>
            </w:pPr>
            <w:r w:rsidRPr="008E006D">
              <w:rPr>
                <w:rFonts w:cs="Times New Roman"/>
                <w:szCs w:val="28"/>
              </w:rPr>
              <w:t>1 16 10013 01 0300 140</w:t>
            </w:r>
          </w:p>
        </w:tc>
        <w:tc>
          <w:tcPr>
            <w:tcW w:w="5670" w:type="dxa"/>
          </w:tcPr>
          <w:p w14:paraId="075BAEBB" w14:textId="026075B1" w:rsidR="0033366A" w:rsidRPr="008E006D" w:rsidRDefault="0033366A" w:rsidP="0033366A">
            <w:pPr>
              <w:autoSpaceDE w:val="0"/>
              <w:autoSpaceDN w:val="0"/>
              <w:adjustRightInd w:val="0"/>
              <w:spacing w:line="276" w:lineRule="auto"/>
              <w:ind w:firstLine="0"/>
              <w:rPr>
                <w:rFonts w:eastAsia="Times New Roman"/>
                <w:lang w:eastAsia="ru-RU"/>
              </w:rPr>
            </w:pPr>
            <w:r w:rsidRPr="008E006D">
              <w:rPr>
                <w:rFonts w:cs="Times New Roman"/>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(денежные взыскания с лиц, привлеченных к субсидиарной ответственности при ликвидации юридических лиц, а также к ответственности в виде возмещения причиненных должнику убытков в соответствии с Федеральным законом                                   от 26 октября 2002 г</w:t>
            </w:r>
            <w:r w:rsidR="008E76F6" w:rsidRPr="008E006D">
              <w:rPr>
                <w:rFonts w:cs="Times New Roman"/>
                <w:szCs w:val="28"/>
              </w:rPr>
              <w:t>ода</w:t>
            </w:r>
            <w:r w:rsidRPr="008E006D">
              <w:rPr>
                <w:rFonts w:cs="Times New Roman"/>
                <w:szCs w:val="28"/>
              </w:rPr>
              <w:t xml:space="preserve"> № 127-ФЗ </w:t>
            </w:r>
            <w:r w:rsidR="008E76F6" w:rsidRPr="008E006D">
              <w:rPr>
                <w:rFonts w:cs="Times New Roman"/>
                <w:szCs w:val="28"/>
              </w:rPr>
              <w:t xml:space="preserve">                                        </w:t>
            </w:r>
            <w:r w:rsidRPr="008E006D">
              <w:rPr>
                <w:rFonts w:eastAsia="Calibri" w:cs="Times New Roman"/>
                <w:szCs w:val="28"/>
              </w:rPr>
              <w:t>"</w:t>
            </w:r>
            <w:r w:rsidRPr="008E006D">
              <w:rPr>
                <w:rFonts w:cs="Times New Roman"/>
                <w:szCs w:val="28"/>
              </w:rPr>
              <w:t>О несостоятельности (банкротстве)</w:t>
            </w:r>
            <w:r w:rsidRPr="008E006D">
              <w:rPr>
                <w:rFonts w:eastAsia="Calibri" w:cs="Times New Roman"/>
                <w:szCs w:val="28"/>
              </w:rPr>
              <w:t>"</w:t>
            </w:r>
            <w:r w:rsidRPr="008E006D">
              <w:rPr>
                <w:rFonts w:cs="Times New Roman"/>
                <w:szCs w:val="28"/>
              </w:rPr>
              <w:t>, за исключением ответственности арбитражного управляющего)</w:t>
            </w:r>
            <w:r w:rsidRPr="008E006D">
              <w:rPr>
                <w:rFonts w:eastAsia="Calibri" w:cs="Times New Roman"/>
                <w:szCs w:val="28"/>
              </w:rPr>
              <w:t>";</w:t>
            </w:r>
          </w:p>
        </w:tc>
      </w:tr>
      <w:tr w:rsidR="008E006D" w:rsidRPr="008E006D" w14:paraId="36D33BC0" w14:textId="77777777" w:rsidTr="007E70E9">
        <w:trPr>
          <w:cantSplit/>
          <w:trHeight w:val="20"/>
        </w:trPr>
        <w:tc>
          <w:tcPr>
            <w:tcW w:w="754" w:type="dxa"/>
          </w:tcPr>
          <w:p w14:paraId="4E115255" w14:textId="77777777" w:rsidR="0033366A" w:rsidRPr="008E006D" w:rsidRDefault="0033366A" w:rsidP="0033366A">
            <w:pPr>
              <w:autoSpaceDE w:val="0"/>
              <w:autoSpaceDN w:val="0"/>
              <w:adjustRightInd w:val="0"/>
              <w:spacing w:line="276" w:lineRule="auto"/>
              <w:ind w:firstLine="0"/>
              <w:contextualSpacing/>
              <w:jc w:val="center"/>
              <w:rPr>
                <w:rFonts w:eastAsia="Times New Roman"/>
                <w:spacing w:val="-4"/>
                <w:szCs w:val="20"/>
                <w:lang w:eastAsia="ru-RU"/>
              </w:rPr>
            </w:pPr>
            <w:r w:rsidRPr="008E006D">
              <w:rPr>
                <w:rFonts w:eastAsia="Calibri" w:cs="Times New Roman"/>
                <w:szCs w:val="28"/>
              </w:rPr>
              <w:t>"</w:t>
            </w:r>
            <w:r w:rsidRPr="008E006D">
              <w:rPr>
                <w:rFonts w:cs="Times New Roman"/>
                <w:szCs w:val="28"/>
              </w:rPr>
              <w:t>000</w:t>
            </w:r>
          </w:p>
        </w:tc>
        <w:tc>
          <w:tcPr>
            <w:tcW w:w="3078" w:type="dxa"/>
          </w:tcPr>
          <w:p w14:paraId="09905F13" w14:textId="310784EE" w:rsidR="0033366A" w:rsidRPr="008E006D" w:rsidRDefault="00C551CB" w:rsidP="0033366A">
            <w:pPr>
              <w:autoSpaceDE w:val="0"/>
              <w:autoSpaceDN w:val="0"/>
              <w:adjustRightInd w:val="0"/>
              <w:spacing w:line="276" w:lineRule="auto"/>
              <w:ind w:firstLine="141"/>
              <w:jc w:val="center"/>
              <w:rPr>
                <w:rFonts w:eastAsia="Times New Roman"/>
                <w:spacing w:val="-4"/>
                <w:szCs w:val="20"/>
                <w:lang w:eastAsia="ru-RU"/>
              </w:rPr>
            </w:pPr>
            <w:r w:rsidRPr="008E006D">
              <w:rPr>
                <w:rFonts w:cs="Times New Roman"/>
                <w:szCs w:val="28"/>
              </w:rPr>
              <w:t>1 16 111</w:t>
            </w:r>
            <w:r w:rsidR="0033366A" w:rsidRPr="008E006D">
              <w:rPr>
                <w:rFonts w:cs="Times New Roman"/>
                <w:szCs w:val="28"/>
              </w:rPr>
              <w:t>80 01 6000 140</w:t>
            </w:r>
          </w:p>
        </w:tc>
        <w:tc>
          <w:tcPr>
            <w:tcW w:w="5670" w:type="dxa"/>
          </w:tcPr>
          <w:p w14:paraId="029C075D" w14:textId="77777777" w:rsidR="0033366A" w:rsidRPr="008E006D" w:rsidRDefault="0033366A" w:rsidP="0033366A">
            <w:pPr>
              <w:autoSpaceDE w:val="0"/>
              <w:autoSpaceDN w:val="0"/>
              <w:adjustRightInd w:val="0"/>
              <w:spacing w:line="276" w:lineRule="auto"/>
              <w:ind w:firstLine="0"/>
              <w:rPr>
                <w:rFonts w:eastAsia="Times New Roman"/>
                <w:lang w:eastAsia="ru-RU"/>
              </w:rPr>
            </w:pPr>
            <w:r w:rsidRPr="008E006D">
              <w:rPr>
                <w:rFonts w:cs="Times New Roman"/>
                <w:szCs w:val="28"/>
              </w:rPr>
              <w:t>Платежи по искам о возмещении вреда, причиненного водным биологическим ресурсам, находящимся в собственности Российской Федерации, а также платежи, уплачиваемые при добровольном возмещении вреда, причиненного водным биологическим ресурсам, находящимся в собственности Российской Федерации (за исключением вреда, причиненного на особо охраняемых природных территориях)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73C2733F" w14:textId="77777777" w:rsidTr="007E70E9">
        <w:trPr>
          <w:cantSplit/>
          <w:trHeight w:val="20"/>
        </w:trPr>
        <w:tc>
          <w:tcPr>
            <w:tcW w:w="754" w:type="dxa"/>
          </w:tcPr>
          <w:p w14:paraId="60A7FABC" w14:textId="77777777" w:rsidR="0033366A" w:rsidRPr="008E006D" w:rsidRDefault="0033366A" w:rsidP="0033366A">
            <w:pPr>
              <w:autoSpaceDE w:val="0"/>
              <w:autoSpaceDN w:val="0"/>
              <w:adjustRightInd w:val="0"/>
              <w:spacing w:line="276" w:lineRule="auto"/>
              <w:ind w:firstLine="0"/>
              <w:contextualSpacing/>
              <w:jc w:val="center"/>
              <w:rPr>
                <w:rFonts w:eastAsia="Times New Roman"/>
                <w:spacing w:val="-4"/>
                <w:szCs w:val="20"/>
                <w:lang w:eastAsia="ru-RU"/>
              </w:rPr>
            </w:pPr>
            <w:r w:rsidRPr="008E006D">
              <w:rPr>
                <w:rFonts w:cs="Times New Roman"/>
                <w:szCs w:val="28"/>
              </w:rPr>
              <w:lastRenderedPageBreak/>
              <w:t>000</w:t>
            </w:r>
          </w:p>
        </w:tc>
        <w:tc>
          <w:tcPr>
            <w:tcW w:w="3078" w:type="dxa"/>
          </w:tcPr>
          <w:p w14:paraId="274AE1CE" w14:textId="09A3E68D" w:rsidR="0033366A" w:rsidRPr="008E006D" w:rsidRDefault="00C551CB" w:rsidP="0033366A">
            <w:pPr>
              <w:autoSpaceDE w:val="0"/>
              <w:autoSpaceDN w:val="0"/>
              <w:adjustRightInd w:val="0"/>
              <w:spacing w:line="276" w:lineRule="auto"/>
              <w:ind w:firstLine="141"/>
              <w:jc w:val="center"/>
              <w:rPr>
                <w:rFonts w:eastAsia="Times New Roman"/>
                <w:spacing w:val="-4"/>
                <w:szCs w:val="20"/>
                <w:lang w:eastAsia="ru-RU"/>
              </w:rPr>
            </w:pPr>
            <w:r w:rsidRPr="008E006D">
              <w:rPr>
                <w:rFonts w:cs="Times New Roman"/>
                <w:szCs w:val="28"/>
              </w:rPr>
              <w:t>1 16 111</w:t>
            </w:r>
            <w:r w:rsidR="0033366A" w:rsidRPr="008E006D">
              <w:rPr>
                <w:rFonts w:cs="Times New Roman"/>
                <w:szCs w:val="28"/>
              </w:rPr>
              <w:t>80 01 7000 140</w:t>
            </w:r>
          </w:p>
        </w:tc>
        <w:tc>
          <w:tcPr>
            <w:tcW w:w="5670" w:type="dxa"/>
          </w:tcPr>
          <w:p w14:paraId="7EC557B3" w14:textId="77777777" w:rsidR="0033366A" w:rsidRPr="008E006D" w:rsidRDefault="0033366A" w:rsidP="0033366A">
            <w:pPr>
              <w:autoSpaceDE w:val="0"/>
              <w:autoSpaceDN w:val="0"/>
              <w:adjustRightInd w:val="0"/>
              <w:spacing w:line="276" w:lineRule="auto"/>
              <w:ind w:firstLine="0"/>
              <w:rPr>
                <w:rFonts w:eastAsia="Times New Roman"/>
                <w:lang w:eastAsia="ru-RU"/>
              </w:rPr>
            </w:pPr>
            <w:r w:rsidRPr="008E006D">
              <w:rPr>
                <w:rFonts w:cs="Times New Roman"/>
                <w:szCs w:val="28"/>
              </w:rPr>
              <w:t>Платежи по искам о возмещении вреда, причиненного водным биологическим ресурсам, находящимся в собственности Российской Федерации, а также платежи, уплачиваемые при добровольном возмещении вреда, причиненного водным биологическим ресурсам, находящимся в собственности Российской Федерации (за исключением вреда, причиненного на особо охраняемых природных территориях) (федеральные казенные учреждения)</w:t>
            </w:r>
            <w:r w:rsidRPr="008E006D">
              <w:rPr>
                <w:rFonts w:eastAsia="Calibri" w:cs="Times New Roman"/>
                <w:szCs w:val="28"/>
              </w:rPr>
              <w:t>";</w:t>
            </w:r>
          </w:p>
        </w:tc>
      </w:tr>
      <w:tr w:rsidR="008E006D" w:rsidRPr="008E006D" w14:paraId="168EDC4C" w14:textId="77777777" w:rsidTr="007E70E9">
        <w:trPr>
          <w:cantSplit/>
          <w:trHeight w:val="20"/>
        </w:trPr>
        <w:tc>
          <w:tcPr>
            <w:tcW w:w="754" w:type="dxa"/>
          </w:tcPr>
          <w:p w14:paraId="07F4F2DC" w14:textId="4B24DAFB" w:rsidR="00005B5E" w:rsidRPr="008E006D" w:rsidRDefault="00005B5E" w:rsidP="0033366A">
            <w:pPr>
              <w:autoSpaceDE w:val="0"/>
              <w:autoSpaceDN w:val="0"/>
              <w:adjustRightInd w:val="0"/>
              <w:spacing w:line="276" w:lineRule="auto"/>
              <w:ind w:firstLine="0"/>
              <w:contextualSpacing/>
              <w:jc w:val="center"/>
              <w:rPr>
                <w:rFonts w:cs="Times New Roman"/>
                <w:szCs w:val="28"/>
              </w:rPr>
            </w:pPr>
            <w:r w:rsidRPr="008E006D">
              <w:rPr>
                <w:rFonts w:cs="Times New Roman"/>
                <w:szCs w:val="28"/>
              </w:rPr>
              <w:t>"000</w:t>
            </w:r>
          </w:p>
        </w:tc>
        <w:tc>
          <w:tcPr>
            <w:tcW w:w="3078" w:type="dxa"/>
          </w:tcPr>
          <w:p w14:paraId="5B159EC3" w14:textId="2B8CE0EE" w:rsidR="00005B5E" w:rsidRPr="008E006D" w:rsidRDefault="00005B5E" w:rsidP="0033366A">
            <w:pPr>
              <w:autoSpaceDE w:val="0"/>
              <w:autoSpaceDN w:val="0"/>
              <w:adjustRightInd w:val="0"/>
              <w:spacing w:line="276" w:lineRule="auto"/>
              <w:ind w:firstLine="141"/>
              <w:jc w:val="center"/>
              <w:rPr>
                <w:rFonts w:cs="Times New Roman"/>
                <w:szCs w:val="28"/>
              </w:rPr>
            </w:pPr>
            <w:r w:rsidRPr="008E006D">
              <w:rPr>
                <w:rFonts w:cs="Times New Roman"/>
                <w:szCs w:val="28"/>
              </w:rPr>
              <w:t>2 02 25730 01 6000 150</w:t>
            </w:r>
          </w:p>
        </w:tc>
        <w:tc>
          <w:tcPr>
            <w:tcW w:w="5670" w:type="dxa"/>
          </w:tcPr>
          <w:p w14:paraId="67788B8F" w14:textId="58BED6B1" w:rsidR="00005B5E" w:rsidRPr="008E006D" w:rsidRDefault="00005B5E" w:rsidP="0033366A">
            <w:pPr>
              <w:autoSpaceDE w:val="0"/>
              <w:autoSpaceDN w:val="0"/>
              <w:adjustRightInd w:val="0"/>
              <w:spacing w:line="276" w:lineRule="auto"/>
              <w:ind w:firstLine="0"/>
              <w:rPr>
                <w:rFonts w:cs="Times New Roman"/>
                <w:szCs w:val="28"/>
              </w:rPr>
            </w:pPr>
            <w:r w:rsidRPr="008E006D">
              <w:rPr>
                <w:rFonts w:cs="Times New Roman"/>
                <w:szCs w:val="28"/>
              </w:rPr>
              <w:t>Субсидии федеральному бюджету в целях софинансирования исполнения расходного обязательства Российской Федерации по строительству (реконструкции) объектов государственной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7A4171E2" w14:textId="77777777" w:rsidTr="007E70E9">
        <w:trPr>
          <w:cantSplit/>
          <w:trHeight w:val="20"/>
        </w:trPr>
        <w:tc>
          <w:tcPr>
            <w:tcW w:w="754" w:type="dxa"/>
          </w:tcPr>
          <w:p w14:paraId="05CC3698" w14:textId="77777777" w:rsidR="0033366A" w:rsidRPr="008E006D" w:rsidRDefault="0033366A" w:rsidP="0033366A">
            <w:pPr>
              <w:autoSpaceDE w:val="0"/>
              <w:autoSpaceDN w:val="0"/>
              <w:adjustRightInd w:val="0"/>
              <w:spacing w:line="276" w:lineRule="auto"/>
              <w:ind w:firstLine="0"/>
              <w:contextualSpacing/>
              <w:jc w:val="center"/>
              <w:rPr>
                <w:rFonts w:cs="Times New Roman"/>
                <w:szCs w:val="28"/>
              </w:rPr>
            </w:pPr>
            <w:r w:rsidRPr="008E006D">
              <w:rPr>
                <w:rFonts w:eastAsia="Calibri"/>
                <w:szCs w:val="28"/>
              </w:rPr>
              <w:t>"000</w:t>
            </w:r>
          </w:p>
        </w:tc>
        <w:tc>
          <w:tcPr>
            <w:tcW w:w="3078" w:type="dxa"/>
          </w:tcPr>
          <w:p w14:paraId="06571EB1" w14:textId="77777777" w:rsidR="0033366A" w:rsidRPr="008E006D" w:rsidRDefault="0033366A" w:rsidP="0033366A">
            <w:pPr>
              <w:autoSpaceDE w:val="0"/>
              <w:autoSpaceDN w:val="0"/>
              <w:adjustRightInd w:val="0"/>
              <w:spacing w:line="276" w:lineRule="auto"/>
              <w:ind w:firstLine="141"/>
              <w:jc w:val="center"/>
              <w:rPr>
                <w:rFonts w:cs="Times New Roman"/>
                <w:szCs w:val="28"/>
              </w:rPr>
            </w:pPr>
            <w:r w:rsidRPr="008E006D">
              <w:rPr>
                <w:rFonts w:eastAsia="Calibri"/>
                <w:szCs w:val="28"/>
              </w:rPr>
              <w:t>2 03 01099 01 6010 150</w:t>
            </w:r>
          </w:p>
        </w:tc>
        <w:tc>
          <w:tcPr>
            <w:tcW w:w="5670" w:type="dxa"/>
          </w:tcPr>
          <w:p w14:paraId="57412BFD" w14:textId="77777777" w:rsidR="0033366A" w:rsidRPr="008E006D" w:rsidRDefault="0033366A" w:rsidP="0033366A">
            <w:pPr>
              <w:autoSpaceDE w:val="0"/>
              <w:autoSpaceDN w:val="0"/>
              <w:adjustRightInd w:val="0"/>
              <w:spacing w:line="276" w:lineRule="auto"/>
              <w:ind w:firstLine="0"/>
              <w:rPr>
                <w:rFonts w:cs="Times New Roman"/>
                <w:szCs w:val="28"/>
              </w:rPr>
            </w:pPr>
            <w:r w:rsidRPr="008E006D">
              <w:rPr>
                <w:rFonts w:eastAsia="Calibri"/>
                <w:szCs w:val="28"/>
              </w:rPr>
              <w:t>Прочие безвозмездные поступления от государственных (муниципальных) организаций в федеральный бюджет (денежные средства, являющиеся частью сбора за аэронавигационное обслуживание полетов воздушных судов пользователей воздушного пространства)";</w:t>
            </w:r>
          </w:p>
        </w:tc>
      </w:tr>
      <w:tr w:rsidR="00BB3D21" w:rsidRPr="008E006D" w14:paraId="315B1DFC" w14:textId="77777777" w:rsidTr="007E70E9">
        <w:trPr>
          <w:cantSplit/>
          <w:trHeight w:val="20"/>
        </w:trPr>
        <w:tc>
          <w:tcPr>
            <w:tcW w:w="754" w:type="dxa"/>
            <w:shd w:val="clear" w:color="auto" w:fill="auto"/>
          </w:tcPr>
          <w:p w14:paraId="3BBAD74C" w14:textId="79DEB91B" w:rsidR="00BB3D21" w:rsidRPr="00BB3D21" w:rsidRDefault="00BB3D21" w:rsidP="00BB3D21">
            <w:pPr>
              <w:autoSpaceDE w:val="0"/>
              <w:autoSpaceDN w:val="0"/>
              <w:adjustRightInd w:val="0"/>
              <w:spacing w:line="276" w:lineRule="auto"/>
              <w:ind w:firstLine="0"/>
              <w:contextualSpacing/>
              <w:jc w:val="center"/>
              <w:rPr>
                <w:rFonts w:eastAsia="Calibri" w:cs="Times New Roman"/>
                <w:szCs w:val="28"/>
                <w:highlight w:val="yellow"/>
              </w:rPr>
            </w:pPr>
            <w:r w:rsidRPr="001B4FA7">
              <w:lastRenderedPageBreak/>
              <w:t>"000</w:t>
            </w:r>
          </w:p>
        </w:tc>
        <w:tc>
          <w:tcPr>
            <w:tcW w:w="3078" w:type="dxa"/>
            <w:shd w:val="clear" w:color="auto" w:fill="auto"/>
          </w:tcPr>
          <w:p w14:paraId="09E2638B" w14:textId="70703F49" w:rsidR="00BB3D21" w:rsidRPr="00BB3D21" w:rsidRDefault="00BB3D21" w:rsidP="00BB3D21">
            <w:pPr>
              <w:autoSpaceDE w:val="0"/>
              <w:autoSpaceDN w:val="0"/>
              <w:adjustRightInd w:val="0"/>
              <w:spacing w:line="276" w:lineRule="auto"/>
              <w:ind w:firstLine="0"/>
              <w:contextualSpacing/>
              <w:jc w:val="center"/>
              <w:rPr>
                <w:rFonts w:eastAsia="Calibri" w:cs="Times New Roman"/>
                <w:szCs w:val="28"/>
                <w:highlight w:val="yellow"/>
              </w:rPr>
            </w:pPr>
            <w:r w:rsidRPr="001B4FA7">
              <w:t>2 18 21522 01 1001 150</w:t>
            </w:r>
          </w:p>
        </w:tc>
        <w:tc>
          <w:tcPr>
            <w:tcW w:w="5670" w:type="dxa"/>
            <w:shd w:val="clear" w:color="auto" w:fill="auto"/>
          </w:tcPr>
          <w:p w14:paraId="4D11724F" w14:textId="1D38C4B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4A893256" w14:textId="77777777" w:rsidTr="007E70E9">
        <w:trPr>
          <w:cantSplit/>
          <w:trHeight w:val="20"/>
        </w:trPr>
        <w:tc>
          <w:tcPr>
            <w:tcW w:w="754" w:type="dxa"/>
            <w:shd w:val="clear" w:color="auto" w:fill="auto"/>
          </w:tcPr>
          <w:p w14:paraId="0F9A2BDC" w14:textId="25E04BD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28914C33" w14:textId="28C983D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2 18 21522 01 1002 150</w:t>
            </w:r>
          </w:p>
        </w:tc>
        <w:tc>
          <w:tcPr>
            <w:tcW w:w="5670" w:type="dxa"/>
            <w:shd w:val="clear" w:color="auto" w:fill="auto"/>
          </w:tcPr>
          <w:p w14:paraId="6924F99F" w14:textId="55D4A78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27662FEA" w14:textId="77777777" w:rsidTr="007E70E9">
        <w:trPr>
          <w:cantSplit/>
          <w:trHeight w:val="20"/>
        </w:trPr>
        <w:tc>
          <w:tcPr>
            <w:tcW w:w="754" w:type="dxa"/>
            <w:shd w:val="clear" w:color="auto" w:fill="auto"/>
          </w:tcPr>
          <w:p w14:paraId="0C5CE476" w14:textId="5A2CA62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2B546D3" w14:textId="7DEE655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2 18 21522 01 1003 150</w:t>
            </w:r>
          </w:p>
        </w:tc>
        <w:tc>
          <w:tcPr>
            <w:tcW w:w="5670" w:type="dxa"/>
            <w:shd w:val="clear" w:color="auto" w:fill="auto"/>
          </w:tcPr>
          <w:p w14:paraId="5F6B0330" w14:textId="3DB32954"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2D39F8D2" w14:textId="77777777" w:rsidTr="007E70E9">
        <w:trPr>
          <w:cantSplit/>
          <w:trHeight w:val="20"/>
        </w:trPr>
        <w:tc>
          <w:tcPr>
            <w:tcW w:w="754" w:type="dxa"/>
            <w:shd w:val="clear" w:color="auto" w:fill="auto"/>
          </w:tcPr>
          <w:p w14:paraId="1648F7EE" w14:textId="1D454A4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085C29B9" w14:textId="063EE8E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2 18 21522 01 2001 150</w:t>
            </w:r>
          </w:p>
        </w:tc>
        <w:tc>
          <w:tcPr>
            <w:tcW w:w="5670" w:type="dxa"/>
            <w:shd w:val="clear" w:color="auto" w:fill="auto"/>
          </w:tcPr>
          <w:p w14:paraId="52B963E4" w14:textId="3678888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37EC9A48" w14:textId="77777777" w:rsidTr="007E70E9">
        <w:trPr>
          <w:cantSplit/>
          <w:trHeight w:val="20"/>
        </w:trPr>
        <w:tc>
          <w:tcPr>
            <w:tcW w:w="754" w:type="dxa"/>
            <w:shd w:val="clear" w:color="auto" w:fill="auto"/>
          </w:tcPr>
          <w:p w14:paraId="240B65B6" w14:textId="4919A05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449AD4A" w14:textId="772A186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2 18 21522 01 2002 150</w:t>
            </w:r>
          </w:p>
        </w:tc>
        <w:tc>
          <w:tcPr>
            <w:tcW w:w="5670" w:type="dxa"/>
            <w:shd w:val="clear" w:color="auto" w:fill="auto"/>
          </w:tcPr>
          <w:p w14:paraId="7989D63B" w14:textId="24F6201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64CF86ED" w14:textId="77777777" w:rsidTr="004711CB">
        <w:trPr>
          <w:cantSplit/>
          <w:trHeight w:val="4365"/>
        </w:trPr>
        <w:tc>
          <w:tcPr>
            <w:tcW w:w="754" w:type="dxa"/>
            <w:shd w:val="clear" w:color="auto" w:fill="auto"/>
          </w:tcPr>
          <w:p w14:paraId="0AE797F2" w14:textId="113A376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1BCE5F2" w14:textId="016D09F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2 18 21522 01 2003 150</w:t>
            </w:r>
          </w:p>
        </w:tc>
        <w:tc>
          <w:tcPr>
            <w:tcW w:w="5670" w:type="dxa"/>
            <w:shd w:val="clear" w:color="auto" w:fill="auto"/>
          </w:tcPr>
          <w:p w14:paraId="76CE563E" w14:textId="4F25345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363DE3E6" w14:textId="77777777" w:rsidTr="007E70E9">
        <w:trPr>
          <w:cantSplit/>
          <w:trHeight w:val="20"/>
        </w:trPr>
        <w:tc>
          <w:tcPr>
            <w:tcW w:w="754" w:type="dxa"/>
            <w:shd w:val="clear" w:color="auto" w:fill="auto"/>
          </w:tcPr>
          <w:p w14:paraId="08781C6D" w14:textId="6156742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02E72B69" w14:textId="4CB2F37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2 18 21523 01 1001 150</w:t>
            </w:r>
          </w:p>
        </w:tc>
        <w:tc>
          <w:tcPr>
            <w:tcW w:w="5670" w:type="dxa"/>
            <w:shd w:val="clear" w:color="auto" w:fill="auto"/>
          </w:tcPr>
          <w:p w14:paraId="79791C41" w14:textId="08328994"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78C7115E" w14:textId="77777777" w:rsidTr="007E70E9">
        <w:trPr>
          <w:cantSplit/>
          <w:trHeight w:val="20"/>
        </w:trPr>
        <w:tc>
          <w:tcPr>
            <w:tcW w:w="754" w:type="dxa"/>
            <w:shd w:val="clear" w:color="auto" w:fill="auto"/>
          </w:tcPr>
          <w:p w14:paraId="7F5CC9E4" w14:textId="15D49D7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25BA19C7" w14:textId="18AA195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2 18 21523 01 1002 150</w:t>
            </w:r>
          </w:p>
        </w:tc>
        <w:tc>
          <w:tcPr>
            <w:tcW w:w="5670" w:type="dxa"/>
            <w:shd w:val="clear" w:color="auto" w:fill="auto"/>
          </w:tcPr>
          <w:p w14:paraId="6F7BBB23" w14:textId="509A745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30C8DB6A" w14:textId="77777777" w:rsidTr="007E70E9">
        <w:trPr>
          <w:cantSplit/>
          <w:trHeight w:val="20"/>
        </w:trPr>
        <w:tc>
          <w:tcPr>
            <w:tcW w:w="754" w:type="dxa"/>
            <w:shd w:val="clear" w:color="auto" w:fill="auto"/>
          </w:tcPr>
          <w:p w14:paraId="07F23378" w14:textId="506E431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1AD40DB" w14:textId="31108B2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2 18 21523 01 1003 150</w:t>
            </w:r>
          </w:p>
        </w:tc>
        <w:tc>
          <w:tcPr>
            <w:tcW w:w="5670" w:type="dxa"/>
            <w:shd w:val="clear" w:color="auto" w:fill="auto"/>
          </w:tcPr>
          <w:p w14:paraId="1E9E0F97" w14:textId="62B6D05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39F3B4FC" w14:textId="77777777" w:rsidTr="007E70E9">
        <w:trPr>
          <w:cantSplit/>
          <w:trHeight w:val="20"/>
        </w:trPr>
        <w:tc>
          <w:tcPr>
            <w:tcW w:w="754" w:type="dxa"/>
            <w:shd w:val="clear" w:color="auto" w:fill="auto"/>
          </w:tcPr>
          <w:p w14:paraId="249636E5" w14:textId="1A63D23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31C4AA50" w14:textId="0284EA7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2 18 21523 01 2001 150</w:t>
            </w:r>
          </w:p>
        </w:tc>
        <w:tc>
          <w:tcPr>
            <w:tcW w:w="5670" w:type="dxa"/>
            <w:shd w:val="clear" w:color="auto" w:fill="auto"/>
          </w:tcPr>
          <w:p w14:paraId="60C67E9A" w14:textId="40249B12"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1D4D6AB4" w14:textId="77777777" w:rsidTr="007E70E9">
        <w:trPr>
          <w:cantSplit/>
          <w:trHeight w:val="20"/>
        </w:trPr>
        <w:tc>
          <w:tcPr>
            <w:tcW w:w="754" w:type="dxa"/>
            <w:shd w:val="clear" w:color="auto" w:fill="auto"/>
          </w:tcPr>
          <w:p w14:paraId="5572F59F" w14:textId="575DDD5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3645B8F1" w14:textId="4700BD8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2 18 21523 01 2002 150</w:t>
            </w:r>
          </w:p>
        </w:tc>
        <w:tc>
          <w:tcPr>
            <w:tcW w:w="5670" w:type="dxa"/>
            <w:shd w:val="clear" w:color="auto" w:fill="auto"/>
          </w:tcPr>
          <w:p w14:paraId="2BD4C9C6" w14:textId="0274A27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5DAFCA99" w14:textId="77777777" w:rsidTr="007E70E9">
        <w:trPr>
          <w:cantSplit/>
          <w:trHeight w:val="20"/>
        </w:trPr>
        <w:tc>
          <w:tcPr>
            <w:tcW w:w="754" w:type="dxa"/>
            <w:shd w:val="clear" w:color="auto" w:fill="auto"/>
          </w:tcPr>
          <w:p w14:paraId="3E033097" w14:textId="4F8A6E3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1B6BE959" w14:textId="0CB27DB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2 18 21523 01 2003 150</w:t>
            </w:r>
          </w:p>
        </w:tc>
        <w:tc>
          <w:tcPr>
            <w:tcW w:w="5670" w:type="dxa"/>
            <w:shd w:val="clear" w:color="auto" w:fill="auto"/>
          </w:tcPr>
          <w:p w14:paraId="15E3C2AB" w14:textId="368E72A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271210DA" w14:textId="77777777" w:rsidTr="007E70E9">
        <w:trPr>
          <w:cantSplit/>
          <w:trHeight w:val="20"/>
        </w:trPr>
        <w:tc>
          <w:tcPr>
            <w:tcW w:w="754" w:type="dxa"/>
            <w:shd w:val="clear" w:color="auto" w:fill="auto"/>
          </w:tcPr>
          <w:p w14:paraId="3BFC3D6D" w14:textId="11D17D5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56CD6360" w14:textId="2CC1173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2 18 21524 01 1001 150</w:t>
            </w:r>
          </w:p>
        </w:tc>
        <w:tc>
          <w:tcPr>
            <w:tcW w:w="5670" w:type="dxa"/>
            <w:shd w:val="clear" w:color="auto" w:fill="auto"/>
          </w:tcPr>
          <w:p w14:paraId="206A3F7B" w14:textId="06A478D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61C4219A" w14:textId="77777777" w:rsidTr="007E70E9">
        <w:trPr>
          <w:cantSplit/>
          <w:trHeight w:val="20"/>
        </w:trPr>
        <w:tc>
          <w:tcPr>
            <w:tcW w:w="754" w:type="dxa"/>
            <w:shd w:val="clear" w:color="auto" w:fill="auto"/>
          </w:tcPr>
          <w:p w14:paraId="7B1D3363" w14:textId="6EBBA99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2A496603" w14:textId="3066D50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2 18 21524 01 1002 150</w:t>
            </w:r>
          </w:p>
        </w:tc>
        <w:tc>
          <w:tcPr>
            <w:tcW w:w="5670" w:type="dxa"/>
            <w:shd w:val="clear" w:color="auto" w:fill="auto"/>
          </w:tcPr>
          <w:p w14:paraId="5CDB3D1B" w14:textId="740699FF"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17FDE6A8" w14:textId="77777777" w:rsidTr="007E70E9">
        <w:trPr>
          <w:cantSplit/>
          <w:trHeight w:val="20"/>
        </w:trPr>
        <w:tc>
          <w:tcPr>
            <w:tcW w:w="754" w:type="dxa"/>
            <w:shd w:val="clear" w:color="auto" w:fill="auto"/>
          </w:tcPr>
          <w:p w14:paraId="3C4A0742" w14:textId="3C4EB78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F05418B" w14:textId="32E3CBD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2 18 21524 01 1003 150</w:t>
            </w:r>
          </w:p>
        </w:tc>
        <w:tc>
          <w:tcPr>
            <w:tcW w:w="5670" w:type="dxa"/>
            <w:shd w:val="clear" w:color="auto" w:fill="auto"/>
          </w:tcPr>
          <w:p w14:paraId="07B07825" w14:textId="680F3B5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22DA141F" w14:textId="77777777" w:rsidTr="007E70E9">
        <w:trPr>
          <w:cantSplit/>
          <w:trHeight w:val="20"/>
        </w:trPr>
        <w:tc>
          <w:tcPr>
            <w:tcW w:w="754" w:type="dxa"/>
            <w:shd w:val="clear" w:color="auto" w:fill="auto"/>
          </w:tcPr>
          <w:p w14:paraId="02866BE3" w14:textId="2B6347D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9E5A76C" w14:textId="1AC83D3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2 18 21524 01 2001 150</w:t>
            </w:r>
          </w:p>
        </w:tc>
        <w:tc>
          <w:tcPr>
            <w:tcW w:w="5670" w:type="dxa"/>
            <w:shd w:val="clear" w:color="auto" w:fill="auto"/>
          </w:tcPr>
          <w:p w14:paraId="7A54D0C5" w14:textId="0EE1BB6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57BC259D" w14:textId="77777777" w:rsidTr="007E70E9">
        <w:trPr>
          <w:cantSplit/>
          <w:trHeight w:val="20"/>
        </w:trPr>
        <w:tc>
          <w:tcPr>
            <w:tcW w:w="754" w:type="dxa"/>
            <w:shd w:val="clear" w:color="auto" w:fill="auto"/>
          </w:tcPr>
          <w:p w14:paraId="2342BB29" w14:textId="04DF366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5212DBD3" w14:textId="023630E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2 18 21524 01 2002 150</w:t>
            </w:r>
          </w:p>
        </w:tc>
        <w:tc>
          <w:tcPr>
            <w:tcW w:w="5670" w:type="dxa"/>
            <w:shd w:val="clear" w:color="auto" w:fill="auto"/>
          </w:tcPr>
          <w:p w14:paraId="388815E1" w14:textId="73FE1B6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7B219AB0" w14:textId="77777777" w:rsidTr="007E70E9">
        <w:trPr>
          <w:cantSplit/>
          <w:trHeight w:val="20"/>
        </w:trPr>
        <w:tc>
          <w:tcPr>
            <w:tcW w:w="754" w:type="dxa"/>
            <w:shd w:val="clear" w:color="auto" w:fill="auto"/>
          </w:tcPr>
          <w:p w14:paraId="67FBDFCF" w14:textId="766F0FD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44C5F7FE" w14:textId="1DBED95C"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2 18 21524 01 2003 150</w:t>
            </w:r>
          </w:p>
        </w:tc>
        <w:tc>
          <w:tcPr>
            <w:tcW w:w="5670" w:type="dxa"/>
            <w:shd w:val="clear" w:color="auto" w:fill="auto"/>
          </w:tcPr>
          <w:p w14:paraId="79C7A569" w14:textId="3DA571D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659F32C6" w14:textId="77777777" w:rsidTr="007E70E9">
        <w:trPr>
          <w:cantSplit/>
          <w:trHeight w:val="20"/>
        </w:trPr>
        <w:tc>
          <w:tcPr>
            <w:tcW w:w="754" w:type="dxa"/>
            <w:shd w:val="clear" w:color="auto" w:fill="auto"/>
          </w:tcPr>
          <w:p w14:paraId="5338415B" w14:textId="0F0C3F2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30301DCC" w14:textId="63DEDDE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2 18 21525 01 1001 150</w:t>
            </w:r>
          </w:p>
        </w:tc>
        <w:tc>
          <w:tcPr>
            <w:tcW w:w="5670" w:type="dxa"/>
            <w:shd w:val="clear" w:color="auto" w:fill="auto"/>
          </w:tcPr>
          <w:p w14:paraId="40F3D780" w14:textId="77F2FB7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324577BD" w14:textId="77777777" w:rsidTr="007E70E9">
        <w:trPr>
          <w:cantSplit/>
          <w:trHeight w:val="20"/>
        </w:trPr>
        <w:tc>
          <w:tcPr>
            <w:tcW w:w="754" w:type="dxa"/>
            <w:shd w:val="clear" w:color="auto" w:fill="auto"/>
          </w:tcPr>
          <w:p w14:paraId="276BB7A3" w14:textId="3FA618A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A70BCA8" w14:textId="620D052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2 18 21525 01 1002 150</w:t>
            </w:r>
          </w:p>
        </w:tc>
        <w:tc>
          <w:tcPr>
            <w:tcW w:w="5670" w:type="dxa"/>
            <w:shd w:val="clear" w:color="auto" w:fill="auto"/>
          </w:tcPr>
          <w:p w14:paraId="02026E13" w14:textId="288B896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48624CED" w14:textId="77777777" w:rsidTr="007E70E9">
        <w:trPr>
          <w:cantSplit/>
          <w:trHeight w:val="20"/>
        </w:trPr>
        <w:tc>
          <w:tcPr>
            <w:tcW w:w="754" w:type="dxa"/>
            <w:shd w:val="clear" w:color="auto" w:fill="auto"/>
          </w:tcPr>
          <w:p w14:paraId="2E0F6747" w14:textId="0C220A6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1FF9E291" w14:textId="10F60C2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2 18 21525 01 1003 150</w:t>
            </w:r>
          </w:p>
        </w:tc>
        <w:tc>
          <w:tcPr>
            <w:tcW w:w="5670" w:type="dxa"/>
            <w:shd w:val="clear" w:color="auto" w:fill="auto"/>
          </w:tcPr>
          <w:p w14:paraId="50758B00" w14:textId="4A3CFBE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5ADD534B" w14:textId="77777777" w:rsidTr="007E70E9">
        <w:trPr>
          <w:cantSplit/>
          <w:trHeight w:val="20"/>
        </w:trPr>
        <w:tc>
          <w:tcPr>
            <w:tcW w:w="754" w:type="dxa"/>
            <w:shd w:val="clear" w:color="auto" w:fill="auto"/>
          </w:tcPr>
          <w:p w14:paraId="7E2DF656" w14:textId="209793B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44504411" w14:textId="7209ECE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2 18 21525 01 2001 150</w:t>
            </w:r>
          </w:p>
        </w:tc>
        <w:tc>
          <w:tcPr>
            <w:tcW w:w="5670" w:type="dxa"/>
            <w:shd w:val="clear" w:color="auto" w:fill="auto"/>
          </w:tcPr>
          <w:p w14:paraId="56501FB5" w14:textId="01D24093"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49B2D799" w14:textId="77777777" w:rsidTr="007E70E9">
        <w:trPr>
          <w:cantSplit/>
          <w:trHeight w:val="20"/>
        </w:trPr>
        <w:tc>
          <w:tcPr>
            <w:tcW w:w="754" w:type="dxa"/>
            <w:shd w:val="clear" w:color="auto" w:fill="auto"/>
          </w:tcPr>
          <w:p w14:paraId="77D15DB4" w14:textId="7A03F52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3604AD17" w14:textId="04E1E53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2 18 21525 01 2002 150</w:t>
            </w:r>
          </w:p>
        </w:tc>
        <w:tc>
          <w:tcPr>
            <w:tcW w:w="5670" w:type="dxa"/>
            <w:shd w:val="clear" w:color="auto" w:fill="auto"/>
          </w:tcPr>
          <w:p w14:paraId="6C711801" w14:textId="69244BE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13B87CE9" w14:textId="77777777" w:rsidTr="007E70E9">
        <w:trPr>
          <w:cantSplit/>
          <w:trHeight w:val="20"/>
        </w:trPr>
        <w:tc>
          <w:tcPr>
            <w:tcW w:w="754" w:type="dxa"/>
            <w:shd w:val="clear" w:color="auto" w:fill="auto"/>
          </w:tcPr>
          <w:p w14:paraId="6D05DE86" w14:textId="308172C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1536A1A2" w14:textId="711C1DA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2 18 21525 01 2003 150</w:t>
            </w:r>
          </w:p>
        </w:tc>
        <w:tc>
          <w:tcPr>
            <w:tcW w:w="5670" w:type="dxa"/>
            <w:shd w:val="clear" w:color="auto" w:fill="auto"/>
          </w:tcPr>
          <w:p w14:paraId="6BE38D81" w14:textId="5EAB14D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76811A7B" w14:textId="77777777" w:rsidTr="007E70E9">
        <w:trPr>
          <w:cantSplit/>
          <w:trHeight w:val="20"/>
        </w:trPr>
        <w:tc>
          <w:tcPr>
            <w:tcW w:w="754" w:type="dxa"/>
            <w:shd w:val="clear" w:color="auto" w:fill="auto"/>
          </w:tcPr>
          <w:p w14:paraId="279CB19D" w14:textId="644C6A4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4156AC00" w14:textId="629619A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2 18 21526 01 1001 150</w:t>
            </w:r>
          </w:p>
        </w:tc>
        <w:tc>
          <w:tcPr>
            <w:tcW w:w="5670" w:type="dxa"/>
            <w:shd w:val="clear" w:color="auto" w:fill="auto"/>
          </w:tcPr>
          <w:p w14:paraId="35115F48" w14:textId="33622EA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392FA927" w14:textId="77777777" w:rsidTr="007E70E9">
        <w:trPr>
          <w:cantSplit/>
          <w:trHeight w:val="20"/>
        </w:trPr>
        <w:tc>
          <w:tcPr>
            <w:tcW w:w="754" w:type="dxa"/>
            <w:shd w:val="clear" w:color="auto" w:fill="auto"/>
          </w:tcPr>
          <w:p w14:paraId="51E1CBE8" w14:textId="58A4652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E585A6C" w14:textId="35C8802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2 18 21526 01 1002 150</w:t>
            </w:r>
          </w:p>
        </w:tc>
        <w:tc>
          <w:tcPr>
            <w:tcW w:w="5670" w:type="dxa"/>
            <w:shd w:val="clear" w:color="auto" w:fill="auto"/>
          </w:tcPr>
          <w:p w14:paraId="7E91C496" w14:textId="67E81CFF"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77999AEA" w14:textId="77777777" w:rsidTr="007E70E9">
        <w:trPr>
          <w:cantSplit/>
          <w:trHeight w:val="20"/>
        </w:trPr>
        <w:tc>
          <w:tcPr>
            <w:tcW w:w="754" w:type="dxa"/>
            <w:shd w:val="clear" w:color="auto" w:fill="auto"/>
          </w:tcPr>
          <w:p w14:paraId="7478FDFA" w14:textId="4EAD468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0B46497" w14:textId="687714A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2 18 21526 01 1003 150</w:t>
            </w:r>
          </w:p>
        </w:tc>
        <w:tc>
          <w:tcPr>
            <w:tcW w:w="5670" w:type="dxa"/>
            <w:shd w:val="clear" w:color="auto" w:fill="auto"/>
          </w:tcPr>
          <w:p w14:paraId="0383EFF7" w14:textId="3B608803"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18CB7C26" w14:textId="77777777" w:rsidTr="007E70E9">
        <w:trPr>
          <w:cantSplit/>
          <w:trHeight w:val="20"/>
        </w:trPr>
        <w:tc>
          <w:tcPr>
            <w:tcW w:w="754" w:type="dxa"/>
            <w:shd w:val="clear" w:color="auto" w:fill="auto"/>
          </w:tcPr>
          <w:p w14:paraId="5AD8E816" w14:textId="014EB52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4E4C6F2E" w14:textId="43887FB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2 18 21526 01 2001 150</w:t>
            </w:r>
          </w:p>
        </w:tc>
        <w:tc>
          <w:tcPr>
            <w:tcW w:w="5670" w:type="dxa"/>
            <w:shd w:val="clear" w:color="auto" w:fill="auto"/>
          </w:tcPr>
          <w:p w14:paraId="655213B9" w14:textId="66998F6A"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5DA554D3" w14:textId="77777777" w:rsidTr="007E70E9">
        <w:trPr>
          <w:cantSplit/>
          <w:trHeight w:val="20"/>
        </w:trPr>
        <w:tc>
          <w:tcPr>
            <w:tcW w:w="754" w:type="dxa"/>
            <w:shd w:val="clear" w:color="auto" w:fill="auto"/>
          </w:tcPr>
          <w:p w14:paraId="51666C69" w14:textId="2C1FB05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159D13C" w14:textId="56BC195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2 18 21526 01 2002 150</w:t>
            </w:r>
          </w:p>
        </w:tc>
        <w:tc>
          <w:tcPr>
            <w:tcW w:w="5670" w:type="dxa"/>
            <w:shd w:val="clear" w:color="auto" w:fill="auto"/>
          </w:tcPr>
          <w:p w14:paraId="4DBCC383" w14:textId="09244F5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4151C850" w14:textId="77777777" w:rsidTr="007E70E9">
        <w:trPr>
          <w:cantSplit/>
          <w:trHeight w:val="20"/>
        </w:trPr>
        <w:tc>
          <w:tcPr>
            <w:tcW w:w="754" w:type="dxa"/>
            <w:shd w:val="clear" w:color="auto" w:fill="auto"/>
          </w:tcPr>
          <w:p w14:paraId="2AB4137F" w14:textId="510442F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95CB7BE" w14:textId="2B8A352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2 18 21526 01 2003 150</w:t>
            </w:r>
          </w:p>
        </w:tc>
        <w:tc>
          <w:tcPr>
            <w:tcW w:w="5670" w:type="dxa"/>
            <w:shd w:val="clear" w:color="auto" w:fill="auto"/>
          </w:tcPr>
          <w:p w14:paraId="5501CE3C" w14:textId="7491A834" w:rsidR="00BB3D21" w:rsidRPr="008E006D" w:rsidRDefault="00BB3D21" w:rsidP="00621E59">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566E0502" w14:textId="77777777" w:rsidTr="007E70E9">
        <w:trPr>
          <w:cantSplit/>
          <w:trHeight w:val="20"/>
        </w:trPr>
        <w:tc>
          <w:tcPr>
            <w:tcW w:w="754" w:type="dxa"/>
            <w:shd w:val="clear" w:color="auto" w:fill="auto"/>
          </w:tcPr>
          <w:p w14:paraId="797E69D8" w14:textId="71767D5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01AF79EF" w14:textId="7CF1CED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2 18 22501 01 1001 150</w:t>
            </w:r>
          </w:p>
        </w:tc>
        <w:tc>
          <w:tcPr>
            <w:tcW w:w="5670" w:type="dxa"/>
            <w:shd w:val="clear" w:color="auto" w:fill="auto"/>
          </w:tcPr>
          <w:p w14:paraId="43E5800B" w14:textId="63998E95"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25AF811F" w14:textId="77777777" w:rsidTr="007E70E9">
        <w:trPr>
          <w:cantSplit/>
          <w:trHeight w:val="20"/>
        </w:trPr>
        <w:tc>
          <w:tcPr>
            <w:tcW w:w="754" w:type="dxa"/>
            <w:shd w:val="clear" w:color="auto" w:fill="auto"/>
          </w:tcPr>
          <w:p w14:paraId="55C2F47E" w14:textId="14FFE10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332A6CA7" w14:textId="3769209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2 18 22501 01 1002 150</w:t>
            </w:r>
          </w:p>
        </w:tc>
        <w:tc>
          <w:tcPr>
            <w:tcW w:w="5670" w:type="dxa"/>
            <w:shd w:val="clear" w:color="auto" w:fill="auto"/>
          </w:tcPr>
          <w:p w14:paraId="7D970533" w14:textId="5714002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0C9DD9BC" w14:textId="77777777" w:rsidTr="007E70E9">
        <w:trPr>
          <w:cantSplit/>
          <w:trHeight w:val="20"/>
        </w:trPr>
        <w:tc>
          <w:tcPr>
            <w:tcW w:w="754" w:type="dxa"/>
            <w:shd w:val="clear" w:color="auto" w:fill="auto"/>
          </w:tcPr>
          <w:p w14:paraId="58F94506" w14:textId="35575E1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DD9CAF2" w14:textId="73C27F5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2 18 22501 01 1003 150</w:t>
            </w:r>
          </w:p>
        </w:tc>
        <w:tc>
          <w:tcPr>
            <w:tcW w:w="5670" w:type="dxa"/>
            <w:shd w:val="clear" w:color="auto" w:fill="auto"/>
          </w:tcPr>
          <w:p w14:paraId="574BA8F6" w14:textId="079BE94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08958C98" w14:textId="77777777" w:rsidTr="007E70E9">
        <w:trPr>
          <w:cantSplit/>
          <w:trHeight w:val="20"/>
        </w:trPr>
        <w:tc>
          <w:tcPr>
            <w:tcW w:w="754" w:type="dxa"/>
            <w:shd w:val="clear" w:color="auto" w:fill="auto"/>
          </w:tcPr>
          <w:p w14:paraId="1EB6B826" w14:textId="0351E78C"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2C33BC8" w14:textId="782C9EA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2 18 22501 01 2001 150</w:t>
            </w:r>
          </w:p>
        </w:tc>
        <w:tc>
          <w:tcPr>
            <w:tcW w:w="5670" w:type="dxa"/>
            <w:shd w:val="clear" w:color="auto" w:fill="auto"/>
          </w:tcPr>
          <w:p w14:paraId="76D94769" w14:textId="62CF60BC"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0EC3D165" w14:textId="77777777" w:rsidTr="007E70E9">
        <w:trPr>
          <w:cantSplit/>
          <w:trHeight w:val="20"/>
        </w:trPr>
        <w:tc>
          <w:tcPr>
            <w:tcW w:w="754" w:type="dxa"/>
            <w:shd w:val="clear" w:color="auto" w:fill="auto"/>
          </w:tcPr>
          <w:p w14:paraId="6C3F6A06" w14:textId="48BEE4A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57D35AF8" w14:textId="5E5620F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2 18 22501 01 2002 150</w:t>
            </w:r>
          </w:p>
        </w:tc>
        <w:tc>
          <w:tcPr>
            <w:tcW w:w="5670" w:type="dxa"/>
            <w:shd w:val="clear" w:color="auto" w:fill="auto"/>
          </w:tcPr>
          <w:p w14:paraId="6255C06C" w14:textId="293BCF8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47AF7E2B" w14:textId="77777777" w:rsidTr="007E70E9">
        <w:trPr>
          <w:cantSplit/>
          <w:trHeight w:val="20"/>
        </w:trPr>
        <w:tc>
          <w:tcPr>
            <w:tcW w:w="754" w:type="dxa"/>
            <w:shd w:val="clear" w:color="auto" w:fill="auto"/>
          </w:tcPr>
          <w:p w14:paraId="0944C139" w14:textId="7695CE3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2DB55DA8" w14:textId="6C1572E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2 18 22501 01 2003 150</w:t>
            </w:r>
          </w:p>
        </w:tc>
        <w:tc>
          <w:tcPr>
            <w:tcW w:w="5670" w:type="dxa"/>
            <w:shd w:val="clear" w:color="auto" w:fill="auto"/>
          </w:tcPr>
          <w:p w14:paraId="21D6C77B" w14:textId="0DE57D5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2DB6E4EF" w14:textId="77777777" w:rsidTr="007E70E9">
        <w:trPr>
          <w:cantSplit/>
          <w:trHeight w:val="20"/>
        </w:trPr>
        <w:tc>
          <w:tcPr>
            <w:tcW w:w="754" w:type="dxa"/>
            <w:shd w:val="clear" w:color="auto" w:fill="auto"/>
          </w:tcPr>
          <w:p w14:paraId="32881236" w14:textId="3806CE8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292F6C3F" w14:textId="782DA29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2 18 22502 01 1001 150</w:t>
            </w:r>
          </w:p>
        </w:tc>
        <w:tc>
          <w:tcPr>
            <w:tcW w:w="5670" w:type="dxa"/>
            <w:shd w:val="clear" w:color="auto" w:fill="auto"/>
          </w:tcPr>
          <w:p w14:paraId="1B58836E" w14:textId="09C2CE94"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0C19C752" w14:textId="77777777" w:rsidTr="007E70E9">
        <w:trPr>
          <w:cantSplit/>
          <w:trHeight w:val="20"/>
        </w:trPr>
        <w:tc>
          <w:tcPr>
            <w:tcW w:w="754" w:type="dxa"/>
            <w:shd w:val="clear" w:color="auto" w:fill="auto"/>
          </w:tcPr>
          <w:p w14:paraId="5C7973B9" w14:textId="117BA9E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3A596450" w14:textId="5031EE3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2 18 22502 01 1002 150</w:t>
            </w:r>
          </w:p>
        </w:tc>
        <w:tc>
          <w:tcPr>
            <w:tcW w:w="5670" w:type="dxa"/>
            <w:shd w:val="clear" w:color="auto" w:fill="auto"/>
          </w:tcPr>
          <w:p w14:paraId="126A1E51" w14:textId="268C9204"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2E0D6894" w14:textId="77777777" w:rsidTr="007E70E9">
        <w:trPr>
          <w:cantSplit/>
          <w:trHeight w:val="20"/>
        </w:trPr>
        <w:tc>
          <w:tcPr>
            <w:tcW w:w="754" w:type="dxa"/>
            <w:shd w:val="clear" w:color="auto" w:fill="auto"/>
          </w:tcPr>
          <w:p w14:paraId="5400499D" w14:textId="79CA7BB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2A14E80C" w14:textId="67F91AA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2 18 22502 01 1003 150</w:t>
            </w:r>
          </w:p>
        </w:tc>
        <w:tc>
          <w:tcPr>
            <w:tcW w:w="5670" w:type="dxa"/>
            <w:shd w:val="clear" w:color="auto" w:fill="auto"/>
          </w:tcPr>
          <w:p w14:paraId="7F16F04B" w14:textId="5A7F9C2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27F5E002" w14:textId="77777777" w:rsidTr="007E70E9">
        <w:trPr>
          <w:cantSplit/>
          <w:trHeight w:val="20"/>
        </w:trPr>
        <w:tc>
          <w:tcPr>
            <w:tcW w:w="754" w:type="dxa"/>
            <w:shd w:val="clear" w:color="auto" w:fill="auto"/>
          </w:tcPr>
          <w:p w14:paraId="5371CF01" w14:textId="6C9591A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01F4004" w14:textId="4102851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2 18 22502 01 2001 150</w:t>
            </w:r>
          </w:p>
        </w:tc>
        <w:tc>
          <w:tcPr>
            <w:tcW w:w="5670" w:type="dxa"/>
            <w:shd w:val="clear" w:color="auto" w:fill="auto"/>
          </w:tcPr>
          <w:p w14:paraId="59E7AD72" w14:textId="18B7DAAF"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1959A2BD" w14:textId="77777777" w:rsidTr="007E70E9">
        <w:trPr>
          <w:cantSplit/>
          <w:trHeight w:val="20"/>
        </w:trPr>
        <w:tc>
          <w:tcPr>
            <w:tcW w:w="754" w:type="dxa"/>
            <w:shd w:val="clear" w:color="auto" w:fill="auto"/>
          </w:tcPr>
          <w:p w14:paraId="1E9F6E4B" w14:textId="604D289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556E43F" w14:textId="0B1A16F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2 18 22502 01 2002 150</w:t>
            </w:r>
          </w:p>
        </w:tc>
        <w:tc>
          <w:tcPr>
            <w:tcW w:w="5670" w:type="dxa"/>
            <w:shd w:val="clear" w:color="auto" w:fill="auto"/>
          </w:tcPr>
          <w:p w14:paraId="517F3D25" w14:textId="02F00F33"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19361B38" w14:textId="77777777" w:rsidTr="007E70E9">
        <w:trPr>
          <w:cantSplit/>
          <w:trHeight w:val="20"/>
        </w:trPr>
        <w:tc>
          <w:tcPr>
            <w:tcW w:w="754" w:type="dxa"/>
            <w:shd w:val="clear" w:color="auto" w:fill="auto"/>
          </w:tcPr>
          <w:p w14:paraId="1EC4EE86" w14:textId="4E83C89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03FF578F" w14:textId="30B3BB2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2 18 22502 01 2003 150</w:t>
            </w:r>
          </w:p>
        </w:tc>
        <w:tc>
          <w:tcPr>
            <w:tcW w:w="5670" w:type="dxa"/>
            <w:shd w:val="clear" w:color="auto" w:fill="auto"/>
          </w:tcPr>
          <w:p w14:paraId="75CECA5C" w14:textId="7A20882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19830E97" w14:textId="77777777" w:rsidTr="007E70E9">
        <w:trPr>
          <w:cantSplit/>
          <w:trHeight w:val="20"/>
        </w:trPr>
        <w:tc>
          <w:tcPr>
            <w:tcW w:w="754" w:type="dxa"/>
            <w:shd w:val="clear" w:color="auto" w:fill="auto"/>
          </w:tcPr>
          <w:p w14:paraId="4BBEE71E" w14:textId="4D146C6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5B55771" w14:textId="2390823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2 18 22503 01 1001 150</w:t>
            </w:r>
          </w:p>
        </w:tc>
        <w:tc>
          <w:tcPr>
            <w:tcW w:w="5670" w:type="dxa"/>
            <w:shd w:val="clear" w:color="auto" w:fill="auto"/>
          </w:tcPr>
          <w:p w14:paraId="48E87952" w14:textId="79E0520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37B375D8" w14:textId="77777777" w:rsidTr="007E70E9">
        <w:trPr>
          <w:cantSplit/>
          <w:trHeight w:val="20"/>
        </w:trPr>
        <w:tc>
          <w:tcPr>
            <w:tcW w:w="754" w:type="dxa"/>
            <w:shd w:val="clear" w:color="auto" w:fill="auto"/>
          </w:tcPr>
          <w:p w14:paraId="53D37B7D" w14:textId="2DB8569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33552EF" w14:textId="13DE128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2 18 22503 01 1002 150</w:t>
            </w:r>
          </w:p>
        </w:tc>
        <w:tc>
          <w:tcPr>
            <w:tcW w:w="5670" w:type="dxa"/>
            <w:shd w:val="clear" w:color="auto" w:fill="auto"/>
          </w:tcPr>
          <w:p w14:paraId="5FBB8393" w14:textId="4978B52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71E25F60" w14:textId="77777777" w:rsidTr="007E70E9">
        <w:trPr>
          <w:cantSplit/>
          <w:trHeight w:val="20"/>
        </w:trPr>
        <w:tc>
          <w:tcPr>
            <w:tcW w:w="754" w:type="dxa"/>
            <w:shd w:val="clear" w:color="auto" w:fill="auto"/>
          </w:tcPr>
          <w:p w14:paraId="7ABCB855" w14:textId="36CB892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34F87F0E" w14:textId="3959055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2 18 22503 01 1003 150</w:t>
            </w:r>
          </w:p>
        </w:tc>
        <w:tc>
          <w:tcPr>
            <w:tcW w:w="5670" w:type="dxa"/>
            <w:shd w:val="clear" w:color="auto" w:fill="auto"/>
          </w:tcPr>
          <w:p w14:paraId="3C2EFE66" w14:textId="272EBD9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5DFBA6D5" w14:textId="77777777" w:rsidTr="007E70E9">
        <w:trPr>
          <w:cantSplit/>
          <w:trHeight w:val="20"/>
        </w:trPr>
        <w:tc>
          <w:tcPr>
            <w:tcW w:w="754" w:type="dxa"/>
            <w:shd w:val="clear" w:color="auto" w:fill="auto"/>
          </w:tcPr>
          <w:p w14:paraId="1471DB4A" w14:textId="472BFB4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EF671A2" w14:textId="7D54DB0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2 18 22503 01 2001 150</w:t>
            </w:r>
          </w:p>
        </w:tc>
        <w:tc>
          <w:tcPr>
            <w:tcW w:w="5670" w:type="dxa"/>
            <w:shd w:val="clear" w:color="auto" w:fill="auto"/>
          </w:tcPr>
          <w:p w14:paraId="7F724630" w14:textId="3B640A9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3E19B337" w14:textId="77777777" w:rsidTr="007E70E9">
        <w:trPr>
          <w:cantSplit/>
          <w:trHeight w:val="20"/>
        </w:trPr>
        <w:tc>
          <w:tcPr>
            <w:tcW w:w="754" w:type="dxa"/>
            <w:shd w:val="clear" w:color="auto" w:fill="auto"/>
          </w:tcPr>
          <w:p w14:paraId="1A3C1BEA" w14:textId="07F620F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0F078E04" w14:textId="085A5CE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2 18 22503 01 2002 150</w:t>
            </w:r>
          </w:p>
        </w:tc>
        <w:tc>
          <w:tcPr>
            <w:tcW w:w="5670" w:type="dxa"/>
            <w:shd w:val="clear" w:color="auto" w:fill="auto"/>
          </w:tcPr>
          <w:p w14:paraId="2FDFF729" w14:textId="0DA9AE02"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21EC23D3" w14:textId="77777777" w:rsidTr="007E70E9">
        <w:trPr>
          <w:cantSplit/>
          <w:trHeight w:val="20"/>
        </w:trPr>
        <w:tc>
          <w:tcPr>
            <w:tcW w:w="754" w:type="dxa"/>
            <w:shd w:val="clear" w:color="auto" w:fill="auto"/>
          </w:tcPr>
          <w:p w14:paraId="7AFD1E37" w14:textId="418531C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B7D30FF" w14:textId="2DD3A23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2 18 22503 01 2003 150</w:t>
            </w:r>
          </w:p>
        </w:tc>
        <w:tc>
          <w:tcPr>
            <w:tcW w:w="5670" w:type="dxa"/>
            <w:shd w:val="clear" w:color="auto" w:fill="auto"/>
          </w:tcPr>
          <w:p w14:paraId="6CCD7AC7" w14:textId="2B02182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микрофинансовых организаций,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57240135" w14:textId="77777777" w:rsidTr="007E70E9">
        <w:trPr>
          <w:cantSplit/>
          <w:trHeight w:val="20"/>
        </w:trPr>
        <w:tc>
          <w:tcPr>
            <w:tcW w:w="754" w:type="dxa"/>
            <w:shd w:val="clear" w:color="auto" w:fill="auto"/>
          </w:tcPr>
          <w:p w14:paraId="7B270F1E" w14:textId="0A656EA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247BFE51" w14:textId="7052D86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2 18 22504 01 1001 150</w:t>
            </w:r>
          </w:p>
        </w:tc>
        <w:tc>
          <w:tcPr>
            <w:tcW w:w="5670" w:type="dxa"/>
            <w:shd w:val="clear" w:color="auto" w:fill="auto"/>
          </w:tcPr>
          <w:p w14:paraId="43D82C30" w14:textId="3543E7A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5F27ABC6" w14:textId="77777777" w:rsidTr="007E70E9">
        <w:trPr>
          <w:cantSplit/>
          <w:trHeight w:val="20"/>
        </w:trPr>
        <w:tc>
          <w:tcPr>
            <w:tcW w:w="754" w:type="dxa"/>
            <w:shd w:val="clear" w:color="auto" w:fill="auto"/>
          </w:tcPr>
          <w:p w14:paraId="1B4F2AF1" w14:textId="091B4A4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472F2D7A" w14:textId="76FDB11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2 18 22504 01 1002 150</w:t>
            </w:r>
          </w:p>
        </w:tc>
        <w:tc>
          <w:tcPr>
            <w:tcW w:w="5670" w:type="dxa"/>
            <w:shd w:val="clear" w:color="auto" w:fill="auto"/>
          </w:tcPr>
          <w:p w14:paraId="77F0778F" w14:textId="7D7F2EF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13BA2ADC" w14:textId="77777777" w:rsidTr="007E70E9">
        <w:trPr>
          <w:cantSplit/>
          <w:trHeight w:val="20"/>
        </w:trPr>
        <w:tc>
          <w:tcPr>
            <w:tcW w:w="754" w:type="dxa"/>
            <w:shd w:val="clear" w:color="auto" w:fill="auto"/>
          </w:tcPr>
          <w:p w14:paraId="0FF5AA77" w14:textId="1338DC4C"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E996168" w14:textId="0768161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2 18 22504 01 1003 150</w:t>
            </w:r>
          </w:p>
        </w:tc>
        <w:tc>
          <w:tcPr>
            <w:tcW w:w="5670" w:type="dxa"/>
            <w:shd w:val="clear" w:color="auto" w:fill="auto"/>
          </w:tcPr>
          <w:p w14:paraId="3D3ACC3E" w14:textId="3F2553D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2F16D2B9" w14:textId="77777777" w:rsidTr="007E70E9">
        <w:trPr>
          <w:cantSplit/>
          <w:trHeight w:val="20"/>
        </w:trPr>
        <w:tc>
          <w:tcPr>
            <w:tcW w:w="754" w:type="dxa"/>
            <w:shd w:val="clear" w:color="auto" w:fill="auto"/>
          </w:tcPr>
          <w:p w14:paraId="680B0692" w14:textId="160D476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0A080847" w14:textId="16780E8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2 18 22504 01 2001 150</w:t>
            </w:r>
          </w:p>
        </w:tc>
        <w:tc>
          <w:tcPr>
            <w:tcW w:w="5670" w:type="dxa"/>
            <w:shd w:val="clear" w:color="auto" w:fill="auto"/>
          </w:tcPr>
          <w:p w14:paraId="71323B38" w14:textId="16D25D63"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4FAB1703" w14:textId="77777777" w:rsidTr="007E70E9">
        <w:trPr>
          <w:cantSplit/>
          <w:trHeight w:val="20"/>
        </w:trPr>
        <w:tc>
          <w:tcPr>
            <w:tcW w:w="754" w:type="dxa"/>
            <w:shd w:val="clear" w:color="auto" w:fill="auto"/>
          </w:tcPr>
          <w:p w14:paraId="199ED4F5" w14:textId="1F555A9C"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D5C74FF" w14:textId="2881DCA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2 18 22504 01 2002 150</w:t>
            </w:r>
          </w:p>
        </w:tc>
        <w:tc>
          <w:tcPr>
            <w:tcW w:w="5670" w:type="dxa"/>
            <w:shd w:val="clear" w:color="auto" w:fill="auto"/>
          </w:tcPr>
          <w:p w14:paraId="5F014B1A" w14:textId="18F9CAA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4835C702" w14:textId="77777777" w:rsidTr="007E70E9">
        <w:trPr>
          <w:cantSplit/>
          <w:trHeight w:val="20"/>
        </w:trPr>
        <w:tc>
          <w:tcPr>
            <w:tcW w:w="754" w:type="dxa"/>
            <w:shd w:val="clear" w:color="auto" w:fill="auto"/>
          </w:tcPr>
          <w:p w14:paraId="719E9D83" w14:textId="41E145E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D0D991B" w14:textId="7A43C72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2 18 22504 01 2003 150</w:t>
            </w:r>
          </w:p>
        </w:tc>
        <w:tc>
          <w:tcPr>
            <w:tcW w:w="5670" w:type="dxa"/>
            <w:shd w:val="clear" w:color="auto" w:fill="auto"/>
          </w:tcPr>
          <w:p w14:paraId="3DB79E04" w14:textId="6302DBC5" w:rsidR="00BB3D21" w:rsidRPr="008E006D" w:rsidRDefault="00BB3D21" w:rsidP="00621E59">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w:t>
            </w:r>
            <w:r w:rsidR="00621E59">
              <w:t xml:space="preserve"> Российской Федерации остатков)</w:t>
            </w:r>
          </w:p>
        </w:tc>
      </w:tr>
      <w:tr w:rsidR="00BB3D21" w:rsidRPr="008E006D" w14:paraId="71C14A0C" w14:textId="77777777" w:rsidTr="007E70E9">
        <w:trPr>
          <w:cantSplit/>
          <w:trHeight w:val="20"/>
        </w:trPr>
        <w:tc>
          <w:tcPr>
            <w:tcW w:w="754" w:type="dxa"/>
            <w:shd w:val="clear" w:color="auto" w:fill="auto"/>
          </w:tcPr>
          <w:p w14:paraId="47D6FC8E" w14:textId="0F91ECA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1DA3AF13" w14:textId="0790502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2 18 22506 01 1001 150</w:t>
            </w:r>
          </w:p>
        </w:tc>
        <w:tc>
          <w:tcPr>
            <w:tcW w:w="5670" w:type="dxa"/>
            <w:shd w:val="clear" w:color="auto" w:fill="auto"/>
          </w:tcPr>
          <w:p w14:paraId="2B803D6D" w14:textId="4660375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73ADDF11" w14:textId="77777777" w:rsidTr="007E70E9">
        <w:trPr>
          <w:cantSplit/>
          <w:trHeight w:val="20"/>
        </w:trPr>
        <w:tc>
          <w:tcPr>
            <w:tcW w:w="754" w:type="dxa"/>
            <w:shd w:val="clear" w:color="auto" w:fill="auto"/>
          </w:tcPr>
          <w:p w14:paraId="1F42AB31" w14:textId="74380DD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BAE41F4" w14:textId="25791B3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2 18 22506 01 1002 150</w:t>
            </w:r>
          </w:p>
        </w:tc>
        <w:tc>
          <w:tcPr>
            <w:tcW w:w="5670" w:type="dxa"/>
            <w:shd w:val="clear" w:color="auto" w:fill="auto"/>
          </w:tcPr>
          <w:p w14:paraId="47250E99" w14:textId="3216333F"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1AB1E9DC" w14:textId="77777777" w:rsidTr="007E70E9">
        <w:trPr>
          <w:cantSplit/>
          <w:trHeight w:val="20"/>
        </w:trPr>
        <w:tc>
          <w:tcPr>
            <w:tcW w:w="754" w:type="dxa"/>
            <w:shd w:val="clear" w:color="auto" w:fill="auto"/>
          </w:tcPr>
          <w:p w14:paraId="7053870F" w14:textId="18B8D40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4F713C44" w14:textId="05ABBA3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2 18 22506 01 1003 150</w:t>
            </w:r>
          </w:p>
        </w:tc>
        <w:tc>
          <w:tcPr>
            <w:tcW w:w="5670" w:type="dxa"/>
            <w:shd w:val="clear" w:color="auto" w:fill="auto"/>
          </w:tcPr>
          <w:p w14:paraId="4621D33F" w14:textId="28145C8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502427E1" w14:textId="77777777" w:rsidTr="007E70E9">
        <w:trPr>
          <w:cantSplit/>
          <w:trHeight w:val="20"/>
        </w:trPr>
        <w:tc>
          <w:tcPr>
            <w:tcW w:w="754" w:type="dxa"/>
            <w:shd w:val="clear" w:color="auto" w:fill="auto"/>
          </w:tcPr>
          <w:p w14:paraId="36656BD3" w14:textId="302E5A8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BE63B64" w14:textId="7D5371FC"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2 18 22506 01 2001 150</w:t>
            </w:r>
          </w:p>
        </w:tc>
        <w:tc>
          <w:tcPr>
            <w:tcW w:w="5670" w:type="dxa"/>
            <w:shd w:val="clear" w:color="auto" w:fill="auto"/>
          </w:tcPr>
          <w:p w14:paraId="7A815EF0" w14:textId="0548D04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7765A133" w14:textId="77777777" w:rsidTr="007E70E9">
        <w:trPr>
          <w:cantSplit/>
          <w:trHeight w:val="20"/>
        </w:trPr>
        <w:tc>
          <w:tcPr>
            <w:tcW w:w="754" w:type="dxa"/>
            <w:shd w:val="clear" w:color="auto" w:fill="auto"/>
          </w:tcPr>
          <w:p w14:paraId="161AC4F9" w14:textId="556BE84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1C033CF5" w14:textId="27BA982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2 18 22506 01 2002 150</w:t>
            </w:r>
          </w:p>
        </w:tc>
        <w:tc>
          <w:tcPr>
            <w:tcW w:w="5670" w:type="dxa"/>
            <w:shd w:val="clear" w:color="auto" w:fill="auto"/>
          </w:tcPr>
          <w:p w14:paraId="434634D5" w14:textId="3C6BD80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2D7562D3" w14:textId="77777777" w:rsidTr="007E70E9">
        <w:trPr>
          <w:cantSplit/>
          <w:trHeight w:val="20"/>
        </w:trPr>
        <w:tc>
          <w:tcPr>
            <w:tcW w:w="754" w:type="dxa"/>
            <w:shd w:val="clear" w:color="auto" w:fill="auto"/>
          </w:tcPr>
          <w:p w14:paraId="10E608DB" w14:textId="104B3F7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3EE7F9D" w14:textId="31CD7CB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2 18 22506 01 2003 150</w:t>
            </w:r>
          </w:p>
        </w:tc>
        <w:tc>
          <w:tcPr>
            <w:tcW w:w="5670" w:type="dxa"/>
            <w:shd w:val="clear" w:color="auto" w:fill="auto"/>
          </w:tcPr>
          <w:p w14:paraId="4FA2A3DE" w14:textId="2565A5C2"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 xml:space="preserve">Доходы федерального бюджета от возврата остатков субсидий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w:t>
            </w:r>
            <w:r w:rsidR="00621E59">
              <w:t>Российской Федерации остатков)</w:t>
            </w:r>
          </w:p>
        </w:tc>
      </w:tr>
      <w:tr w:rsidR="00BB3D21" w:rsidRPr="008E006D" w14:paraId="347A246E" w14:textId="77777777" w:rsidTr="007E70E9">
        <w:trPr>
          <w:cantSplit/>
          <w:trHeight w:val="20"/>
        </w:trPr>
        <w:tc>
          <w:tcPr>
            <w:tcW w:w="754" w:type="dxa"/>
            <w:shd w:val="clear" w:color="auto" w:fill="auto"/>
          </w:tcPr>
          <w:p w14:paraId="0B5D1711" w14:textId="5B5EA5D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0D4A958F" w14:textId="3C9A575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2 18 22511 01 1001 150</w:t>
            </w:r>
          </w:p>
        </w:tc>
        <w:tc>
          <w:tcPr>
            <w:tcW w:w="5670" w:type="dxa"/>
            <w:shd w:val="clear" w:color="auto" w:fill="auto"/>
          </w:tcPr>
          <w:p w14:paraId="01585323" w14:textId="08145D6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703DB633" w14:textId="77777777" w:rsidTr="007E70E9">
        <w:trPr>
          <w:cantSplit/>
          <w:trHeight w:val="20"/>
        </w:trPr>
        <w:tc>
          <w:tcPr>
            <w:tcW w:w="754" w:type="dxa"/>
            <w:shd w:val="clear" w:color="auto" w:fill="auto"/>
          </w:tcPr>
          <w:p w14:paraId="4CD46B13" w14:textId="104EE00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0C1C9873" w14:textId="3CF5303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2 18 22511 01 1002 150</w:t>
            </w:r>
          </w:p>
        </w:tc>
        <w:tc>
          <w:tcPr>
            <w:tcW w:w="5670" w:type="dxa"/>
            <w:shd w:val="clear" w:color="auto" w:fill="auto"/>
          </w:tcPr>
          <w:p w14:paraId="40113C29" w14:textId="2547158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5CB1F33A" w14:textId="77777777" w:rsidTr="007E70E9">
        <w:trPr>
          <w:cantSplit/>
          <w:trHeight w:val="20"/>
        </w:trPr>
        <w:tc>
          <w:tcPr>
            <w:tcW w:w="754" w:type="dxa"/>
            <w:shd w:val="clear" w:color="auto" w:fill="auto"/>
          </w:tcPr>
          <w:p w14:paraId="0A83C368" w14:textId="3312BA2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BEC3070" w14:textId="707D6F7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2 18 22511 01 1003 150</w:t>
            </w:r>
          </w:p>
        </w:tc>
        <w:tc>
          <w:tcPr>
            <w:tcW w:w="5670" w:type="dxa"/>
            <w:shd w:val="clear" w:color="auto" w:fill="auto"/>
          </w:tcPr>
          <w:p w14:paraId="2F0B39B7" w14:textId="172B2D7C"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61259ECA" w14:textId="77777777" w:rsidTr="007E70E9">
        <w:trPr>
          <w:cantSplit/>
          <w:trHeight w:val="20"/>
        </w:trPr>
        <w:tc>
          <w:tcPr>
            <w:tcW w:w="754" w:type="dxa"/>
            <w:shd w:val="clear" w:color="auto" w:fill="auto"/>
          </w:tcPr>
          <w:p w14:paraId="31CCD86E" w14:textId="6E7CB97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1A97BE11" w14:textId="41E539F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2 18 22511 01 2001 150</w:t>
            </w:r>
          </w:p>
        </w:tc>
        <w:tc>
          <w:tcPr>
            <w:tcW w:w="5670" w:type="dxa"/>
            <w:shd w:val="clear" w:color="auto" w:fill="auto"/>
          </w:tcPr>
          <w:p w14:paraId="4A635E4D" w14:textId="11EDAA4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6C5AF0B3" w14:textId="77777777" w:rsidTr="007E70E9">
        <w:trPr>
          <w:cantSplit/>
          <w:trHeight w:val="20"/>
        </w:trPr>
        <w:tc>
          <w:tcPr>
            <w:tcW w:w="754" w:type="dxa"/>
            <w:shd w:val="clear" w:color="auto" w:fill="auto"/>
          </w:tcPr>
          <w:p w14:paraId="7B499E05" w14:textId="65A913D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2402292" w14:textId="226B20F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2 18 22511 01 2002 150</w:t>
            </w:r>
          </w:p>
        </w:tc>
        <w:tc>
          <w:tcPr>
            <w:tcW w:w="5670" w:type="dxa"/>
            <w:shd w:val="clear" w:color="auto" w:fill="auto"/>
          </w:tcPr>
          <w:p w14:paraId="017B2584" w14:textId="02DC288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7EE48775" w14:textId="77777777" w:rsidTr="007E70E9">
        <w:trPr>
          <w:cantSplit/>
          <w:trHeight w:val="20"/>
        </w:trPr>
        <w:tc>
          <w:tcPr>
            <w:tcW w:w="754" w:type="dxa"/>
            <w:shd w:val="clear" w:color="auto" w:fill="auto"/>
          </w:tcPr>
          <w:p w14:paraId="77D0E242" w14:textId="530B8E7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238504A0" w14:textId="7D66749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2 18 22511 01 2003 150</w:t>
            </w:r>
          </w:p>
        </w:tc>
        <w:tc>
          <w:tcPr>
            <w:tcW w:w="5670" w:type="dxa"/>
            <w:shd w:val="clear" w:color="auto" w:fill="auto"/>
          </w:tcPr>
          <w:p w14:paraId="410F3156" w14:textId="5E94405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77E074D1" w14:textId="77777777" w:rsidTr="007E70E9">
        <w:trPr>
          <w:cantSplit/>
          <w:trHeight w:val="20"/>
        </w:trPr>
        <w:tc>
          <w:tcPr>
            <w:tcW w:w="754" w:type="dxa"/>
            <w:shd w:val="clear" w:color="auto" w:fill="auto"/>
          </w:tcPr>
          <w:p w14:paraId="202D7DD4" w14:textId="78742D6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0C40FE44" w14:textId="1BFDC6C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2 18 22514 01 1001 150</w:t>
            </w:r>
          </w:p>
        </w:tc>
        <w:tc>
          <w:tcPr>
            <w:tcW w:w="5670" w:type="dxa"/>
            <w:shd w:val="clear" w:color="auto" w:fill="auto"/>
          </w:tcPr>
          <w:p w14:paraId="34673EC9" w14:textId="71C02A97"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42F888CF" w14:textId="77777777" w:rsidTr="007E70E9">
        <w:trPr>
          <w:cantSplit/>
          <w:trHeight w:val="20"/>
        </w:trPr>
        <w:tc>
          <w:tcPr>
            <w:tcW w:w="754" w:type="dxa"/>
            <w:shd w:val="clear" w:color="auto" w:fill="auto"/>
          </w:tcPr>
          <w:p w14:paraId="78EE60EC" w14:textId="742EE2A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C092642" w14:textId="45BB28E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2 18 22514 01 1002 150</w:t>
            </w:r>
          </w:p>
        </w:tc>
        <w:tc>
          <w:tcPr>
            <w:tcW w:w="5670" w:type="dxa"/>
            <w:shd w:val="clear" w:color="auto" w:fill="auto"/>
          </w:tcPr>
          <w:p w14:paraId="360D9ACD" w14:textId="381D9504"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0A26FE27" w14:textId="77777777" w:rsidTr="007E70E9">
        <w:trPr>
          <w:cantSplit/>
          <w:trHeight w:val="20"/>
        </w:trPr>
        <w:tc>
          <w:tcPr>
            <w:tcW w:w="754" w:type="dxa"/>
            <w:shd w:val="clear" w:color="auto" w:fill="auto"/>
          </w:tcPr>
          <w:p w14:paraId="53A53AF9" w14:textId="61EA858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04D45121" w14:textId="7D118C6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2 18 22514 01 1003 150</w:t>
            </w:r>
          </w:p>
        </w:tc>
        <w:tc>
          <w:tcPr>
            <w:tcW w:w="5670" w:type="dxa"/>
            <w:shd w:val="clear" w:color="auto" w:fill="auto"/>
          </w:tcPr>
          <w:p w14:paraId="60391D54" w14:textId="2543DE4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218F569C" w14:textId="77777777" w:rsidTr="007E70E9">
        <w:trPr>
          <w:cantSplit/>
          <w:trHeight w:val="20"/>
        </w:trPr>
        <w:tc>
          <w:tcPr>
            <w:tcW w:w="754" w:type="dxa"/>
            <w:shd w:val="clear" w:color="auto" w:fill="auto"/>
          </w:tcPr>
          <w:p w14:paraId="14F0E175" w14:textId="37B4011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805FD53" w14:textId="0F9BD13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2 18 22514 01 2001 150</w:t>
            </w:r>
          </w:p>
        </w:tc>
        <w:tc>
          <w:tcPr>
            <w:tcW w:w="5670" w:type="dxa"/>
            <w:shd w:val="clear" w:color="auto" w:fill="auto"/>
          </w:tcPr>
          <w:p w14:paraId="18D43F5B" w14:textId="67B6D5D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7FCED1B6" w14:textId="77777777" w:rsidTr="007E70E9">
        <w:trPr>
          <w:cantSplit/>
          <w:trHeight w:val="20"/>
        </w:trPr>
        <w:tc>
          <w:tcPr>
            <w:tcW w:w="754" w:type="dxa"/>
            <w:shd w:val="clear" w:color="auto" w:fill="auto"/>
          </w:tcPr>
          <w:p w14:paraId="12FA5C44" w14:textId="6C37952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29B25C05" w14:textId="2B616AB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2 18 22514 01 2002 150</w:t>
            </w:r>
          </w:p>
        </w:tc>
        <w:tc>
          <w:tcPr>
            <w:tcW w:w="5670" w:type="dxa"/>
            <w:shd w:val="clear" w:color="auto" w:fill="auto"/>
          </w:tcPr>
          <w:p w14:paraId="3A80F1F3" w14:textId="5347797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42A3A913" w14:textId="77777777" w:rsidTr="007E70E9">
        <w:trPr>
          <w:cantSplit/>
          <w:trHeight w:val="20"/>
        </w:trPr>
        <w:tc>
          <w:tcPr>
            <w:tcW w:w="754" w:type="dxa"/>
            <w:shd w:val="clear" w:color="auto" w:fill="auto"/>
          </w:tcPr>
          <w:p w14:paraId="3C503C89" w14:textId="780CCB8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D2F32B4" w14:textId="1DE83A4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2 18 22514 01 2003 150</w:t>
            </w:r>
          </w:p>
        </w:tc>
        <w:tc>
          <w:tcPr>
            <w:tcW w:w="5670" w:type="dxa"/>
            <w:shd w:val="clear" w:color="auto" w:fill="auto"/>
          </w:tcPr>
          <w:p w14:paraId="46B9028D" w14:textId="71109FF7"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6B4DF5B8" w14:textId="77777777" w:rsidTr="007E70E9">
        <w:trPr>
          <w:cantSplit/>
          <w:trHeight w:val="20"/>
        </w:trPr>
        <w:tc>
          <w:tcPr>
            <w:tcW w:w="754" w:type="dxa"/>
            <w:shd w:val="clear" w:color="auto" w:fill="auto"/>
          </w:tcPr>
          <w:p w14:paraId="1B9A0D2E" w14:textId="25D5AF5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FF857ED" w14:textId="11B4193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2 18 22515 01 1001 150</w:t>
            </w:r>
          </w:p>
        </w:tc>
        <w:tc>
          <w:tcPr>
            <w:tcW w:w="5670" w:type="dxa"/>
            <w:shd w:val="clear" w:color="auto" w:fill="auto"/>
          </w:tcPr>
          <w:p w14:paraId="75522478" w14:textId="4538E5F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11D83DEE" w14:textId="77777777" w:rsidTr="007E70E9">
        <w:trPr>
          <w:cantSplit/>
          <w:trHeight w:val="20"/>
        </w:trPr>
        <w:tc>
          <w:tcPr>
            <w:tcW w:w="754" w:type="dxa"/>
            <w:shd w:val="clear" w:color="auto" w:fill="auto"/>
          </w:tcPr>
          <w:p w14:paraId="28D883DD" w14:textId="32DB266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15477E0B" w14:textId="1C5CDF9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2 18 22515 01 1002 150</w:t>
            </w:r>
          </w:p>
        </w:tc>
        <w:tc>
          <w:tcPr>
            <w:tcW w:w="5670" w:type="dxa"/>
            <w:shd w:val="clear" w:color="auto" w:fill="auto"/>
          </w:tcPr>
          <w:p w14:paraId="72BB2DC8" w14:textId="31FA50B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248B2F5C" w14:textId="77777777" w:rsidTr="007E70E9">
        <w:trPr>
          <w:cantSplit/>
          <w:trHeight w:val="20"/>
        </w:trPr>
        <w:tc>
          <w:tcPr>
            <w:tcW w:w="754" w:type="dxa"/>
            <w:shd w:val="clear" w:color="auto" w:fill="auto"/>
          </w:tcPr>
          <w:p w14:paraId="2FCC9912" w14:textId="6AF834E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7191790" w14:textId="4F13793C"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2 18 22515 01 1003 150</w:t>
            </w:r>
          </w:p>
        </w:tc>
        <w:tc>
          <w:tcPr>
            <w:tcW w:w="5670" w:type="dxa"/>
            <w:shd w:val="clear" w:color="auto" w:fill="auto"/>
          </w:tcPr>
          <w:p w14:paraId="78A9C8D9" w14:textId="391EC67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46C566E4" w14:textId="77777777" w:rsidTr="007E70E9">
        <w:trPr>
          <w:cantSplit/>
          <w:trHeight w:val="20"/>
        </w:trPr>
        <w:tc>
          <w:tcPr>
            <w:tcW w:w="754" w:type="dxa"/>
            <w:shd w:val="clear" w:color="auto" w:fill="auto"/>
          </w:tcPr>
          <w:p w14:paraId="0AA4A016" w14:textId="6CB1A57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89E204A" w14:textId="7626A4D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2 18 22515 01 2001 150</w:t>
            </w:r>
          </w:p>
        </w:tc>
        <w:tc>
          <w:tcPr>
            <w:tcW w:w="5670" w:type="dxa"/>
            <w:shd w:val="clear" w:color="auto" w:fill="auto"/>
          </w:tcPr>
          <w:p w14:paraId="1549AED9" w14:textId="438DE23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2011DCAA" w14:textId="77777777" w:rsidTr="007E70E9">
        <w:trPr>
          <w:cantSplit/>
          <w:trHeight w:val="20"/>
        </w:trPr>
        <w:tc>
          <w:tcPr>
            <w:tcW w:w="754" w:type="dxa"/>
            <w:shd w:val="clear" w:color="auto" w:fill="auto"/>
          </w:tcPr>
          <w:p w14:paraId="1E090B2D" w14:textId="352CD87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BFE88B9" w14:textId="1478F75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2 18 22515 01 2002 150</w:t>
            </w:r>
          </w:p>
        </w:tc>
        <w:tc>
          <w:tcPr>
            <w:tcW w:w="5670" w:type="dxa"/>
            <w:shd w:val="clear" w:color="auto" w:fill="auto"/>
          </w:tcPr>
          <w:p w14:paraId="4ED01712" w14:textId="7FB5A197"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03D1EE20" w14:textId="77777777" w:rsidTr="007E70E9">
        <w:trPr>
          <w:cantSplit/>
          <w:trHeight w:val="20"/>
        </w:trPr>
        <w:tc>
          <w:tcPr>
            <w:tcW w:w="754" w:type="dxa"/>
            <w:shd w:val="clear" w:color="auto" w:fill="auto"/>
          </w:tcPr>
          <w:p w14:paraId="684B3867" w14:textId="760507A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28BFAEAC" w14:textId="3A037DC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2 18 22515 01 2003 150</w:t>
            </w:r>
          </w:p>
        </w:tc>
        <w:tc>
          <w:tcPr>
            <w:tcW w:w="5670" w:type="dxa"/>
            <w:shd w:val="clear" w:color="auto" w:fill="auto"/>
          </w:tcPr>
          <w:p w14:paraId="5C9CBB7F" w14:textId="32FD8C6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485BC357" w14:textId="77777777" w:rsidTr="007E70E9">
        <w:trPr>
          <w:cantSplit/>
          <w:trHeight w:val="20"/>
        </w:trPr>
        <w:tc>
          <w:tcPr>
            <w:tcW w:w="754" w:type="dxa"/>
            <w:shd w:val="clear" w:color="auto" w:fill="auto"/>
          </w:tcPr>
          <w:p w14:paraId="27A90630" w14:textId="4400BD2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1A5F1AA2" w14:textId="6B64C08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2 18 22518 01 1001 150</w:t>
            </w:r>
          </w:p>
        </w:tc>
        <w:tc>
          <w:tcPr>
            <w:tcW w:w="5670" w:type="dxa"/>
            <w:shd w:val="clear" w:color="auto" w:fill="auto"/>
          </w:tcPr>
          <w:p w14:paraId="4D8D7F5C" w14:textId="1339F812"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4F655101" w14:textId="77777777" w:rsidTr="007E70E9">
        <w:trPr>
          <w:cantSplit/>
          <w:trHeight w:val="20"/>
        </w:trPr>
        <w:tc>
          <w:tcPr>
            <w:tcW w:w="754" w:type="dxa"/>
            <w:shd w:val="clear" w:color="auto" w:fill="auto"/>
          </w:tcPr>
          <w:p w14:paraId="0361AF0F" w14:textId="31EE90E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55858CBE" w14:textId="2839908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2 18 22518 01 1002 150</w:t>
            </w:r>
          </w:p>
        </w:tc>
        <w:tc>
          <w:tcPr>
            <w:tcW w:w="5670" w:type="dxa"/>
            <w:shd w:val="clear" w:color="auto" w:fill="auto"/>
          </w:tcPr>
          <w:p w14:paraId="7F753AFF" w14:textId="436AAE7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3334BA43" w14:textId="77777777" w:rsidTr="007E70E9">
        <w:trPr>
          <w:cantSplit/>
          <w:trHeight w:val="20"/>
        </w:trPr>
        <w:tc>
          <w:tcPr>
            <w:tcW w:w="754" w:type="dxa"/>
            <w:shd w:val="clear" w:color="auto" w:fill="auto"/>
          </w:tcPr>
          <w:p w14:paraId="7CE183AD" w14:textId="6EB3C4C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2858EC3" w14:textId="0190CCF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2 18 22518 01 1003 150</w:t>
            </w:r>
          </w:p>
        </w:tc>
        <w:tc>
          <w:tcPr>
            <w:tcW w:w="5670" w:type="dxa"/>
            <w:shd w:val="clear" w:color="auto" w:fill="auto"/>
          </w:tcPr>
          <w:p w14:paraId="08C2C60E" w14:textId="2B136B35"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24ED30C9" w14:textId="77777777" w:rsidTr="007E70E9">
        <w:trPr>
          <w:cantSplit/>
          <w:trHeight w:val="20"/>
        </w:trPr>
        <w:tc>
          <w:tcPr>
            <w:tcW w:w="754" w:type="dxa"/>
            <w:shd w:val="clear" w:color="auto" w:fill="auto"/>
          </w:tcPr>
          <w:p w14:paraId="08DA7881" w14:textId="23049D6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404DB060" w14:textId="03186DC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2 18 22518 01 2001 150</w:t>
            </w:r>
          </w:p>
        </w:tc>
        <w:tc>
          <w:tcPr>
            <w:tcW w:w="5670" w:type="dxa"/>
            <w:shd w:val="clear" w:color="auto" w:fill="auto"/>
          </w:tcPr>
          <w:p w14:paraId="7F741F99" w14:textId="5B37265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0D865200" w14:textId="77777777" w:rsidTr="007E70E9">
        <w:trPr>
          <w:cantSplit/>
          <w:trHeight w:val="20"/>
        </w:trPr>
        <w:tc>
          <w:tcPr>
            <w:tcW w:w="754" w:type="dxa"/>
            <w:shd w:val="clear" w:color="auto" w:fill="auto"/>
          </w:tcPr>
          <w:p w14:paraId="3A7560C4" w14:textId="6DC6DA0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440E1F90" w14:textId="00A6D50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2 18 22518 01 2002 150</w:t>
            </w:r>
          </w:p>
        </w:tc>
        <w:tc>
          <w:tcPr>
            <w:tcW w:w="5670" w:type="dxa"/>
            <w:shd w:val="clear" w:color="auto" w:fill="auto"/>
          </w:tcPr>
          <w:p w14:paraId="6CDDA16A" w14:textId="1B470D8A"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6056777F" w14:textId="77777777" w:rsidTr="007E70E9">
        <w:trPr>
          <w:cantSplit/>
          <w:trHeight w:val="20"/>
        </w:trPr>
        <w:tc>
          <w:tcPr>
            <w:tcW w:w="754" w:type="dxa"/>
            <w:shd w:val="clear" w:color="auto" w:fill="auto"/>
          </w:tcPr>
          <w:p w14:paraId="75049274" w14:textId="0FDF301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4B735EC8" w14:textId="0045AABC"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2 18 22518 01 2003 150</w:t>
            </w:r>
          </w:p>
        </w:tc>
        <w:tc>
          <w:tcPr>
            <w:tcW w:w="5670" w:type="dxa"/>
            <w:shd w:val="clear" w:color="auto" w:fill="auto"/>
          </w:tcPr>
          <w:p w14:paraId="2407F533" w14:textId="0BB3902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46F8C6C5" w14:textId="77777777" w:rsidTr="007E70E9">
        <w:trPr>
          <w:cantSplit/>
          <w:trHeight w:val="20"/>
        </w:trPr>
        <w:tc>
          <w:tcPr>
            <w:tcW w:w="754" w:type="dxa"/>
            <w:shd w:val="clear" w:color="auto" w:fill="auto"/>
          </w:tcPr>
          <w:p w14:paraId="70333866" w14:textId="02AD091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8078528" w14:textId="4341647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2 18 22570 01 1001 150</w:t>
            </w:r>
          </w:p>
        </w:tc>
        <w:tc>
          <w:tcPr>
            <w:tcW w:w="5670" w:type="dxa"/>
            <w:shd w:val="clear" w:color="auto" w:fill="auto"/>
          </w:tcPr>
          <w:p w14:paraId="538C4325" w14:textId="3EB7D7E7"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321CC524" w14:textId="77777777" w:rsidTr="007E70E9">
        <w:trPr>
          <w:cantSplit/>
          <w:trHeight w:val="20"/>
        </w:trPr>
        <w:tc>
          <w:tcPr>
            <w:tcW w:w="754" w:type="dxa"/>
            <w:shd w:val="clear" w:color="auto" w:fill="auto"/>
          </w:tcPr>
          <w:p w14:paraId="50EE55B9" w14:textId="2DE2A0B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25B7219" w14:textId="6A3B961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2 18 22570 01 1002 150</w:t>
            </w:r>
          </w:p>
        </w:tc>
        <w:tc>
          <w:tcPr>
            <w:tcW w:w="5670" w:type="dxa"/>
            <w:shd w:val="clear" w:color="auto" w:fill="auto"/>
          </w:tcPr>
          <w:p w14:paraId="69350564" w14:textId="0AF9F0DC"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6F2B9966" w14:textId="77777777" w:rsidTr="007E70E9">
        <w:trPr>
          <w:cantSplit/>
          <w:trHeight w:val="20"/>
        </w:trPr>
        <w:tc>
          <w:tcPr>
            <w:tcW w:w="754" w:type="dxa"/>
            <w:shd w:val="clear" w:color="auto" w:fill="auto"/>
          </w:tcPr>
          <w:p w14:paraId="14C3BA91" w14:textId="3199EF1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33D900E7" w14:textId="7976A7B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2 18 22570 01 1003 150</w:t>
            </w:r>
          </w:p>
        </w:tc>
        <w:tc>
          <w:tcPr>
            <w:tcW w:w="5670" w:type="dxa"/>
            <w:shd w:val="clear" w:color="auto" w:fill="auto"/>
          </w:tcPr>
          <w:p w14:paraId="2704688C" w14:textId="580CE734"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5FC5F140" w14:textId="77777777" w:rsidTr="007E70E9">
        <w:trPr>
          <w:cantSplit/>
          <w:trHeight w:val="20"/>
        </w:trPr>
        <w:tc>
          <w:tcPr>
            <w:tcW w:w="754" w:type="dxa"/>
            <w:shd w:val="clear" w:color="auto" w:fill="auto"/>
          </w:tcPr>
          <w:p w14:paraId="76A8D663" w14:textId="020E99E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46358961" w14:textId="0533B90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2 18 22570 01 2001 150</w:t>
            </w:r>
          </w:p>
        </w:tc>
        <w:tc>
          <w:tcPr>
            <w:tcW w:w="5670" w:type="dxa"/>
            <w:shd w:val="clear" w:color="auto" w:fill="auto"/>
          </w:tcPr>
          <w:p w14:paraId="0EE419FE" w14:textId="2C4DB6D5"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5A829D2F" w14:textId="77777777" w:rsidTr="007E70E9">
        <w:trPr>
          <w:cantSplit/>
          <w:trHeight w:val="20"/>
        </w:trPr>
        <w:tc>
          <w:tcPr>
            <w:tcW w:w="754" w:type="dxa"/>
            <w:shd w:val="clear" w:color="auto" w:fill="auto"/>
          </w:tcPr>
          <w:p w14:paraId="47C50522" w14:textId="3C6BD4D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C62BDDE" w14:textId="0FD069E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2 18 22570 01 2002 150</w:t>
            </w:r>
          </w:p>
        </w:tc>
        <w:tc>
          <w:tcPr>
            <w:tcW w:w="5670" w:type="dxa"/>
            <w:shd w:val="clear" w:color="auto" w:fill="auto"/>
          </w:tcPr>
          <w:p w14:paraId="231AE9A8" w14:textId="497A6F9F"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5864746F" w14:textId="77777777" w:rsidTr="007E70E9">
        <w:trPr>
          <w:cantSplit/>
          <w:trHeight w:val="20"/>
        </w:trPr>
        <w:tc>
          <w:tcPr>
            <w:tcW w:w="754" w:type="dxa"/>
            <w:shd w:val="clear" w:color="auto" w:fill="auto"/>
          </w:tcPr>
          <w:p w14:paraId="5FD4F508" w14:textId="7918F7E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07C90F66" w14:textId="4DEB749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2 18 22570 01 2003 150</w:t>
            </w:r>
          </w:p>
        </w:tc>
        <w:tc>
          <w:tcPr>
            <w:tcW w:w="5670" w:type="dxa"/>
            <w:shd w:val="clear" w:color="auto" w:fill="auto"/>
          </w:tcPr>
          <w:p w14:paraId="47606737" w14:textId="5CE5BC9F"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35A4134C" w14:textId="77777777" w:rsidTr="007E70E9">
        <w:trPr>
          <w:cantSplit/>
          <w:trHeight w:val="20"/>
        </w:trPr>
        <w:tc>
          <w:tcPr>
            <w:tcW w:w="754" w:type="dxa"/>
            <w:shd w:val="clear" w:color="auto" w:fill="auto"/>
          </w:tcPr>
          <w:p w14:paraId="20D39CCB" w14:textId="7481F6D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132E2BF" w14:textId="38E6FF6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2 18 24538 01 1001 150</w:t>
            </w:r>
          </w:p>
        </w:tc>
        <w:tc>
          <w:tcPr>
            <w:tcW w:w="5670" w:type="dxa"/>
            <w:shd w:val="clear" w:color="auto" w:fill="auto"/>
          </w:tcPr>
          <w:p w14:paraId="4831B2C5" w14:textId="10E0EAE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76FAC141" w14:textId="77777777" w:rsidTr="007E70E9">
        <w:trPr>
          <w:cantSplit/>
          <w:trHeight w:val="20"/>
        </w:trPr>
        <w:tc>
          <w:tcPr>
            <w:tcW w:w="754" w:type="dxa"/>
            <w:shd w:val="clear" w:color="auto" w:fill="auto"/>
          </w:tcPr>
          <w:p w14:paraId="72851B61" w14:textId="1FA0B3F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7785118" w14:textId="732554A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2 18 24538 01 1002 150</w:t>
            </w:r>
          </w:p>
        </w:tc>
        <w:tc>
          <w:tcPr>
            <w:tcW w:w="5670" w:type="dxa"/>
            <w:shd w:val="clear" w:color="auto" w:fill="auto"/>
          </w:tcPr>
          <w:p w14:paraId="5DCC0578" w14:textId="7A2DC53C"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4E3A066B" w14:textId="77777777" w:rsidTr="007E70E9">
        <w:trPr>
          <w:cantSplit/>
          <w:trHeight w:val="20"/>
        </w:trPr>
        <w:tc>
          <w:tcPr>
            <w:tcW w:w="754" w:type="dxa"/>
            <w:shd w:val="clear" w:color="auto" w:fill="auto"/>
          </w:tcPr>
          <w:p w14:paraId="0CD4D3B3" w14:textId="48F49A1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BCA41E2" w14:textId="6AC8319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2 18 24538 01 1003 150</w:t>
            </w:r>
          </w:p>
        </w:tc>
        <w:tc>
          <w:tcPr>
            <w:tcW w:w="5670" w:type="dxa"/>
            <w:shd w:val="clear" w:color="auto" w:fill="auto"/>
          </w:tcPr>
          <w:p w14:paraId="794E5C5B" w14:textId="1D23EB9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20E7C423" w14:textId="77777777" w:rsidTr="007E70E9">
        <w:trPr>
          <w:cantSplit/>
          <w:trHeight w:val="20"/>
        </w:trPr>
        <w:tc>
          <w:tcPr>
            <w:tcW w:w="754" w:type="dxa"/>
            <w:shd w:val="clear" w:color="auto" w:fill="auto"/>
          </w:tcPr>
          <w:p w14:paraId="23151E59" w14:textId="0610CEA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C3A1040" w14:textId="4DD4A04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2 18 24538 01 2001 150</w:t>
            </w:r>
          </w:p>
        </w:tc>
        <w:tc>
          <w:tcPr>
            <w:tcW w:w="5670" w:type="dxa"/>
            <w:shd w:val="clear" w:color="auto" w:fill="auto"/>
          </w:tcPr>
          <w:p w14:paraId="5A8E51DF" w14:textId="7114B14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1F9B5D95" w14:textId="77777777" w:rsidTr="007E70E9">
        <w:trPr>
          <w:cantSplit/>
          <w:trHeight w:val="20"/>
        </w:trPr>
        <w:tc>
          <w:tcPr>
            <w:tcW w:w="754" w:type="dxa"/>
            <w:shd w:val="clear" w:color="auto" w:fill="auto"/>
          </w:tcPr>
          <w:p w14:paraId="765C2A4F" w14:textId="41E2F96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48D0105C" w14:textId="3B874FE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2 18 24538 01 2002 150</w:t>
            </w:r>
          </w:p>
        </w:tc>
        <w:tc>
          <w:tcPr>
            <w:tcW w:w="5670" w:type="dxa"/>
            <w:shd w:val="clear" w:color="auto" w:fill="auto"/>
          </w:tcPr>
          <w:p w14:paraId="71107668" w14:textId="5111C03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598CD81A" w14:textId="77777777" w:rsidTr="007E70E9">
        <w:trPr>
          <w:cantSplit/>
          <w:trHeight w:val="20"/>
        </w:trPr>
        <w:tc>
          <w:tcPr>
            <w:tcW w:w="754" w:type="dxa"/>
            <w:shd w:val="clear" w:color="auto" w:fill="auto"/>
          </w:tcPr>
          <w:p w14:paraId="2661E2E4" w14:textId="3108C42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1449FC6E" w14:textId="38598D1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2 18 24538 01 2003 150</w:t>
            </w:r>
          </w:p>
        </w:tc>
        <w:tc>
          <w:tcPr>
            <w:tcW w:w="5670" w:type="dxa"/>
            <w:shd w:val="clear" w:color="auto" w:fill="auto"/>
          </w:tcPr>
          <w:p w14:paraId="7565B2E4" w14:textId="5E85A5E8"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5AC6F05B" w14:textId="77777777" w:rsidTr="007E70E9">
        <w:trPr>
          <w:cantSplit/>
          <w:trHeight w:val="20"/>
        </w:trPr>
        <w:tc>
          <w:tcPr>
            <w:tcW w:w="754" w:type="dxa"/>
            <w:shd w:val="clear" w:color="auto" w:fill="auto"/>
          </w:tcPr>
          <w:p w14:paraId="0B4B4047" w14:textId="483AA23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0EDADAC" w14:textId="0C6E68F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2 18 24539 01 1001 150</w:t>
            </w:r>
          </w:p>
        </w:tc>
        <w:tc>
          <w:tcPr>
            <w:tcW w:w="5670" w:type="dxa"/>
            <w:shd w:val="clear" w:color="auto" w:fill="auto"/>
          </w:tcPr>
          <w:p w14:paraId="192C7D13" w14:textId="02BD495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02044C2C" w14:textId="77777777" w:rsidTr="007E70E9">
        <w:trPr>
          <w:cantSplit/>
          <w:trHeight w:val="20"/>
        </w:trPr>
        <w:tc>
          <w:tcPr>
            <w:tcW w:w="754" w:type="dxa"/>
            <w:shd w:val="clear" w:color="auto" w:fill="auto"/>
          </w:tcPr>
          <w:p w14:paraId="1CFFC494" w14:textId="32B322E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1B251C5D" w14:textId="1D4F271B"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2 18 24539 01 1002 150</w:t>
            </w:r>
          </w:p>
        </w:tc>
        <w:tc>
          <w:tcPr>
            <w:tcW w:w="5670" w:type="dxa"/>
            <w:shd w:val="clear" w:color="auto" w:fill="auto"/>
          </w:tcPr>
          <w:p w14:paraId="79BDD0E8" w14:textId="009BF4DA"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15132225" w14:textId="77777777" w:rsidTr="007E70E9">
        <w:trPr>
          <w:cantSplit/>
          <w:trHeight w:val="20"/>
        </w:trPr>
        <w:tc>
          <w:tcPr>
            <w:tcW w:w="754" w:type="dxa"/>
            <w:shd w:val="clear" w:color="auto" w:fill="auto"/>
          </w:tcPr>
          <w:p w14:paraId="79EAD912" w14:textId="7A0D11F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4196845F" w14:textId="6276B7C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2 18 24539 01 1003 150</w:t>
            </w:r>
          </w:p>
        </w:tc>
        <w:tc>
          <w:tcPr>
            <w:tcW w:w="5670" w:type="dxa"/>
            <w:shd w:val="clear" w:color="auto" w:fill="auto"/>
          </w:tcPr>
          <w:p w14:paraId="46611298" w14:textId="7F750F27"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47E96209" w14:textId="77777777" w:rsidTr="007E70E9">
        <w:trPr>
          <w:cantSplit/>
          <w:trHeight w:val="20"/>
        </w:trPr>
        <w:tc>
          <w:tcPr>
            <w:tcW w:w="754" w:type="dxa"/>
            <w:shd w:val="clear" w:color="auto" w:fill="auto"/>
          </w:tcPr>
          <w:p w14:paraId="1A119F83" w14:textId="48D33E6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312135AA" w14:textId="6B0E03B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2 18 24539 01 2001 150</w:t>
            </w:r>
          </w:p>
        </w:tc>
        <w:tc>
          <w:tcPr>
            <w:tcW w:w="5670" w:type="dxa"/>
            <w:shd w:val="clear" w:color="auto" w:fill="auto"/>
          </w:tcPr>
          <w:p w14:paraId="621482C3" w14:textId="13B10E2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5175AEEA" w14:textId="77777777" w:rsidTr="007E70E9">
        <w:trPr>
          <w:cantSplit/>
          <w:trHeight w:val="20"/>
        </w:trPr>
        <w:tc>
          <w:tcPr>
            <w:tcW w:w="754" w:type="dxa"/>
            <w:shd w:val="clear" w:color="auto" w:fill="auto"/>
          </w:tcPr>
          <w:p w14:paraId="5F62BC06" w14:textId="0A778D5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69D41A54" w14:textId="2774E59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2 18 24539 01 2002 150</w:t>
            </w:r>
          </w:p>
        </w:tc>
        <w:tc>
          <w:tcPr>
            <w:tcW w:w="5670" w:type="dxa"/>
            <w:shd w:val="clear" w:color="auto" w:fill="auto"/>
          </w:tcPr>
          <w:p w14:paraId="0902F4CA" w14:textId="4A97CBA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5A60A23C" w14:textId="77777777" w:rsidTr="007E70E9">
        <w:trPr>
          <w:cantSplit/>
          <w:trHeight w:val="20"/>
        </w:trPr>
        <w:tc>
          <w:tcPr>
            <w:tcW w:w="754" w:type="dxa"/>
            <w:shd w:val="clear" w:color="auto" w:fill="auto"/>
          </w:tcPr>
          <w:p w14:paraId="2AC4366E" w14:textId="3C6CE00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4468D142" w14:textId="37DB008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2 18 24539 01 2003 150</w:t>
            </w:r>
          </w:p>
        </w:tc>
        <w:tc>
          <w:tcPr>
            <w:tcW w:w="5670" w:type="dxa"/>
            <w:shd w:val="clear" w:color="auto" w:fill="auto"/>
          </w:tcPr>
          <w:p w14:paraId="0430ACC5" w14:textId="67B0E7CE"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014C6011" w14:textId="77777777" w:rsidTr="007E70E9">
        <w:trPr>
          <w:cantSplit/>
          <w:trHeight w:val="20"/>
        </w:trPr>
        <w:tc>
          <w:tcPr>
            <w:tcW w:w="754" w:type="dxa"/>
            <w:shd w:val="clear" w:color="auto" w:fill="auto"/>
          </w:tcPr>
          <w:p w14:paraId="483CB921" w14:textId="08B9A7B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C96FEF4" w14:textId="55642E8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2 18 24559 01 1001 150</w:t>
            </w:r>
          </w:p>
        </w:tc>
        <w:tc>
          <w:tcPr>
            <w:tcW w:w="5670" w:type="dxa"/>
            <w:shd w:val="clear" w:color="auto" w:fill="auto"/>
          </w:tcPr>
          <w:p w14:paraId="27BFB9EC" w14:textId="7F5A1ECC"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4213654D" w14:textId="77777777" w:rsidTr="007E70E9">
        <w:trPr>
          <w:cantSplit/>
          <w:trHeight w:val="20"/>
        </w:trPr>
        <w:tc>
          <w:tcPr>
            <w:tcW w:w="754" w:type="dxa"/>
            <w:shd w:val="clear" w:color="auto" w:fill="auto"/>
          </w:tcPr>
          <w:p w14:paraId="6A0E0AAB" w14:textId="3F5C80E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37BC3F8E" w14:textId="5ACAF80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2 18 24559 01 1002 150</w:t>
            </w:r>
          </w:p>
        </w:tc>
        <w:tc>
          <w:tcPr>
            <w:tcW w:w="5670" w:type="dxa"/>
            <w:shd w:val="clear" w:color="auto" w:fill="auto"/>
          </w:tcPr>
          <w:p w14:paraId="4BDEEC13" w14:textId="379964DB"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27590932" w14:textId="77777777" w:rsidTr="007E70E9">
        <w:trPr>
          <w:cantSplit/>
          <w:trHeight w:val="20"/>
        </w:trPr>
        <w:tc>
          <w:tcPr>
            <w:tcW w:w="754" w:type="dxa"/>
            <w:shd w:val="clear" w:color="auto" w:fill="auto"/>
          </w:tcPr>
          <w:p w14:paraId="7D2210FD" w14:textId="12BEF04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1EF2A7D5" w14:textId="421417D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2 18 24559 01 1003 150</w:t>
            </w:r>
          </w:p>
        </w:tc>
        <w:tc>
          <w:tcPr>
            <w:tcW w:w="5670" w:type="dxa"/>
            <w:shd w:val="clear" w:color="auto" w:fill="auto"/>
          </w:tcPr>
          <w:p w14:paraId="5E1D5BD6" w14:textId="17E3D40C"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2E6EE24C" w14:textId="77777777" w:rsidTr="007E70E9">
        <w:trPr>
          <w:cantSplit/>
          <w:trHeight w:val="20"/>
        </w:trPr>
        <w:tc>
          <w:tcPr>
            <w:tcW w:w="754" w:type="dxa"/>
            <w:shd w:val="clear" w:color="auto" w:fill="auto"/>
          </w:tcPr>
          <w:p w14:paraId="1DC27E96" w14:textId="1A4A9FA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497EF58B" w14:textId="3BDAEA6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2 18 24559 01 2001 150</w:t>
            </w:r>
          </w:p>
        </w:tc>
        <w:tc>
          <w:tcPr>
            <w:tcW w:w="5670" w:type="dxa"/>
            <w:shd w:val="clear" w:color="auto" w:fill="auto"/>
          </w:tcPr>
          <w:p w14:paraId="269EA00D" w14:textId="58608355"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77FE1EC8" w14:textId="77777777" w:rsidTr="007E70E9">
        <w:trPr>
          <w:cantSplit/>
          <w:trHeight w:val="20"/>
        </w:trPr>
        <w:tc>
          <w:tcPr>
            <w:tcW w:w="754" w:type="dxa"/>
            <w:shd w:val="clear" w:color="auto" w:fill="auto"/>
          </w:tcPr>
          <w:p w14:paraId="6EEC53B3" w14:textId="099B3A0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7B53EEEA" w14:textId="230D284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2 18 24559 01 2002 150</w:t>
            </w:r>
          </w:p>
        </w:tc>
        <w:tc>
          <w:tcPr>
            <w:tcW w:w="5670" w:type="dxa"/>
            <w:shd w:val="clear" w:color="auto" w:fill="auto"/>
          </w:tcPr>
          <w:p w14:paraId="5E016EA2" w14:textId="4AD0206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40F09BB5" w14:textId="77777777" w:rsidTr="007E70E9">
        <w:trPr>
          <w:cantSplit/>
          <w:trHeight w:val="20"/>
        </w:trPr>
        <w:tc>
          <w:tcPr>
            <w:tcW w:w="754" w:type="dxa"/>
            <w:shd w:val="clear" w:color="auto" w:fill="auto"/>
          </w:tcPr>
          <w:p w14:paraId="6AEFC801" w14:textId="2D78417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0BD8B731" w14:textId="7973A26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2 18 24559 01 2003 150</w:t>
            </w:r>
          </w:p>
        </w:tc>
        <w:tc>
          <w:tcPr>
            <w:tcW w:w="5670" w:type="dxa"/>
            <w:shd w:val="clear" w:color="auto" w:fill="auto"/>
          </w:tcPr>
          <w:p w14:paraId="13F88AC6" w14:textId="642B4501"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20461720" w14:textId="77777777" w:rsidTr="007E70E9">
        <w:trPr>
          <w:cantSplit/>
          <w:trHeight w:val="20"/>
        </w:trPr>
        <w:tc>
          <w:tcPr>
            <w:tcW w:w="754" w:type="dxa"/>
            <w:shd w:val="clear" w:color="auto" w:fill="auto"/>
          </w:tcPr>
          <w:p w14:paraId="6992370F" w14:textId="6B0318B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29571F28" w14:textId="70D73CA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2 18 24589 01 1001 150</w:t>
            </w:r>
          </w:p>
        </w:tc>
        <w:tc>
          <w:tcPr>
            <w:tcW w:w="5670" w:type="dxa"/>
            <w:shd w:val="clear" w:color="auto" w:fill="auto"/>
          </w:tcPr>
          <w:p w14:paraId="0E52F9CE" w14:textId="0C3DCFEC"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2F02F9DF" w14:textId="77777777" w:rsidTr="007E70E9">
        <w:trPr>
          <w:cantSplit/>
          <w:trHeight w:val="20"/>
        </w:trPr>
        <w:tc>
          <w:tcPr>
            <w:tcW w:w="754" w:type="dxa"/>
            <w:shd w:val="clear" w:color="auto" w:fill="auto"/>
          </w:tcPr>
          <w:p w14:paraId="3BF1DE72" w14:textId="3A5E45B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48EFA19E" w14:textId="4DA51AB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2 18 24589 01 1002 150</w:t>
            </w:r>
          </w:p>
        </w:tc>
        <w:tc>
          <w:tcPr>
            <w:tcW w:w="5670" w:type="dxa"/>
            <w:shd w:val="clear" w:color="auto" w:fill="auto"/>
          </w:tcPr>
          <w:p w14:paraId="2C17FAF3" w14:textId="51FE3F1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1FA24515" w14:textId="77777777" w:rsidTr="007E70E9">
        <w:trPr>
          <w:cantSplit/>
          <w:trHeight w:val="20"/>
        </w:trPr>
        <w:tc>
          <w:tcPr>
            <w:tcW w:w="754" w:type="dxa"/>
            <w:shd w:val="clear" w:color="auto" w:fill="auto"/>
          </w:tcPr>
          <w:p w14:paraId="20389F54" w14:textId="21C704B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37451FA6" w14:textId="6B0C8C2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2 18 24589 01 1003 150</w:t>
            </w:r>
          </w:p>
        </w:tc>
        <w:tc>
          <w:tcPr>
            <w:tcW w:w="5670" w:type="dxa"/>
            <w:shd w:val="clear" w:color="auto" w:fill="auto"/>
          </w:tcPr>
          <w:p w14:paraId="71DBFDBE" w14:textId="5B69FD2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11DD33EB" w14:textId="77777777" w:rsidTr="007E70E9">
        <w:trPr>
          <w:cantSplit/>
          <w:trHeight w:val="20"/>
        </w:trPr>
        <w:tc>
          <w:tcPr>
            <w:tcW w:w="754" w:type="dxa"/>
            <w:shd w:val="clear" w:color="auto" w:fill="auto"/>
          </w:tcPr>
          <w:p w14:paraId="2F40EF33" w14:textId="0C2094C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92556AF" w14:textId="58F7B20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2 18 24589 01 2001 150</w:t>
            </w:r>
          </w:p>
        </w:tc>
        <w:tc>
          <w:tcPr>
            <w:tcW w:w="5670" w:type="dxa"/>
            <w:shd w:val="clear" w:color="auto" w:fill="auto"/>
          </w:tcPr>
          <w:p w14:paraId="587B6BA3" w14:textId="3176022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13316536" w14:textId="77777777" w:rsidTr="007E70E9">
        <w:trPr>
          <w:cantSplit/>
          <w:trHeight w:val="20"/>
        </w:trPr>
        <w:tc>
          <w:tcPr>
            <w:tcW w:w="754" w:type="dxa"/>
            <w:shd w:val="clear" w:color="auto" w:fill="auto"/>
          </w:tcPr>
          <w:p w14:paraId="6E1D80D4" w14:textId="173C4CF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CE449A3" w14:textId="7F6129D8"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2 18 24589 01 2002 150</w:t>
            </w:r>
          </w:p>
        </w:tc>
        <w:tc>
          <w:tcPr>
            <w:tcW w:w="5670" w:type="dxa"/>
            <w:shd w:val="clear" w:color="auto" w:fill="auto"/>
          </w:tcPr>
          <w:p w14:paraId="5CE9DF89" w14:textId="4D8F315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61A8F102" w14:textId="77777777" w:rsidTr="007E70E9">
        <w:trPr>
          <w:cantSplit/>
          <w:trHeight w:val="20"/>
        </w:trPr>
        <w:tc>
          <w:tcPr>
            <w:tcW w:w="754" w:type="dxa"/>
            <w:shd w:val="clear" w:color="auto" w:fill="auto"/>
          </w:tcPr>
          <w:p w14:paraId="6904854F" w14:textId="0963AEF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D7B067B" w14:textId="503D137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2 18 24589 01 2003 150</w:t>
            </w:r>
          </w:p>
        </w:tc>
        <w:tc>
          <w:tcPr>
            <w:tcW w:w="5670" w:type="dxa"/>
            <w:shd w:val="clear" w:color="auto" w:fill="auto"/>
          </w:tcPr>
          <w:p w14:paraId="23B49445" w14:textId="5220001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4E21D8EA" w14:textId="77777777" w:rsidTr="007E70E9">
        <w:trPr>
          <w:cantSplit/>
          <w:trHeight w:val="20"/>
        </w:trPr>
        <w:tc>
          <w:tcPr>
            <w:tcW w:w="754" w:type="dxa"/>
            <w:shd w:val="clear" w:color="auto" w:fill="auto"/>
          </w:tcPr>
          <w:p w14:paraId="2932C0AE" w14:textId="30AF451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1B169CB8" w14:textId="4EFB91E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2 18 24590 01 1001 150</w:t>
            </w:r>
          </w:p>
        </w:tc>
        <w:tc>
          <w:tcPr>
            <w:tcW w:w="5670" w:type="dxa"/>
            <w:shd w:val="clear" w:color="auto" w:fill="auto"/>
          </w:tcPr>
          <w:p w14:paraId="4D86F996" w14:textId="24190404"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докапитализации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31B9DCD8" w14:textId="77777777" w:rsidTr="007E70E9">
        <w:trPr>
          <w:cantSplit/>
          <w:trHeight w:val="20"/>
        </w:trPr>
        <w:tc>
          <w:tcPr>
            <w:tcW w:w="754" w:type="dxa"/>
            <w:shd w:val="clear" w:color="auto" w:fill="auto"/>
          </w:tcPr>
          <w:p w14:paraId="038B78A8" w14:textId="6EBBD0A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18A06ADF" w14:textId="3640E0F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2 18 24590 01 1002 150</w:t>
            </w:r>
          </w:p>
        </w:tc>
        <w:tc>
          <w:tcPr>
            <w:tcW w:w="5670" w:type="dxa"/>
            <w:shd w:val="clear" w:color="auto" w:fill="auto"/>
          </w:tcPr>
          <w:p w14:paraId="5D30BC6F" w14:textId="72039AC7"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докапитализации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2831D0D5" w14:textId="77777777" w:rsidTr="007E70E9">
        <w:trPr>
          <w:cantSplit/>
          <w:trHeight w:val="20"/>
        </w:trPr>
        <w:tc>
          <w:tcPr>
            <w:tcW w:w="754" w:type="dxa"/>
            <w:shd w:val="clear" w:color="auto" w:fill="auto"/>
          </w:tcPr>
          <w:p w14:paraId="425A213C" w14:textId="0F55BAD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16B9E1AD" w14:textId="66ED3EA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2 18 24590 01 1003 150</w:t>
            </w:r>
          </w:p>
        </w:tc>
        <w:tc>
          <w:tcPr>
            <w:tcW w:w="5670" w:type="dxa"/>
            <w:shd w:val="clear" w:color="auto" w:fill="auto"/>
          </w:tcPr>
          <w:p w14:paraId="74136C62" w14:textId="3688FB6F"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докапитализации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68D3273D" w14:textId="77777777" w:rsidTr="007E70E9">
        <w:trPr>
          <w:cantSplit/>
          <w:trHeight w:val="20"/>
        </w:trPr>
        <w:tc>
          <w:tcPr>
            <w:tcW w:w="754" w:type="dxa"/>
            <w:shd w:val="clear" w:color="auto" w:fill="auto"/>
          </w:tcPr>
          <w:p w14:paraId="1A253E25" w14:textId="4022B3B5"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21CDBEDA" w14:textId="0E54ED3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2 18 24590 01 2001 150</w:t>
            </w:r>
          </w:p>
        </w:tc>
        <w:tc>
          <w:tcPr>
            <w:tcW w:w="5670" w:type="dxa"/>
            <w:shd w:val="clear" w:color="auto" w:fill="auto"/>
          </w:tcPr>
          <w:p w14:paraId="6D1F6784" w14:textId="6B1C1A62"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докапитализации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497066AF" w14:textId="77777777" w:rsidTr="007E70E9">
        <w:trPr>
          <w:cantSplit/>
          <w:trHeight w:val="20"/>
        </w:trPr>
        <w:tc>
          <w:tcPr>
            <w:tcW w:w="754" w:type="dxa"/>
            <w:shd w:val="clear" w:color="auto" w:fill="auto"/>
          </w:tcPr>
          <w:p w14:paraId="07954BC5" w14:textId="302D1A8A"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05887AAB" w14:textId="4D5FDA3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2 18 24590 01 2002 150</w:t>
            </w:r>
          </w:p>
        </w:tc>
        <w:tc>
          <w:tcPr>
            <w:tcW w:w="5670" w:type="dxa"/>
            <w:shd w:val="clear" w:color="auto" w:fill="auto"/>
          </w:tcPr>
          <w:p w14:paraId="5FD6AB24" w14:textId="7142CDF6"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докапитализации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0D42B678" w14:textId="77777777" w:rsidTr="007E70E9">
        <w:trPr>
          <w:cantSplit/>
          <w:trHeight w:val="20"/>
        </w:trPr>
        <w:tc>
          <w:tcPr>
            <w:tcW w:w="754" w:type="dxa"/>
            <w:shd w:val="clear" w:color="auto" w:fill="auto"/>
          </w:tcPr>
          <w:p w14:paraId="782022E9" w14:textId="2AE444BD"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03E82E99" w14:textId="122DCF9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2 18 24590 01 2003 150</w:t>
            </w:r>
          </w:p>
        </w:tc>
        <w:tc>
          <w:tcPr>
            <w:tcW w:w="5670" w:type="dxa"/>
            <w:shd w:val="clear" w:color="auto" w:fill="auto"/>
          </w:tcPr>
          <w:p w14:paraId="7D50510F" w14:textId="0280BD67"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докапитализации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496E45F2" w14:textId="77777777" w:rsidTr="007E70E9">
        <w:trPr>
          <w:cantSplit/>
          <w:trHeight w:val="20"/>
        </w:trPr>
        <w:tc>
          <w:tcPr>
            <w:tcW w:w="754" w:type="dxa"/>
            <w:shd w:val="clear" w:color="auto" w:fill="auto"/>
          </w:tcPr>
          <w:p w14:paraId="5FA024EE" w14:textId="1FEED616"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1DB59F6C" w14:textId="2897D047"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2 18 24592 01 1001 150</w:t>
            </w:r>
          </w:p>
        </w:tc>
        <w:tc>
          <w:tcPr>
            <w:tcW w:w="5670" w:type="dxa"/>
            <w:shd w:val="clear" w:color="auto" w:fill="auto"/>
          </w:tcPr>
          <w:p w14:paraId="5BB1A75B" w14:textId="631E0CCE"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42A52885" w14:textId="77777777" w:rsidTr="007E70E9">
        <w:trPr>
          <w:cantSplit/>
          <w:trHeight w:val="20"/>
        </w:trPr>
        <w:tc>
          <w:tcPr>
            <w:tcW w:w="754" w:type="dxa"/>
            <w:shd w:val="clear" w:color="auto" w:fill="auto"/>
          </w:tcPr>
          <w:p w14:paraId="49855574" w14:textId="12DE32F3"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1B2C3077" w14:textId="71554E45"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2 18 24592 01 1002 150</w:t>
            </w:r>
          </w:p>
        </w:tc>
        <w:tc>
          <w:tcPr>
            <w:tcW w:w="5670" w:type="dxa"/>
            <w:shd w:val="clear" w:color="auto" w:fill="auto"/>
          </w:tcPr>
          <w:p w14:paraId="094BF93C" w14:textId="70A89D88"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4460B3AA" w14:textId="77777777" w:rsidTr="007E70E9">
        <w:trPr>
          <w:cantSplit/>
          <w:trHeight w:val="20"/>
        </w:trPr>
        <w:tc>
          <w:tcPr>
            <w:tcW w:w="754" w:type="dxa"/>
            <w:shd w:val="clear" w:color="auto" w:fill="auto"/>
          </w:tcPr>
          <w:p w14:paraId="2DD06D14" w14:textId="0FB05CFA"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2FF56EF5" w14:textId="7BEB8BF4"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2 18 24592 01 1003 150</w:t>
            </w:r>
          </w:p>
        </w:tc>
        <w:tc>
          <w:tcPr>
            <w:tcW w:w="5670" w:type="dxa"/>
            <w:shd w:val="clear" w:color="auto" w:fill="auto"/>
          </w:tcPr>
          <w:p w14:paraId="75AE8CE9" w14:textId="16650522"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3E062698" w14:textId="77777777" w:rsidTr="007E70E9">
        <w:trPr>
          <w:cantSplit/>
          <w:trHeight w:val="20"/>
        </w:trPr>
        <w:tc>
          <w:tcPr>
            <w:tcW w:w="754" w:type="dxa"/>
            <w:shd w:val="clear" w:color="auto" w:fill="auto"/>
          </w:tcPr>
          <w:p w14:paraId="3879E578" w14:textId="3C8295A2"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37651053" w14:textId="78B34F1A"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2 18 24592 01 2001 150</w:t>
            </w:r>
          </w:p>
        </w:tc>
        <w:tc>
          <w:tcPr>
            <w:tcW w:w="5670" w:type="dxa"/>
            <w:shd w:val="clear" w:color="auto" w:fill="auto"/>
          </w:tcPr>
          <w:p w14:paraId="3B3010ED" w14:textId="11EE7DD4"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4D931251" w14:textId="77777777" w:rsidTr="007E70E9">
        <w:trPr>
          <w:cantSplit/>
          <w:trHeight w:val="20"/>
        </w:trPr>
        <w:tc>
          <w:tcPr>
            <w:tcW w:w="754" w:type="dxa"/>
            <w:shd w:val="clear" w:color="auto" w:fill="auto"/>
          </w:tcPr>
          <w:p w14:paraId="6FBABB72" w14:textId="055DD85B"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69B5E6CB" w14:textId="7C41C038"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2 18 24592 01 2002 150</w:t>
            </w:r>
          </w:p>
        </w:tc>
        <w:tc>
          <w:tcPr>
            <w:tcW w:w="5670" w:type="dxa"/>
            <w:shd w:val="clear" w:color="auto" w:fill="auto"/>
          </w:tcPr>
          <w:p w14:paraId="0263E69F" w14:textId="01782826"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3140348E" w14:textId="77777777" w:rsidTr="007E70E9">
        <w:trPr>
          <w:cantSplit/>
          <w:trHeight w:val="20"/>
        </w:trPr>
        <w:tc>
          <w:tcPr>
            <w:tcW w:w="754" w:type="dxa"/>
            <w:shd w:val="clear" w:color="auto" w:fill="auto"/>
          </w:tcPr>
          <w:p w14:paraId="6A3960B4" w14:textId="79A8DA65"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363FC6DD" w14:textId="5DCF556B"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2 18 24592 01 2003 150</w:t>
            </w:r>
          </w:p>
        </w:tc>
        <w:tc>
          <w:tcPr>
            <w:tcW w:w="5670" w:type="dxa"/>
            <w:shd w:val="clear" w:color="auto" w:fill="auto"/>
          </w:tcPr>
          <w:p w14:paraId="47BCCE39" w14:textId="760CD17E"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428149DB" w14:textId="77777777" w:rsidTr="007E70E9">
        <w:trPr>
          <w:cantSplit/>
          <w:trHeight w:val="20"/>
        </w:trPr>
        <w:tc>
          <w:tcPr>
            <w:tcW w:w="754" w:type="dxa"/>
            <w:shd w:val="clear" w:color="auto" w:fill="auto"/>
          </w:tcPr>
          <w:p w14:paraId="535EE38C" w14:textId="64CDD6F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7A4C5669" w14:textId="47BDB0C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2 18 24595 01 1001 150</w:t>
            </w:r>
          </w:p>
        </w:tc>
        <w:tc>
          <w:tcPr>
            <w:tcW w:w="5670" w:type="dxa"/>
            <w:shd w:val="clear" w:color="auto" w:fill="auto"/>
          </w:tcPr>
          <w:p w14:paraId="5D9BF134" w14:textId="5334A334"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5A01EA0D" w14:textId="77777777" w:rsidTr="007E70E9">
        <w:trPr>
          <w:cantSplit/>
          <w:trHeight w:val="20"/>
        </w:trPr>
        <w:tc>
          <w:tcPr>
            <w:tcW w:w="754" w:type="dxa"/>
            <w:shd w:val="clear" w:color="auto" w:fill="auto"/>
          </w:tcPr>
          <w:p w14:paraId="74FB3AF6" w14:textId="2565EFF6"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511D87D" w14:textId="52B383B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2 18 24595 01 1002 150</w:t>
            </w:r>
          </w:p>
        </w:tc>
        <w:tc>
          <w:tcPr>
            <w:tcW w:w="5670" w:type="dxa"/>
            <w:shd w:val="clear" w:color="auto" w:fill="auto"/>
          </w:tcPr>
          <w:p w14:paraId="78AB2D9D" w14:textId="4BCFD02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261BC13F" w14:textId="77777777" w:rsidTr="007E70E9">
        <w:trPr>
          <w:cantSplit/>
          <w:trHeight w:val="20"/>
        </w:trPr>
        <w:tc>
          <w:tcPr>
            <w:tcW w:w="754" w:type="dxa"/>
            <w:shd w:val="clear" w:color="auto" w:fill="auto"/>
          </w:tcPr>
          <w:p w14:paraId="167CE50B" w14:textId="7E7234FF"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506B9530" w14:textId="7E6814FE"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2 18 24595 01 1003 150</w:t>
            </w:r>
          </w:p>
        </w:tc>
        <w:tc>
          <w:tcPr>
            <w:tcW w:w="5670" w:type="dxa"/>
            <w:shd w:val="clear" w:color="auto" w:fill="auto"/>
          </w:tcPr>
          <w:p w14:paraId="4A472323" w14:textId="79FA45F0"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044A3427" w14:textId="77777777" w:rsidTr="007E70E9">
        <w:trPr>
          <w:cantSplit/>
          <w:trHeight w:val="20"/>
        </w:trPr>
        <w:tc>
          <w:tcPr>
            <w:tcW w:w="754" w:type="dxa"/>
            <w:shd w:val="clear" w:color="auto" w:fill="auto"/>
          </w:tcPr>
          <w:p w14:paraId="11D144F6" w14:textId="1159F729"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244F5840" w14:textId="436B93D2"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2 18 24595 01 2001 150</w:t>
            </w:r>
          </w:p>
        </w:tc>
        <w:tc>
          <w:tcPr>
            <w:tcW w:w="5670" w:type="dxa"/>
            <w:shd w:val="clear" w:color="auto" w:fill="auto"/>
          </w:tcPr>
          <w:p w14:paraId="12F962A6" w14:textId="1112B46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09B6A959" w14:textId="77777777" w:rsidTr="007E70E9">
        <w:trPr>
          <w:cantSplit/>
          <w:trHeight w:val="20"/>
        </w:trPr>
        <w:tc>
          <w:tcPr>
            <w:tcW w:w="754" w:type="dxa"/>
            <w:shd w:val="clear" w:color="auto" w:fill="auto"/>
          </w:tcPr>
          <w:p w14:paraId="2DBF7856" w14:textId="159FE0D0"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lastRenderedPageBreak/>
              <w:t>000</w:t>
            </w:r>
          </w:p>
        </w:tc>
        <w:tc>
          <w:tcPr>
            <w:tcW w:w="3078" w:type="dxa"/>
            <w:shd w:val="clear" w:color="auto" w:fill="auto"/>
          </w:tcPr>
          <w:p w14:paraId="25784F9D" w14:textId="318035AC"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2 18 24595 01 2002 150</w:t>
            </w:r>
          </w:p>
        </w:tc>
        <w:tc>
          <w:tcPr>
            <w:tcW w:w="5670" w:type="dxa"/>
            <w:shd w:val="clear" w:color="auto" w:fill="auto"/>
          </w:tcPr>
          <w:p w14:paraId="139301BF" w14:textId="1E97E47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70B29C05" w14:textId="77777777" w:rsidTr="007E70E9">
        <w:trPr>
          <w:cantSplit/>
          <w:trHeight w:val="20"/>
        </w:trPr>
        <w:tc>
          <w:tcPr>
            <w:tcW w:w="754" w:type="dxa"/>
            <w:shd w:val="clear" w:color="auto" w:fill="auto"/>
          </w:tcPr>
          <w:p w14:paraId="3F8B6E35" w14:textId="4424B964"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630FCDE7" w14:textId="4FE91D73"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2 18 24595 01 2003 150</w:t>
            </w:r>
          </w:p>
        </w:tc>
        <w:tc>
          <w:tcPr>
            <w:tcW w:w="5670" w:type="dxa"/>
            <w:shd w:val="clear" w:color="auto" w:fill="auto"/>
          </w:tcPr>
          <w:p w14:paraId="705B1146" w14:textId="3D1BA2BD"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603C2E12" w14:textId="77777777" w:rsidTr="007E70E9">
        <w:trPr>
          <w:cantSplit/>
          <w:trHeight w:val="20"/>
        </w:trPr>
        <w:tc>
          <w:tcPr>
            <w:tcW w:w="754" w:type="dxa"/>
            <w:shd w:val="clear" w:color="auto" w:fill="auto"/>
          </w:tcPr>
          <w:p w14:paraId="56D92F0E" w14:textId="683EFDF5"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64EF143C" w14:textId="53A17CEA"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2 18 24596 01 1001 150</w:t>
            </w:r>
          </w:p>
        </w:tc>
        <w:tc>
          <w:tcPr>
            <w:tcW w:w="5670" w:type="dxa"/>
            <w:shd w:val="clear" w:color="auto" w:fill="auto"/>
          </w:tcPr>
          <w:p w14:paraId="42E82E12" w14:textId="7541FFD6"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3269D3B8" w14:textId="77777777" w:rsidTr="007E70E9">
        <w:trPr>
          <w:cantSplit/>
          <w:trHeight w:val="20"/>
        </w:trPr>
        <w:tc>
          <w:tcPr>
            <w:tcW w:w="754" w:type="dxa"/>
            <w:shd w:val="clear" w:color="auto" w:fill="auto"/>
          </w:tcPr>
          <w:p w14:paraId="31F80819" w14:textId="0000A4FD"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135B6474" w14:textId="33C63549"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2 18 24596 01 1002 150</w:t>
            </w:r>
          </w:p>
        </w:tc>
        <w:tc>
          <w:tcPr>
            <w:tcW w:w="5670" w:type="dxa"/>
            <w:shd w:val="clear" w:color="auto" w:fill="auto"/>
          </w:tcPr>
          <w:p w14:paraId="3429608D" w14:textId="55F6EDEA"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6D96BAE8" w14:textId="77777777" w:rsidTr="007E70E9">
        <w:trPr>
          <w:cantSplit/>
          <w:trHeight w:val="20"/>
        </w:trPr>
        <w:tc>
          <w:tcPr>
            <w:tcW w:w="754" w:type="dxa"/>
            <w:shd w:val="clear" w:color="auto" w:fill="auto"/>
          </w:tcPr>
          <w:p w14:paraId="2C8938F2" w14:textId="7D11FAB4"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275A7827" w14:textId="35CBBD48"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2 18 24596 01 1003 150</w:t>
            </w:r>
          </w:p>
        </w:tc>
        <w:tc>
          <w:tcPr>
            <w:tcW w:w="5670" w:type="dxa"/>
            <w:shd w:val="clear" w:color="auto" w:fill="auto"/>
          </w:tcPr>
          <w:p w14:paraId="54C03AA5" w14:textId="64295097"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1A0B117B" w14:textId="77777777" w:rsidTr="007E70E9">
        <w:trPr>
          <w:cantSplit/>
          <w:trHeight w:val="20"/>
        </w:trPr>
        <w:tc>
          <w:tcPr>
            <w:tcW w:w="754" w:type="dxa"/>
            <w:shd w:val="clear" w:color="auto" w:fill="auto"/>
          </w:tcPr>
          <w:p w14:paraId="4934D5CF" w14:textId="20059E1A"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0AFB43A3" w14:textId="128F1ED8"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2 18 24596 01 2001 150</w:t>
            </w:r>
          </w:p>
        </w:tc>
        <w:tc>
          <w:tcPr>
            <w:tcW w:w="5670" w:type="dxa"/>
            <w:shd w:val="clear" w:color="auto" w:fill="auto"/>
          </w:tcPr>
          <w:p w14:paraId="645E8B18" w14:textId="179EFE51"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3CC64999" w14:textId="77777777" w:rsidTr="007E70E9">
        <w:trPr>
          <w:cantSplit/>
          <w:trHeight w:val="20"/>
        </w:trPr>
        <w:tc>
          <w:tcPr>
            <w:tcW w:w="754" w:type="dxa"/>
            <w:shd w:val="clear" w:color="auto" w:fill="auto"/>
          </w:tcPr>
          <w:p w14:paraId="5759866C" w14:textId="498F2598"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2086C649" w14:textId="13A20C97"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2 18 24596 01 2002 150</w:t>
            </w:r>
          </w:p>
        </w:tc>
        <w:tc>
          <w:tcPr>
            <w:tcW w:w="5670" w:type="dxa"/>
            <w:shd w:val="clear" w:color="auto" w:fill="auto"/>
          </w:tcPr>
          <w:p w14:paraId="6D71AB52" w14:textId="4AC9C490"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150153DD" w14:textId="77777777" w:rsidTr="007E70E9">
        <w:trPr>
          <w:cantSplit/>
          <w:trHeight w:val="20"/>
        </w:trPr>
        <w:tc>
          <w:tcPr>
            <w:tcW w:w="754" w:type="dxa"/>
            <w:shd w:val="clear" w:color="auto" w:fill="auto"/>
          </w:tcPr>
          <w:p w14:paraId="481A2A74" w14:textId="39869BA2"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2EDB8D1E" w14:textId="7C0D6F16"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2 18 24596 01 2003 150</w:t>
            </w:r>
          </w:p>
        </w:tc>
        <w:tc>
          <w:tcPr>
            <w:tcW w:w="5670" w:type="dxa"/>
            <w:shd w:val="clear" w:color="auto" w:fill="auto"/>
          </w:tcPr>
          <w:p w14:paraId="37C17DBC" w14:textId="2A6BAC02"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3BDB27E5" w14:textId="77777777" w:rsidTr="007E70E9">
        <w:trPr>
          <w:cantSplit/>
          <w:trHeight w:val="20"/>
        </w:trPr>
        <w:tc>
          <w:tcPr>
            <w:tcW w:w="754" w:type="dxa"/>
            <w:shd w:val="clear" w:color="auto" w:fill="auto"/>
          </w:tcPr>
          <w:p w14:paraId="0F1853BF" w14:textId="7FB29CDE"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33517777" w14:textId="0238F02E"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2 18 24597 01 1001 150</w:t>
            </w:r>
          </w:p>
        </w:tc>
        <w:tc>
          <w:tcPr>
            <w:tcW w:w="5670" w:type="dxa"/>
            <w:shd w:val="clear" w:color="auto" w:fill="auto"/>
          </w:tcPr>
          <w:p w14:paraId="5760E918" w14:textId="5D62CE2E"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6B0479E2" w14:textId="77777777" w:rsidTr="007E70E9">
        <w:trPr>
          <w:cantSplit/>
          <w:trHeight w:val="20"/>
        </w:trPr>
        <w:tc>
          <w:tcPr>
            <w:tcW w:w="754" w:type="dxa"/>
            <w:shd w:val="clear" w:color="auto" w:fill="auto"/>
          </w:tcPr>
          <w:p w14:paraId="61963E6D" w14:textId="328CA0C4"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5BE5CB50" w14:textId="580058D1"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2 18 24597 01 1002 150</w:t>
            </w:r>
          </w:p>
        </w:tc>
        <w:tc>
          <w:tcPr>
            <w:tcW w:w="5670" w:type="dxa"/>
            <w:shd w:val="clear" w:color="auto" w:fill="auto"/>
          </w:tcPr>
          <w:p w14:paraId="19B5B599" w14:textId="205C2D0F"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2F87ED49" w14:textId="77777777" w:rsidTr="007E70E9">
        <w:trPr>
          <w:cantSplit/>
          <w:trHeight w:val="20"/>
        </w:trPr>
        <w:tc>
          <w:tcPr>
            <w:tcW w:w="754" w:type="dxa"/>
            <w:shd w:val="clear" w:color="auto" w:fill="auto"/>
          </w:tcPr>
          <w:p w14:paraId="25C4C1FF" w14:textId="0B3957D8"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085326E3" w14:textId="31EBA035"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2 18 24597 01 1003 150</w:t>
            </w:r>
          </w:p>
        </w:tc>
        <w:tc>
          <w:tcPr>
            <w:tcW w:w="5670" w:type="dxa"/>
            <w:shd w:val="clear" w:color="auto" w:fill="auto"/>
          </w:tcPr>
          <w:p w14:paraId="79077E5F" w14:textId="376DE792"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1D71DBD9" w14:textId="77777777" w:rsidTr="007E70E9">
        <w:trPr>
          <w:cantSplit/>
          <w:trHeight w:val="20"/>
        </w:trPr>
        <w:tc>
          <w:tcPr>
            <w:tcW w:w="754" w:type="dxa"/>
            <w:shd w:val="clear" w:color="auto" w:fill="auto"/>
          </w:tcPr>
          <w:p w14:paraId="0CA6DD38" w14:textId="0E59AF79"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78815CB2" w14:textId="21AD69DC"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2 18 24597 01 2001 150</w:t>
            </w:r>
          </w:p>
        </w:tc>
        <w:tc>
          <w:tcPr>
            <w:tcW w:w="5670" w:type="dxa"/>
            <w:shd w:val="clear" w:color="auto" w:fill="auto"/>
          </w:tcPr>
          <w:p w14:paraId="15CE1114" w14:textId="14C2D98B"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4965ABA1" w14:textId="77777777" w:rsidTr="007E70E9">
        <w:trPr>
          <w:cantSplit/>
          <w:trHeight w:val="20"/>
        </w:trPr>
        <w:tc>
          <w:tcPr>
            <w:tcW w:w="754" w:type="dxa"/>
            <w:shd w:val="clear" w:color="auto" w:fill="auto"/>
          </w:tcPr>
          <w:p w14:paraId="340BD46C" w14:textId="12205AF4"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44E0FCBD" w14:textId="7E4DF19E"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2 18 24597 01 2002 150</w:t>
            </w:r>
          </w:p>
        </w:tc>
        <w:tc>
          <w:tcPr>
            <w:tcW w:w="5670" w:type="dxa"/>
            <w:shd w:val="clear" w:color="auto" w:fill="auto"/>
          </w:tcPr>
          <w:p w14:paraId="064CBFC5" w14:textId="0F3B3655"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5FA01D6E" w14:textId="77777777" w:rsidTr="007E70E9">
        <w:trPr>
          <w:cantSplit/>
          <w:trHeight w:val="20"/>
        </w:trPr>
        <w:tc>
          <w:tcPr>
            <w:tcW w:w="754" w:type="dxa"/>
            <w:shd w:val="clear" w:color="auto" w:fill="auto"/>
          </w:tcPr>
          <w:p w14:paraId="5C7608C4" w14:textId="6DA01F23"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373B39C5" w14:textId="32D76DC3"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2 18 24597 01 2003 150</w:t>
            </w:r>
          </w:p>
        </w:tc>
        <w:tc>
          <w:tcPr>
            <w:tcW w:w="5670" w:type="dxa"/>
            <w:shd w:val="clear" w:color="auto" w:fill="auto"/>
          </w:tcPr>
          <w:p w14:paraId="762409FD" w14:textId="0D9AA8FC"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650BEFA7" w14:textId="77777777" w:rsidTr="007E70E9">
        <w:trPr>
          <w:cantSplit/>
          <w:trHeight w:val="20"/>
        </w:trPr>
        <w:tc>
          <w:tcPr>
            <w:tcW w:w="754" w:type="dxa"/>
            <w:shd w:val="clear" w:color="auto" w:fill="auto"/>
          </w:tcPr>
          <w:p w14:paraId="3F19B0B4" w14:textId="0151888B"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579CC866" w14:textId="2FEFEA6E"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2 18 24598 01 1001 150</w:t>
            </w:r>
          </w:p>
        </w:tc>
        <w:tc>
          <w:tcPr>
            <w:tcW w:w="5670" w:type="dxa"/>
            <w:shd w:val="clear" w:color="auto" w:fill="auto"/>
          </w:tcPr>
          <w:p w14:paraId="34C0D72F" w14:textId="22013EB4"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Чульдум,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7634CA1D" w14:textId="77777777" w:rsidTr="007E70E9">
        <w:trPr>
          <w:cantSplit/>
          <w:trHeight w:val="20"/>
        </w:trPr>
        <w:tc>
          <w:tcPr>
            <w:tcW w:w="754" w:type="dxa"/>
            <w:shd w:val="clear" w:color="auto" w:fill="auto"/>
          </w:tcPr>
          <w:p w14:paraId="0B4C2BEA" w14:textId="24CF3BF9"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043D7612" w14:textId="3D3C809C"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2 18 24598 01 1002 150</w:t>
            </w:r>
          </w:p>
        </w:tc>
        <w:tc>
          <w:tcPr>
            <w:tcW w:w="5670" w:type="dxa"/>
            <w:shd w:val="clear" w:color="auto" w:fill="auto"/>
          </w:tcPr>
          <w:p w14:paraId="44E73DA5" w14:textId="551EA4E5"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Чульдум,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5482EBD9" w14:textId="77777777" w:rsidTr="007E70E9">
        <w:trPr>
          <w:cantSplit/>
          <w:trHeight w:val="20"/>
        </w:trPr>
        <w:tc>
          <w:tcPr>
            <w:tcW w:w="754" w:type="dxa"/>
            <w:shd w:val="clear" w:color="auto" w:fill="auto"/>
          </w:tcPr>
          <w:p w14:paraId="51A2A816" w14:textId="13A8BA9D"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681730C0" w14:textId="4B0BCF35"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2 18 24598 01 1003 150</w:t>
            </w:r>
          </w:p>
        </w:tc>
        <w:tc>
          <w:tcPr>
            <w:tcW w:w="5670" w:type="dxa"/>
            <w:shd w:val="clear" w:color="auto" w:fill="auto"/>
          </w:tcPr>
          <w:p w14:paraId="5CB63101" w14:textId="1F190A9C"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Чульдум,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402EE233" w14:textId="77777777" w:rsidTr="007E70E9">
        <w:trPr>
          <w:cantSplit/>
          <w:trHeight w:val="20"/>
        </w:trPr>
        <w:tc>
          <w:tcPr>
            <w:tcW w:w="754" w:type="dxa"/>
            <w:shd w:val="clear" w:color="auto" w:fill="auto"/>
          </w:tcPr>
          <w:p w14:paraId="23D05199" w14:textId="1EB8BACC"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09D7229C" w14:textId="2FE2D976"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2 18 24598 01 2001 150</w:t>
            </w:r>
          </w:p>
        </w:tc>
        <w:tc>
          <w:tcPr>
            <w:tcW w:w="5670" w:type="dxa"/>
            <w:shd w:val="clear" w:color="auto" w:fill="auto"/>
          </w:tcPr>
          <w:p w14:paraId="1D577BA3" w14:textId="2CBD43EF"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Чульдум,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52C822EC" w14:textId="77777777" w:rsidTr="007E70E9">
        <w:trPr>
          <w:cantSplit/>
          <w:trHeight w:val="20"/>
        </w:trPr>
        <w:tc>
          <w:tcPr>
            <w:tcW w:w="754" w:type="dxa"/>
            <w:shd w:val="clear" w:color="auto" w:fill="auto"/>
          </w:tcPr>
          <w:p w14:paraId="0E1A54FC" w14:textId="73E3E6E9"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000</w:t>
            </w:r>
          </w:p>
        </w:tc>
        <w:tc>
          <w:tcPr>
            <w:tcW w:w="3078" w:type="dxa"/>
            <w:shd w:val="clear" w:color="auto" w:fill="auto"/>
          </w:tcPr>
          <w:p w14:paraId="233AED17" w14:textId="091E769A"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2 18 24598 01 2002 150</w:t>
            </w:r>
          </w:p>
        </w:tc>
        <w:tc>
          <w:tcPr>
            <w:tcW w:w="5670" w:type="dxa"/>
            <w:shd w:val="clear" w:color="auto" w:fill="auto"/>
          </w:tcPr>
          <w:p w14:paraId="26A63EE8" w14:textId="70B8B275"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Чульдум,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5CDF1B78" w14:textId="77777777" w:rsidTr="007E70E9">
        <w:trPr>
          <w:cantSplit/>
          <w:trHeight w:val="20"/>
        </w:trPr>
        <w:tc>
          <w:tcPr>
            <w:tcW w:w="754" w:type="dxa"/>
            <w:shd w:val="clear" w:color="auto" w:fill="auto"/>
          </w:tcPr>
          <w:p w14:paraId="241C2C07" w14:textId="78A31B66"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lastRenderedPageBreak/>
              <w:t>000</w:t>
            </w:r>
          </w:p>
        </w:tc>
        <w:tc>
          <w:tcPr>
            <w:tcW w:w="3078" w:type="dxa"/>
            <w:shd w:val="clear" w:color="auto" w:fill="auto"/>
          </w:tcPr>
          <w:p w14:paraId="67D1BC3E" w14:textId="245F23A6" w:rsidR="00BB3D21" w:rsidRPr="008E006D" w:rsidRDefault="00BB3D21" w:rsidP="00BB3D21">
            <w:pPr>
              <w:autoSpaceDE w:val="0"/>
              <w:autoSpaceDN w:val="0"/>
              <w:adjustRightInd w:val="0"/>
              <w:spacing w:line="276" w:lineRule="auto"/>
              <w:ind w:firstLine="0"/>
              <w:contextualSpacing/>
              <w:jc w:val="center"/>
              <w:rPr>
                <w:rFonts w:eastAsia="Times New Roman" w:cs="Times New Roman"/>
                <w:szCs w:val="28"/>
                <w:lang w:eastAsia="ru-RU"/>
              </w:rPr>
            </w:pPr>
            <w:r w:rsidRPr="001B4FA7">
              <w:t>2 18 24598 01 2003 150</w:t>
            </w:r>
          </w:p>
        </w:tc>
        <w:tc>
          <w:tcPr>
            <w:tcW w:w="5670" w:type="dxa"/>
            <w:shd w:val="clear" w:color="auto" w:fill="auto"/>
          </w:tcPr>
          <w:p w14:paraId="742F7D19" w14:textId="70E75A10" w:rsidR="00BB3D21" w:rsidRPr="008E006D" w:rsidRDefault="00BB3D21" w:rsidP="00BB3D21">
            <w:pPr>
              <w:autoSpaceDE w:val="0"/>
              <w:autoSpaceDN w:val="0"/>
              <w:adjustRightInd w:val="0"/>
              <w:spacing w:line="276" w:lineRule="auto"/>
              <w:ind w:firstLine="0"/>
              <w:contextualSpacing/>
              <w:rPr>
                <w:rFonts w:eastAsia="Times New Roman" w:cs="Times New Roman"/>
                <w:szCs w:val="28"/>
                <w:lang w:eastAsia="ru-RU"/>
              </w:rPr>
            </w:pPr>
            <w:r w:rsidRPr="001B4FA7">
              <w:t>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ул. Чульдум,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5B5B0627" w14:textId="77777777" w:rsidTr="007E70E9">
        <w:trPr>
          <w:cantSplit/>
          <w:trHeight w:val="20"/>
        </w:trPr>
        <w:tc>
          <w:tcPr>
            <w:tcW w:w="754" w:type="dxa"/>
            <w:shd w:val="clear" w:color="auto" w:fill="auto"/>
          </w:tcPr>
          <w:p w14:paraId="73454CC9" w14:textId="767711F1"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449FBAC6" w14:textId="50F84DC0" w:rsidR="00BB3D21" w:rsidRPr="008E006D" w:rsidRDefault="00BB3D21" w:rsidP="00BB3D21">
            <w:pPr>
              <w:autoSpaceDE w:val="0"/>
              <w:autoSpaceDN w:val="0"/>
              <w:adjustRightInd w:val="0"/>
              <w:spacing w:line="276" w:lineRule="auto"/>
              <w:ind w:firstLine="0"/>
              <w:contextualSpacing/>
              <w:jc w:val="center"/>
            </w:pPr>
            <w:r w:rsidRPr="001B4FA7">
              <w:t>2 18 25038 01 1001 150</w:t>
            </w:r>
          </w:p>
        </w:tc>
        <w:tc>
          <w:tcPr>
            <w:tcW w:w="5670" w:type="dxa"/>
            <w:shd w:val="clear" w:color="auto" w:fill="auto"/>
          </w:tcPr>
          <w:p w14:paraId="3ECD0C3B" w14:textId="60CB9AAF"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626DE80A" w14:textId="77777777" w:rsidTr="007E70E9">
        <w:trPr>
          <w:cantSplit/>
          <w:trHeight w:val="20"/>
        </w:trPr>
        <w:tc>
          <w:tcPr>
            <w:tcW w:w="754" w:type="dxa"/>
            <w:shd w:val="clear" w:color="auto" w:fill="auto"/>
          </w:tcPr>
          <w:p w14:paraId="2F245A6B" w14:textId="7DFA26E7"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20AD7A7D" w14:textId="00B36B60" w:rsidR="00BB3D21" w:rsidRPr="008E006D" w:rsidRDefault="00BB3D21" w:rsidP="00BB3D21">
            <w:pPr>
              <w:autoSpaceDE w:val="0"/>
              <w:autoSpaceDN w:val="0"/>
              <w:adjustRightInd w:val="0"/>
              <w:spacing w:line="276" w:lineRule="auto"/>
              <w:ind w:firstLine="0"/>
              <w:contextualSpacing/>
              <w:jc w:val="center"/>
            </w:pPr>
            <w:r w:rsidRPr="001B4FA7">
              <w:t>2 18 25038 01 1002 150</w:t>
            </w:r>
          </w:p>
        </w:tc>
        <w:tc>
          <w:tcPr>
            <w:tcW w:w="5670" w:type="dxa"/>
            <w:shd w:val="clear" w:color="auto" w:fill="auto"/>
          </w:tcPr>
          <w:p w14:paraId="3A40C90E" w14:textId="7E2AF44C"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3DA6EF83" w14:textId="77777777" w:rsidTr="007E70E9">
        <w:trPr>
          <w:cantSplit/>
          <w:trHeight w:val="20"/>
        </w:trPr>
        <w:tc>
          <w:tcPr>
            <w:tcW w:w="754" w:type="dxa"/>
            <w:shd w:val="clear" w:color="auto" w:fill="auto"/>
          </w:tcPr>
          <w:p w14:paraId="5BF3B177" w14:textId="50EB112E"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2EEC080F" w14:textId="64FEE39B" w:rsidR="00BB3D21" w:rsidRPr="008E006D" w:rsidRDefault="00BB3D21" w:rsidP="00BB3D21">
            <w:pPr>
              <w:autoSpaceDE w:val="0"/>
              <w:autoSpaceDN w:val="0"/>
              <w:adjustRightInd w:val="0"/>
              <w:spacing w:line="276" w:lineRule="auto"/>
              <w:ind w:firstLine="0"/>
              <w:contextualSpacing/>
              <w:jc w:val="center"/>
            </w:pPr>
            <w:r w:rsidRPr="001B4FA7">
              <w:t>2 18 25038 01 1003 150</w:t>
            </w:r>
          </w:p>
        </w:tc>
        <w:tc>
          <w:tcPr>
            <w:tcW w:w="5670" w:type="dxa"/>
            <w:shd w:val="clear" w:color="auto" w:fill="auto"/>
          </w:tcPr>
          <w:p w14:paraId="2FFDFB85" w14:textId="216E9F9B"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6F566441" w14:textId="77777777" w:rsidTr="007E70E9">
        <w:trPr>
          <w:cantSplit/>
          <w:trHeight w:val="20"/>
        </w:trPr>
        <w:tc>
          <w:tcPr>
            <w:tcW w:w="754" w:type="dxa"/>
            <w:shd w:val="clear" w:color="auto" w:fill="auto"/>
          </w:tcPr>
          <w:p w14:paraId="5588912F" w14:textId="2BEDBF2C"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73369176" w14:textId="5ACBC7DC" w:rsidR="00BB3D21" w:rsidRPr="008E006D" w:rsidRDefault="00BB3D21" w:rsidP="00BB3D21">
            <w:pPr>
              <w:autoSpaceDE w:val="0"/>
              <w:autoSpaceDN w:val="0"/>
              <w:adjustRightInd w:val="0"/>
              <w:spacing w:line="276" w:lineRule="auto"/>
              <w:ind w:firstLine="0"/>
              <w:contextualSpacing/>
              <w:jc w:val="center"/>
            </w:pPr>
            <w:r w:rsidRPr="001B4FA7">
              <w:t>2 18 25038 01 2001 150</w:t>
            </w:r>
          </w:p>
        </w:tc>
        <w:tc>
          <w:tcPr>
            <w:tcW w:w="5670" w:type="dxa"/>
            <w:shd w:val="clear" w:color="auto" w:fill="auto"/>
          </w:tcPr>
          <w:p w14:paraId="0F775075" w14:textId="56BF2AB2"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1BD70101" w14:textId="77777777" w:rsidTr="007E70E9">
        <w:trPr>
          <w:cantSplit/>
          <w:trHeight w:val="20"/>
        </w:trPr>
        <w:tc>
          <w:tcPr>
            <w:tcW w:w="754" w:type="dxa"/>
            <w:shd w:val="clear" w:color="auto" w:fill="auto"/>
          </w:tcPr>
          <w:p w14:paraId="7970163F" w14:textId="7ED5DE74"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5C125A7B" w14:textId="6DC408A4" w:rsidR="00BB3D21" w:rsidRPr="008E006D" w:rsidRDefault="00BB3D21" w:rsidP="00BB3D21">
            <w:pPr>
              <w:autoSpaceDE w:val="0"/>
              <w:autoSpaceDN w:val="0"/>
              <w:adjustRightInd w:val="0"/>
              <w:spacing w:line="276" w:lineRule="auto"/>
              <w:ind w:firstLine="0"/>
              <w:contextualSpacing/>
              <w:jc w:val="center"/>
            </w:pPr>
            <w:r w:rsidRPr="001B4FA7">
              <w:t>2 18 25038 01 2002 150</w:t>
            </w:r>
          </w:p>
        </w:tc>
        <w:tc>
          <w:tcPr>
            <w:tcW w:w="5670" w:type="dxa"/>
            <w:shd w:val="clear" w:color="auto" w:fill="auto"/>
          </w:tcPr>
          <w:p w14:paraId="47261A98" w14:textId="148C6934"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18191E39" w14:textId="77777777" w:rsidTr="007E70E9">
        <w:trPr>
          <w:cantSplit/>
          <w:trHeight w:val="20"/>
        </w:trPr>
        <w:tc>
          <w:tcPr>
            <w:tcW w:w="754" w:type="dxa"/>
            <w:shd w:val="clear" w:color="auto" w:fill="auto"/>
          </w:tcPr>
          <w:p w14:paraId="105B688C" w14:textId="69AC9979"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1DC68B05" w14:textId="1D88AFE5" w:rsidR="00BB3D21" w:rsidRPr="008E006D" w:rsidRDefault="00BB3D21" w:rsidP="00BB3D21">
            <w:pPr>
              <w:autoSpaceDE w:val="0"/>
              <w:autoSpaceDN w:val="0"/>
              <w:adjustRightInd w:val="0"/>
              <w:spacing w:line="276" w:lineRule="auto"/>
              <w:ind w:firstLine="0"/>
              <w:contextualSpacing/>
              <w:jc w:val="center"/>
            </w:pPr>
            <w:r w:rsidRPr="001B4FA7">
              <w:t>2 18 25038 01 2003 150</w:t>
            </w:r>
          </w:p>
        </w:tc>
        <w:tc>
          <w:tcPr>
            <w:tcW w:w="5670" w:type="dxa"/>
            <w:shd w:val="clear" w:color="auto" w:fill="auto"/>
          </w:tcPr>
          <w:p w14:paraId="64CFEF38" w14:textId="72AAB4CE" w:rsidR="00BB3D21" w:rsidRPr="008E006D" w:rsidRDefault="00BB3D21" w:rsidP="00153825">
            <w:pPr>
              <w:autoSpaceDE w:val="0"/>
              <w:autoSpaceDN w:val="0"/>
              <w:adjustRightInd w:val="0"/>
              <w:spacing w:line="276" w:lineRule="auto"/>
              <w:ind w:firstLine="0"/>
              <w:contextualSpacing/>
            </w:pPr>
            <w:r w:rsidRPr="001B4FA7">
              <w:t>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45173848" w14:textId="77777777" w:rsidTr="007E70E9">
        <w:trPr>
          <w:cantSplit/>
          <w:trHeight w:val="20"/>
        </w:trPr>
        <w:tc>
          <w:tcPr>
            <w:tcW w:w="754" w:type="dxa"/>
            <w:shd w:val="clear" w:color="auto" w:fill="auto"/>
          </w:tcPr>
          <w:p w14:paraId="3CDDC981" w14:textId="58BEA9C9"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238840D1" w14:textId="5BD173BB" w:rsidR="00BB3D21" w:rsidRPr="008E006D" w:rsidRDefault="00BB3D21" w:rsidP="00BB3D21">
            <w:pPr>
              <w:autoSpaceDE w:val="0"/>
              <w:autoSpaceDN w:val="0"/>
              <w:adjustRightInd w:val="0"/>
              <w:spacing w:line="276" w:lineRule="auto"/>
              <w:ind w:firstLine="0"/>
              <w:contextualSpacing/>
              <w:jc w:val="center"/>
            </w:pPr>
            <w:r w:rsidRPr="001B4FA7">
              <w:t>2 18 25043 01 1001 150</w:t>
            </w:r>
          </w:p>
        </w:tc>
        <w:tc>
          <w:tcPr>
            <w:tcW w:w="5670" w:type="dxa"/>
            <w:shd w:val="clear" w:color="auto" w:fill="auto"/>
          </w:tcPr>
          <w:p w14:paraId="3D2B66E5" w14:textId="0D51BB62"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1449B503" w14:textId="77777777" w:rsidTr="007E70E9">
        <w:trPr>
          <w:cantSplit/>
          <w:trHeight w:val="20"/>
        </w:trPr>
        <w:tc>
          <w:tcPr>
            <w:tcW w:w="754" w:type="dxa"/>
            <w:shd w:val="clear" w:color="auto" w:fill="auto"/>
          </w:tcPr>
          <w:p w14:paraId="51DEEBE3" w14:textId="138E480A"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700C3283" w14:textId="546E6C44" w:rsidR="00BB3D21" w:rsidRPr="008E006D" w:rsidRDefault="00BB3D21" w:rsidP="00BB3D21">
            <w:pPr>
              <w:autoSpaceDE w:val="0"/>
              <w:autoSpaceDN w:val="0"/>
              <w:adjustRightInd w:val="0"/>
              <w:spacing w:line="276" w:lineRule="auto"/>
              <w:ind w:firstLine="0"/>
              <w:contextualSpacing/>
              <w:jc w:val="center"/>
            </w:pPr>
            <w:r w:rsidRPr="001B4FA7">
              <w:t>2 18 25043 01 1002 150</w:t>
            </w:r>
          </w:p>
        </w:tc>
        <w:tc>
          <w:tcPr>
            <w:tcW w:w="5670" w:type="dxa"/>
            <w:shd w:val="clear" w:color="auto" w:fill="auto"/>
          </w:tcPr>
          <w:p w14:paraId="1EFABDA2" w14:textId="2B3C553B"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48EED8D0" w14:textId="77777777" w:rsidTr="007E70E9">
        <w:trPr>
          <w:cantSplit/>
          <w:trHeight w:val="20"/>
        </w:trPr>
        <w:tc>
          <w:tcPr>
            <w:tcW w:w="754" w:type="dxa"/>
            <w:shd w:val="clear" w:color="auto" w:fill="auto"/>
          </w:tcPr>
          <w:p w14:paraId="1EED7756" w14:textId="449E7AD2"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1707D2C5" w14:textId="0EDAA195" w:rsidR="00BB3D21" w:rsidRPr="008E006D" w:rsidRDefault="00BB3D21" w:rsidP="00BB3D21">
            <w:pPr>
              <w:autoSpaceDE w:val="0"/>
              <w:autoSpaceDN w:val="0"/>
              <w:adjustRightInd w:val="0"/>
              <w:spacing w:line="276" w:lineRule="auto"/>
              <w:ind w:firstLine="0"/>
              <w:contextualSpacing/>
              <w:jc w:val="center"/>
            </w:pPr>
            <w:r w:rsidRPr="001B4FA7">
              <w:t>2 18 25043 01 1003 150</w:t>
            </w:r>
          </w:p>
        </w:tc>
        <w:tc>
          <w:tcPr>
            <w:tcW w:w="5670" w:type="dxa"/>
            <w:shd w:val="clear" w:color="auto" w:fill="auto"/>
          </w:tcPr>
          <w:p w14:paraId="222D8FB5" w14:textId="74759C0E"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55B22BC5" w14:textId="77777777" w:rsidTr="007E70E9">
        <w:trPr>
          <w:cantSplit/>
          <w:trHeight w:val="20"/>
        </w:trPr>
        <w:tc>
          <w:tcPr>
            <w:tcW w:w="754" w:type="dxa"/>
            <w:shd w:val="clear" w:color="auto" w:fill="auto"/>
          </w:tcPr>
          <w:p w14:paraId="3451B84C" w14:textId="5EF0B780"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3E180E2E" w14:textId="53BC916D" w:rsidR="00BB3D21" w:rsidRPr="008E006D" w:rsidRDefault="00BB3D21" w:rsidP="00BB3D21">
            <w:pPr>
              <w:autoSpaceDE w:val="0"/>
              <w:autoSpaceDN w:val="0"/>
              <w:adjustRightInd w:val="0"/>
              <w:spacing w:line="276" w:lineRule="auto"/>
              <w:ind w:firstLine="0"/>
              <w:contextualSpacing/>
              <w:jc w:val="center"/>
            </w:pPr>
            <w:r w:rsidRPr="001B4FA7">
              <w:t>2 18 25043 01 2001 150</w:t>
            </w:r>
          </w:p>
        </w:tc>
        <w:tc>
          <w:tcPr>
            <w:tcW w:w="5670" w:type="dxa"/>
            <w:shd w:val="clear" w:color="auto" w:fill="auto"/>
          </w:tcPr>
          <w:p w14:paraId="3BE4DAFF" w14:textId="0423D9F8"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0E123CFB" w14:textId="77777777" w:rsidTr="007E70E9">
        <w:trPr>
          <w:cantSplit/>
          <w:trHeight w:val="20"/>
        </w:trPr>
        <w:tc>
          <w:tcPr>
            <w:tcW w:w="754" w:type="dxa"/>
            <w:shd w:val="clear" w:color="auto" w:fill="auto"/>
          </w:tcPr>
          <w:p w14:paraId="7E1B6DC3" w14:textId="6E6DAAA0"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7D4ED483" w14:textId="0037AA6C" w:rsidR="00BB3D21" w:rsidRPr="008E006D" w:rsidRDefault="00BB3D21" w:rsidP="00BB3D21">
            <w:pPr>
              <w:autoSpaceDE w:val="0"/>
              <w:autoSpaceDN w:val="0"/>
              <w:adjustRightInd w:val="0"/>
              <w:spacing w:line="276" w:lineRule="auto"/>
              <w:ind w:firstLine="0"/>
              <w:contextualSpacing/>
              <w:jc w:val="center"/>
            </w:pPr>
            <w:r w:rsidRPr="001B4FA7">
              <w:t>2 18 25043 01 2002 150</w:t>
            </w:r>
          </w:p>
        </w:tc>
        <w:tc>
          <w:tcPr>
            <w:tcW w:w="5670" w:type="dxa"/>
            <w:shd w:val="clear" w:color="auto" w:fill="auto"/>
          </w:tcPr>
          <w:p w14:paraId="543B9D66" w14:textId="7291B318"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16A810AA" w14:textId="77777777" w:rsidTr="007E70E9">
        <w:trPr>
          <w:cantSplit/>
          <w:trHeight w:val="20"/>
        </w:trPr>
        <w:tc>
          <w:tcPr>
            <w:tcW w:w="754" w:type="dxa"/>
            <w:shd w:val="clear" w:color="auto" w:fill="auto"/>
          </w:tcPr>
          <w:p w14:paraId="04B55FC4" w14:textId="5A9092F5"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3D278EB6" w14:textId="7762B72A" w:rsidR="00BB3D21" w:rsidRPr="008E006D" w:rsidRDefault="00BB3D21" w:rsidP="00BB3D21">
            <w:pPr>
              <w:autoSpaceDE w:val="0"/>
              <w:autoSpaceDN w:val="0"/>
              <w:adjustRightInd w:val="0"/>
              <w:spacing w:line="276" w:lineRule="auto"/>
              <w:ind w:firstLine="0"/>
              <w:contextualSpacing/>
              <w:jc w:val="center"/>
            </w:pPr>
            <w:r w:rsidRPr="001B4FA7">
              <w:t>2 18 25043 01 2003 150</w:t>
            </w:r>
          </w:p>
        </w:tc>
        <w:tc>
          <w:tcPr>
            <w:tcW w:w="5670" w:type="dxa"/>
            <w:shd w:val="clear" w:color="auto" w:fill="auto"/>
          </w:tcPr>
          <w:p w14:paraId="319AB1E9" w14:textId="2119B142"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4B43EF3A" w14:textId="77777777" w:rsidTr="007E70E9">
        <w:trPr>
          <w:cantSplit/>
          <w:trHeight w:val="20"/>
        </w:trPr>
        <w:tc>
          <w:tcPr>
            <w:tcW w:w="754" w:type="dxa"/>
            <w:shd w:val="clear" w:color="auto" w:fill="auto"/>
          </w:tcPr>
          <w:p w14:paraId="00B80706" w14:textId="71B1F323"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2EF23058" w14:textId="52C96E77" w:rsidR="00BB3D21" w:rsidRPr="008E006D" w:rsidRDefault="00BB3D21" w:rsidP="00BB3D21">
            <w:pPr>
              <w:autoSpaceDE w:val="0"/>
              <w:autoSpaceDN w:val="0"/>
              <w:adjustRightInd w:val="0"/>
              <w:spacing w:line="276" w:lineRule="auto"/>
              <w:ind w:firstLine="0"/>
              <w:contextualSpacing/>
              <w:jc w:val="center"/>
            </w:pPr>
            <w:r w:rsidRPr="001B4FA7">
              <w:t>2 18 25044 01 1001 150</w:t>
            </w:r>
          </w:p>
        </w:tc>
        <w:tc>
          <w:tcPr>
            <w:tcW w:w="5670" w:type="dxa"/>
            <w:shd w:val="clear" w:color="auto" w:fill="auto"/>
          </w:tcPr>
          <w:p w14:paraId="1C357E88" w14:textId="149FA2AD"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1C88C1B2" w14:textId="77777777" w:rsidTr="007E70E9">
        <w:trPr>
          <w:cantSplit/>
          <w:trHeight w:val="20"/>
        </w:trPr>
        <w:tc>
          <w:tcPr>
            <w:tcW w:w="754" w:type="dxa"/>
            <w:shd w:val="clear" w:color="auto" w:fill="auto"/>
          </w:tcPr>
          <w:p w14:paraId="4E435282" w14:textId="4B307959"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07C124EA" w14:textId="1DAC3582" w:rsidR="00BB3D21" w:rsidRPr="008E006D" w:rsidRDefault="00BB3D21" w:rsidP="00BB3D21">
            <w:pPr>
              <w:autoSpaceDE w:val="0"/>
              <w:autoSpaceDN w:val="0"/>
              <w:adjustRightInd w:val="0"/>
              <w:spacing w:line="276" w:lineRule="auto"/>
              <w:ind w:firstLine="0"/>
              <w:contextualSpacing/>
              <w:jc w:val="center"/>
            </w:pPr>
            <w:r w:rsidRPr="001B4FA7">
              <w:t>2 18 25044 01 1002 150</w:t>
            </w:r>
          </w:p>
        </w:tc>
        <w:tc>
          <w:tcPr>
            <w:tcW w:w="5670" w:type="dxa"/>
            <w:shd w:val="clear" w:color="auto" w:fill="auto"/>
          </w:tcPr>
          <w:p w14:paraId="17B1D6C3" w14:textId="728D7E76"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3B15D2F3" w14:textId="77777777" w:rsidTr="007E70E9">
        <w:trPr>
          <w:cantSplit/>
          <w:trHeight w:val="20"/>
        </w:trPr>
        <w:tc>
          <w:tcPr>
            <w:tcW w:w="754" w:type="dxa"/>
            <w:shd w:val="clear" w:color="auto" w:fill="auto"/>
          </w:tcPr>
          <w:p w14:paraId="7D8BFFD4" w14:textId="39396496"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7EE26EF5" w14:textId="69D4A1BC" w:rsidR="00BB3D21" w:rsidRPr="008E006D" w:rsidRDefault="00BB3D21" w:rsidP="00BB3D21">
            <w:pPr>
              <w:autoSpaceDE w:val="0"/>
              <w:autoSpaceDN w:val="0"/>
              <w:adjustRightInd w:val="0"/>
              <w:spacing w:line="276" w:lineRule="auto"/>
              <w:ind w:firstLine="0"/>
              <w:contextualSpacing/>
              <w:jc w:val="center"/>
            </w:pPr>
            <w:r w:rsidRPr="001B4FA7">
              <w:t>2 18 25044 01 1003 150</w:t>
            </w:r>
          </w:p>
        </w:tc>
        <w:tc>
          <w:tcPr>
            <w:tcW w:w="5670" w:type="dxa"/>
            <w:shd w:val="clear" w:color="auto" w:fill="auto"/>
          </w:tcPr>
          <w:p w14:paraId="4FC7B273" w14:textId="1D4DA1EF"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368327EE" w14:textId="77777777" w:rsidTr="007E70E9">
        <w:trPr>
          <w:cantSplit/>
          <w:trHeight w:val="20"/>
        </w:trPr>
        <w:tc>
          <w:tcPr>
            <w:tcW w:w="754" w:type="dxa"/>
            <w:shd w:val="clear" w:color="auto" w:fill="auto"/>
          </w:tcPr>
          <w:p w14:paraId="158024C9" w14:textId="464A123C"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700FE392" w14:textId="22AA5B6B" w:rsidR="00BB3D21" w:rsidRPr="008E006D" w:rsidRDefault="00BB3D21" w:rsidP="00BB3D21">
            <w:pPr>
              <w:autoSpaceDE w:val="0"/>
              <w:autoSpaceDN w:val="0"/>
              <w:adjustRightInd w:val="0"/>
              <w:spacing w:line="276" w:lineRule="auto"/>
              <w:ind w:firstLine="0"/>
              <w:contextualSpacing/>
              <w:jc w:val="center"/>
            </w:pPr>
            <w:r w:rsidRPr="001B4FA7">
              <w:t>2 18 25044 01 2001 150</w:t>
            </w:r>
          </w:p>
        </w:tc>
        <w:tc>
          <w:tcPr>
            <w:tcW w:w="5670" w:type="dxa"/>
            <w:shd w:val="clear" w:color="auto" w:fill="auto"/>
          </w:tcPr>
          <w:p w14:paraId="2C9A4CDB" w14:textId="7C81E69E"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69F5A8CE" w14:textId="77777777" w:rsidTr="007E70E9">
        <w:trPr>
          <w:cantSplit/>
          <w:trHeight w:val="20"/>
        </w:trPr>
        <w:tc>
          <w:tcPr>
            <w:tcW w:w="754" w:type="dxa"/>
            <w:shd w:val="clear" w:color="auto" w:fill="auto"/>
          </w:tcPr>
          <w:p w14:paraId="1094EBF0" w14:textId="1E7937EF"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3C2C13A1" w14:textId="2B637B1B" w:rsidR="00BB3D21" w:rsidRPr="008E006D" w:rsidRDefault="00BB3D21" w:rsidP="00BB3D21">
            <w:pPr>
              <w:autoSpaceDE w:val="0"/>
              <w:autoSpaceDN w:val="0"/>
              <w:adjustRightInd w:val="0"/>
              <w:spacing w:line="276" w:lineRule="auto"/>
              <w:ind w:firstLine="0"/>
              <w:contextualSpacing/>
              <w:jc w:val="center"/>
            </w:pPr>
            <w:r w:rsidRPr="001B4FA7">
              <w:t>2 18 25044 01 2002 150</w:t>
            </w:r>
          </w:p>
        </w:tc>
        <w:tc>
          <w:tcPr>
            <w:tcW w:w="5670" w:type="dxa"/>
            <w:shd w:val="clear" w:color="auto" w:fill="auto"/>
          </w:tcPr>
          <w:p w14:paraId="01F9DF3C" w14:textId="227685E4"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5732FFA5" w14:textId="77777777" w:rsidTr="007E70E9">
        <w:trPr>
          <w:cantSplit/>
          <w:trHeight w:val="20"/>
        </w:trPr>
        <w:tc>
          <w:tcPr>
            <w:tcW w:w="754" w:type="dxa"/>
            <w:shd w:val="clear" w:color="auto" w:fill="auto"/>
          </w:tcPr>
          <w:p w14:paraId="1D2CE5AB" w14:textId="37FB2F74"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5E73A45D" w14:textId="3A5854C0" w:rsidR="00BB3D21" w:rsidRPr="008E006D" w:rsidRDefault="00BB3D21" w:rsidP="00BB3D21">
            <w:pPr>
              <w:autoSpaceDE w:val="0"/>
              <w:autoSpaceDN w:val="0"/>
              <w:adjustRightInd w:val="0"/>
              <w:spacing w:line="276" w:lineRule="auto"/>
              <w:ind w:firstLine="0"/>
              <w:contextualSpacing/>
              <w:jc w:val="center"/>
            </w:pPr>
            <w:r w:rsidRPr="001B4FA7">
              <w:t>2 18 25044 01 2003 150</w:t>
            </w:r>
          </w:p>
        </w:tc>
        <w:tc>
          <w:tcPr>
            <w:tcW w:w="5670" w:type="dxa"/>
            <w:shd w:val="clear" w:color="auto" w:fill="auto"/>
          </w:tcPr>
          <w:p w14:paraId="15757C6C" w14:textId="69B81AE5"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5474A08B" w14:textId="77777777" w:rsidTr="007E70E9">
        <w:trPr>
          <w:cantSplit/>
          <w:trHeight w:val="20"/>
        </w:trPr>
        <w:tc>
          <w:tcPr>
            <w:tcW w:w="754" w:type="dxa"/>
            <w:shd w:val="clear" w:color="auto" w:fill="auto"/>
          </w:tcPr>
          <w:p w14:paraId="26DCF2F1" w14:textId="56ECB887"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0560DE8C" w14:textId="526FFE1D" w:rsidR="00BB3D21" w:rsidRPr="008E006D" w:rsidRDefault="00BB3D21" w:rsidP="00BB3D21">
            <w:pPr>
              <w:autoSpaceDE w:val="0"/>
              <w:autoSpaceDN w:val="0"/>
              <w:adjustRightInd w:val="0"/>
              <w:spacing w:line="276" w:lineRule="auto"/>
              <w:ind w:firstLine="0"/>
              <w:contextualSpacing/>
              <w:jc w:val="center"/>
            </w:pPr>
            <w:r w:rsidRPr="001B4FA7">
              <w:t>2 18 25045 01 1001 150</w:t>
            </w:r>
          </w:p>
        </w:tc>
        <w:tc>
          <w:tcPr>
            <w:tcW w:w="5670" w:type="dxa"/>
            <w:shd w:val="clear" w:color="auto" w:fill="auto"/>
          </w:tcPr>
          <w:p w14:paraId="70464FE9" w14:textId="2D748E08"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304EDD62" w14:textId="77777777" w:rsidTr="007E70E9">
        <w:trPr>
          <w:cantSplit/>
          <w:trHeight w:val="20"/>
        </w:trPr>
        <w:tc>
          <w:tcPr>
            <w:tcW w:w="754" w:type="dxa"/>
            <w:shd w:val="clear" w:color="auto" w:fill="auto"/>
          </w:tcPr>
          <w:p w14:paraId="0CCCB507" w14:textId="6B79872B"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24498B96" w14:textId="30437AA7" w:rsidR="00BB3D21" w:rsidRPr="008E006D" w:rsidRDefault="00BB3D21" w:rsidP="00BB3D21">
            <w:pPr>
              <w:autoSpaceDE w:val="0"/>
              <w:autoSpaceDN w:val="0"/>
              <w:adjustRightInd w:val="0"/>
              <w:spacing w:line="276" w:lineRule="auto"/>
              <w:ind w:firstLine="0"/>
              <w:contextualSpacing/>
              <w:jc w:val="center"/>
            </w:pPr>
            <w:r w:rsidRPr="001B4FA7">
              <w:t>2 18 25045 01 1002 150</w:t>
            </w:r>
          </w:p>
        </w:tc>
        <w:tc>
          <w:tcPr>
            <w:tcW w:w="5670" w:type="dxa"/>
            <w:shd w:val="clear" w:color="auto" w:fill="auto"/>
          </w:tcPr>
          <w:p w14:paraId="347CBC41" w14:textId="27C5203A"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1A1F0AFB" w14:textId="77777777" w:rsidTr="007E70E9">
        <w:trPr>
          <w:cantSplit/>
          <w:trHeight w:val="20"/>
        </w:trPr>
        <w:tc>
          <w:tcPr>
            <w:tcW w:w="754" w:type="dxa"/>
            <w:shd w:val="clear" w:color="auto" w:fill="auto"/>
          </w:tcPr>
          <w:p w14:paraId="3C3F780D" w14:textId="50721674"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69ED5CFE" w14:textId="43D4419F" w:rsidR="00BB3D21" w:rsidRPr="008E006D" w:rsidRDefault="00BB3D21" w:rsidP="00BB3D21">
            <w:pPr>
              <w:autoSpaceDE w:val="0"/>
              <w:autoSpaceDN w:val="0"/>
              <w:adjustRightInd w:val="0"/>
              <w:spacing w:line="276" w:lineRule="auto"/>
              <w:ind w:firstLine="0"/>
              <w:contextualSpacing/>
              <w:jc w:val="center"/>
            </w:pPr>
            <w:r w:rsidRPr="001B4FA7">
              <w:t>2 18 25045 01 1003 150</w:t>
            </w:r>
          </w:p>
        </w:tc>
        <w:tc>
          <w:tcPr>
            <w:tcW w:w="5670" w:type="dxa"/>
            <w:shd w:val="clear" w:color="auto" w:fill="auto"/>
          </w:tcPr>
          <w:p w14:paraId="5215670C" w14:textId="40E656AA"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737BC82C" w14:textId="77777777" w:rsidTr="007E70E9">
        <w:trPr>
          <w:cantSplit/>
          <w:trHeight w:val="20"/>
        </w:trPr>
        <w:tc>
          <w:tcPr>
            <w:tcW w:w="754" w:type="dxa"/>
            <w:shd w:val="clear" w:color="auto" w:fill="auto"/>
          </w:tcPr>
          <w:p w14:paraId="0E22FA06" w14:textId="5F9792CB"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6EDE6343" w14:textId="54E76A2F" w:rsidR="00BB3D21" w:rsidRPr="008E006D" w:rsidRDefault="00BB3D21" w:rsidP="00BB3D21">
            <w:pPr>
              <w:autoSpaceDE w:val="0"/>
              <w:autoSpaceDN w:val="0"/>
              <w:adjustRightInd w:val="0"/>
              <w:spacing w:line="276" w:lineRule="auto"/>
              <w:ind w:firstLine="0"/>
              <w:contextualSpacing/>
              <w:jc w:val="center"/>
            </w:pPr>
            <w:r w:rsidRPr="001B4FA7">
              <w:t>2 18 25045 01 2001 150</w:t>
            </w:r>
          </w:p>
        </w:tc>
        <w:tc>
          <w:tcPr>
            <w:tcW w:w="5670" w:type="dxa"/>
            <w:shd w:val="clear" w:color="auto" w:fill="auto"/>
          </w:tcPr>
          <w:p w14:paraId="6492EC30" w14:textId="4CE17141"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2CCC1397" w14:textId="77777777" w:rsidTr="007E70E9">
        <w:trPr>
          <w:cantSplit/>
          <w:trHeight w:val="20"/>
        </w:trPr>
        <w:tc>
          <w:tcPr>
            <w:tcW w:w="754" w:type="dxa"/>
            <w:shd w:val="clear" w:color="auto" w:fill="auto"/>
          </w:tcPr>
          <w:p w14:paraId="440346F2" w14:textId="7FC29ED4"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4CC57BDE" w14:textId="68543183" w:rsidR="00BB3D21" w:rsidRPr="008E006D" w:rsidRDefault="00BB3D21" w:rsidP="00BB3D21">
            <w:pPr>
              <w:autoSpaceDE w:val="0"/>
              <w:autoSpaceDN w:val="0"/>
              <w:adjustRightInd w:val="0"/>
              <w:spacing w:line="276" w:lineRule="auto"/>
              <w:ind w:firstLine="0"/>
              <w:contextualSpacing/>
              <w:jc w:val="center"/>
            </w:pPr>
            <w:r w:rsidRPr="001B4FA7">
              <w:t>2 18 25045 01 2002 150</w:t>
            </w:r>
          </w:p>
        </w:tc>
        <w:tc>
          <w:tcPr>
            <w:tcW w:w="5670" w:type="dxa"/>
            <w:shd w:val="clear" w:color="auto" w:fill="auto"/>
          </w:tcPr>
          <w:p w14:paraId="4F2DD834" w14:textId="00FC4A3B"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295B4C10" w14:textId="77777777" w:rsidTr="007E70E9">
        <w:trPr>
          <w:cantSplit/>
          <w:trHeight w:val="20"/>
        </w:trPr>
        <w:tc>
          <w:tcPr>
            <w:tcW w:w="754" w:type="dxa"/>
            <w:shd w:val="clear" w:color="auto" w:fill="auto"/>
          </w:tcPr>
          <w:p w14:paraId="18A73BF4" w14:textId="69B87287"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62B3C47F" w14:textId="640E8E9E" w:rsidR="00BB3D21" w:rsidRPr="008E006D" w:rsidRDefault="00BB3D21" w:rsidP="00BB3D21">
            <w:pPr>
              <w:autoSpaceDE w:val="0"/>
              <w:autoSpaceDN w:val="0"/>
              <w:adjustRightInd w:val="0"/>
              <w:spacing w:line="276" w:lineRule="auto"/>
              <w:ind w:firstLine="0"/>
              <w:contextualSpacing/>
              <w:jc w:val="center"/>
            </w:pPr>
            <w:r w:rsidRPr="001B4FA7">
              <w:t>2 18 25045 01 2003 150</w:t>
            </w:r>
          </w:p>
        </w:tc>
        <w:tc>
          <w:tcPr>
            <w:tcW w:w="5670" w:type="dxa"/>
            <w:shd w:val="clear" w:color="auto" w:fill="auto"/>
          </w:tcPr>
          <w:p w14:paraId="25863992" w14:textId="1D822615"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3F86EC34" w14:textId="77777777" w:rsidTr="007E70E9">
        <w:trPr>
          <w:cantSplit/>
          <w:trHeight w:val="20"/>
        </w:trPr>
        <w:tc>
          <w:tcPr>
            <w:tcW w:w="754" w:type="dxa"/>
            <w:shd w:val="clear" w:color="auto" w:fill="auto"/>
          </w:tcPr>
          <w:p w14:paraId="5859ED46" w14:textId="24FBAF93"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0CF06D6D" w14:textId="668B59DD" w:rsidR="00BB3D21" w:rsidRPr="008E006D" w:rsidRDefault="00BB3D21" w:rsidP="00BB3D21">
            <w:pPr>
              <w:autoSpaceDE w:val="0"/>
              <w:autoSpaceDN w:val="0"/>
              <w:adjustRightInd w:val="0"/>
              <w:spacing w:line="276" w:lineRule="auto"/>
              <w:ind w:firstLine="0"/>
              <w:contextualSpacing/>
              <w:jc w:val="center"/>
            </w:pPr>
            <w:r w:rsidRPr="001B4FA7">
              <w:t>2 18 25048 01 1001 150</w:t>
            </w:r>
          </w:p>
        </w:tc>
        <w:tc>
          <w:tcPr>
            <w:tcW w:w="5670" w:type="dxa"/>
            <w:shd w:val="clear" w:color="auto" w:fill="auto"/>
          </w:tcPr>
          <w:p w14:paraId="7EA29DA6" w14:textId="0B036DB9"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обеспечению отдельных категорий граждан жильем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71E22CD7" w14:textId="77777777" w:rsidTr="007E70E9">
        <w:trPr>
          <w:cantSplit/>
          <w:trHeight w:val="20"/>
        </w:trPr>
        <w:tc>
          <w:tcPr>
            <w:tcW w:w="754" w:type="dxa"/>
            <w:shd w:val="clear" w:color="auto" w:fill="auto"/>
          </w:tcPr>
          <w:p w14:paraId="730F517C" w14:textId="1D94FE0B"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2DB5F331" w14:textId="77E2A96F" w:rsidR="00BB3D21" w:rsidRPr="008E006D" w:rsidRDefault="00BB3D21" w:rsidP="00BB3D21">
            <w:pPr>
              <w:autoSpaceDE w:val="0"/>
              <w:autoSpaceDN w:val="0"/>
              <w:adjustRightInd w:val="0"/>
              <w:spacing w:line="276" w:lineRule="auto"/>
              <w:ind w:firstLine="0"/>
              <w:contextualSpacing/>
              <w:jc w:val="center"/>
            </w:pPr>
            <w:r w:rsidRPr="001B4FA7">
              <w:t>2 18 25048 01 1002 150</w:t>
            </w:r>
          </w:p>
        </w:tc>
        <w:tc>
          <w:tcPr>
            <w:tcW w:w="5670" w:type="dxa"/>
            <w:shd w:val="clear" w:color="auto" w:fill="auto"/>
          </w:tcPr>
          <w:p w14:paraId="383F5D11" w14:textId="4D8B056E"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обеспечению отдельных категорий граждан жильем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49A87E64" w14:textId="77777777" w:rsidTr="007E70E9">
        <w:trPr>
          <w:cantSplit/>
          <w:trHeight w:val="20"/>
        </w:trPr>
        <w:tc>
          <w:tcPr>
            <w:tcW w:w="754" w:type="dxa"/>
            <w:shd w:val="clear" w:color="auto" w:fill="auto"/>
          </w:tcPr>
          <w:p w14:paraId="02E69BAB" w14:textId="695C1B69"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63EE96AE" w14:textId="0D946BCE" w:rsidR="00BB3D21" w:rsidRPr="008E006D" w:rsidRDefault="00BB3D21" w:rsidP="00BB3D21">
            <w:pPr>
              <w:autoSpaceDE w:val="0"/>
              <w:autoSpaceDN w:val="0"/>
              <w:adjustRightInd w:val="0"/>
              <w:spacing w:line="276" w:lineRule="auto"/>
              <w:ind w:firstLine="0"/>
              <w:contextualSpacing/>
              <w:jc w:val="center"/>
            </w:pPr>
            <w:r w:rsidRPr="001B4FA7">
              <w:t>2 18 25048 01 1003 150</w:t>
            </w:r>
          </w:p>
        </w:tc>
        <w:tc>
          <w:tcPr>
            <w:tcW w:w="5670" w:type="dxa"/>
            <w:shd w:val="clear" w:color="auto" w:fill="auto"/>
          </w:tcPr>
          <w:p w14:paraId="53178DD1" w14:textId="11F87D74"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обеспечению отдельных категорий граждан жильем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46517308" w14:textId="77777777" w:rsidTr="007E70E9">
        <w:trPr>
          <w:cantSplit/>
          <w:trHeight w:val="20"/>
        </w:trPr>
        <w:tc>
          <w:tcPr>
            <w:tcW w:w="754" w:type="dxa"/>
            <w:shd w:val="clear" w:color="auto" w:fill="auto"/>
          </w:tcPr>
          <w:p w14:paraId="443E4760" w14:textId="04F186CA"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2445125B" w14:textId="40CC96F9" w:rsidR="00BB3D21" w:rsidRPr="008E006D" w:rsidRDefault="00BB3D21" w:rsidP="00BB3D21">
            <w:pPr>
              <w:autoSpaceDE w:val="0"/>
              <w:autoSpaceDN w:val="0"/>
              <w:adjustRightInd w:val="0"/>
              <w:spacing w:line="276" w:lineRule="auto"/>
              <w:ind w:firstLine="0"/>
              <w:contextualSpacing/>
              <w:jc w:val="center"/>
            </w:pPr>
            <w:r w:rsidRPr="001B4FA7">
              <w:t>2 18 25048 01 2001 150</w:t>
            </w:r>
          </w:p>
        </w:tc>
        <w:tc>
          <w:tcPr>
            <w:tcW w:w="5670" w:type="dxa"/>
            <w:shd w:val="clear" w:color="auto" w:fill="auto"/>
          </w:tcPr>
          <w:p w14:paraId="08DDF6CB" w14:textId="03C8B304"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обеспечению отдельных категорий граждан жильем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543690F2" w14:textId="77777777" w:rsidTr="007E70E9">
        <w:trPr>
          <w:cantSplit/>
          <w:trHeight w:val="20"/>
        </w:trPr>
        <w:tc>
          <w:tcPr>
            <w:tcW w:w="754" w:type="dxa"/>
            <w:shd w:val="clear" w:color="auto" w:fill="auto"/>
          </w:tcPr>
          <w:p w14:paraId="2C9574CC" w14:textId="45884ACA"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7CAE8DB2" w14:textId="18A9F2EA" w:rsidR="00BB3D21" w:rsidRPr="008E006D" w:rsidRDefault="00BB3D21" w:rsidP="00BB3D21">
            <w:pPr>
              <w:autoSpaceDE w:val="0"/>
              <w:autoSpaceDN w:val="0"/>
              <w:adjustRightInd w:val="0"/>
              <w:spacing w:line="276" w:lineRule="auto"/>
              <w:ind w:firstLine="0"/>
              <w:contextualSpacing/>
              <w:jc w:val="center"/>
            </w:pPr>
            <w:r w:rsidRPr="001B4FA7">
              <w:t>2 18 25048 01 2002 150</w:t>
            </w:r>
          </w:p>
        </w:tc>
        <w:tc>
          <w:tcPr>
            <w:tcW w:w="5670" w:type="dxa"/>
            <w:shd w:val="clear" w:color="auto" w:fill="auto"/>
          </w:tcPr>
          <w:p w14:paraId="4F7EF2D4" w14:textId="4AD8B214"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обеспечению отдельных категорий граждан жильем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5665198E" w14:textId="77777777" w:rsidTr="007E70E9">
        <w:trPr>
          <w:cantSplit/>
          <w:trHeight w:val="20"/>
        </w:trPr>
        <w:tc>
          <w:tcPr>
            <w:tcW w:w="754" w:type="dxa"/>
            <w:shd w:val="clear" w:color="auto" w:fill="auto"/>
          </w:tcPr>
          <w:p w14:paraId="6FE42D05" w14:textId="76349682"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1FA00551" w14:textId="5A7EF2FC" w:rsidR="00BB3D21" w:rsidRPr="008E006D" w:rsidRDefault="00BB3D21" w:rsidP="00BB3D21">
            <w:pPr>
              <w:autoSpaceDE w:val="0"/>
              <w:autoSpaceDN w:val="0"/>
              <w:adjustRightInd w:val="0"/>
              <w:spacing w:line="276" w:lineRule="auto"/>
              <w:ind w:firstLine="0"/>
              <w:contextualSpacing/>
              <w:jc w:val="center"/>
            </w:pPr>
            <w:r w:rsidRPr="001B4FA7">
              <w:t>2 18 25048 01 2003 150</w:t>
            </w:r>
          </w:p>
        </w:tc>
        <w:tc>
          <w:tcPr>
            <w:tcW w:w="5670" w:type="dxa"/>
            <w:shd w:val="clear" w:color="auto" w:fill="auto"/>
          </w:tcPr>
          <w:p w14:paraId="58F8A880" w14:textId="533C8DD4"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обеспечению отдельных категорий граждан жильем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7BE83444" w14:textId="77777777" w:rsidTr="007E70E9">
        <w:trPr>
          <w:cantSplit/>
          <w:trHeight w:val="20"/>
        </w:trPr>
        <w:tc>
          <w:tcPr>
            <w:tcW w:w="754" w:type="dxa"/>
            <w:shd w:val="clear" w:color="auto" w:fill="auto"/>
          </w:tcPr>
          <w:p w14:paraId="4CDF7491" w14:textId="5519E784"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3387C0E8" w14:textId="5DD38333" w:rsidR="00BB3D21" w:rsidRPr="008E006D" w:rsidRDefault="00BB3D21" w:rsidP="00BB3D21">
            <w:pPr>
              <w:autoSpaceDE w:val="0"/>
              <w:autoSpaceDN w:val="0"/>
              <w:adjustRightInd w:val="0"/>
              <w:spacing w:line="276" w:lineRule="auto"/>
              <w:ind w:firstLine="0"/>
              <w:contextualSpacing/>
              <w:jc w:val="center"/>
            </w:pPr>
            <w:r w:rsidRPr="001B4FA7">
              <w:t>2 18 25077 01 1001 150</w:t>
            </w:r>
          </w:p>
        </w:tc>
        <w:tc>
          <w:tcPr>
            <w:tcW w:w="5670" w:type="dxa"/>
            <w:shd w:val="clear" w:color="auto" w:fill="auto"/>
          </w:tcPr>
          <w:p w14:paraId="7A006323" w14:textId="165D29F9"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09EE4C65" w14:textId="77777777" w:rsidTr="007E70E9">
        <w:trPr>
          <w:cantSplit/>
          <w:trHeight w:val="20"/>
        </w:trPr>
        <w:tc>
          <w:tcPr>
            <w:tcW w:w="754" w:type="dxa"/>
            <w:shd w:val="clear" w:color="auto" w:fill="auto"/>
          </w:tcPr>
          <w:p w14:paraId="38A76E43" w14:textId="0F200542"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0A3DCA26" w14:textId="5A76799C" w:rsidR="00BB3D21" w:rsidRPr="008E006D" w:rsidRDefault="00BB3D21" w:rsidP="00BB3D21">
            <w:pPr>
              <w:autoSpaceDE w:val="0"/>
              <w:autoSpaceDN w:val="0"/>
              <w:adjustRightInd w:val="0"/>
              <w:spacing w:line="276" w:lineRule="auto"/>
              <w:ind w:firstLine="0"/>
              <w:contextualSpacing/>
              <w:jc w:val="center"/>
            </w:pPr>
            <w:r w:rsidRPr="001B4FA7">
              <w:t>2 18 25077 01 1002 150</w:t>
            </w:r>
          </w:p>
        </w:tc>
        <w:tc>
          <w:tcPr>
            <w:tcW w:w="5670" w:type="dxa"/>
            <w:shd w:val="clear" w:color="auto" w:fill="auto"/>
          </w:tcPr>
          <w:p w14:paraId="7F80C40E" w14:textId="0E243E33"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6BB4C69B" w14:textId="77777777" w:rsidTr="007E70E9">
        <w:trPr>
          <w:cantSplit/>
          <w:trHeight w:val="20"/>
        </w:trPr>
        <w:tc>
          <w:tcPr>
            <w:tcW w:w="754" w:type="dxa"/>
            <w:shd w:val="clear" w:color="auto" w:fill="auto"/>
          </w:tcPr>
          <w:p w14:paraId="628C31B0" w14:textId="1F72ECEB"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375B0D4C" w14:textId="16F7A44D" w:rsidR="00BB3D21" w:rsidRPr="008E006D" w:rsidRDefault="00BB3D21" w:rsidP="00BB3D21">
            <w:pPr>
              <w:autoSpaceDE w:val="0"/>
              <w:autoSpaceDN w:val="0"/>
              <w:adjustRightInd w:val="0"/>
              <w:spacing w:line="276" w:lineRule="auto"/>
              <w:ind w:firstLine="0"/>
              <w:contextualSpacing/>
              <w:jc w:val="center"/>
            </w:pPr>
            <w:r w:rsidRPr="001B4FA7">
              <w:t>2 18 25077 01 1003 150</w:t>
            </w:r>
          </w:p>
        </w:tc>
        <w:tc>
          <w:tcPr>
            <w:tcW w:w="5670" w:type="dxa"/>
            <w:shd w:val="clear" w:color="auto" w:fill="auto"/>
          </w:tcPr>
          <w:p w14:paraId="3B19E6B7" w14:textId="3566E8E7"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3FA569BF" w14:textId="77777777" w:rsidTr="007E70E9">
        <w:trPr>
          <w:cantSplit/>
          <w:trHeight w:val="20"/>
        </w:trPr>
        <w:tc>
          <w:tcPr>
            <w:tcW w:w="754" w:type="dxa"/>
            <w:shd w:val="clear" w:color="auto" w:fill="auto"/>
          </w:tcPr>
          <w:p w14:paraId="116AB93A" w14:textId="4801B1F8"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4650B39F" w14:textId="04155EF3" w:rsidR="00BB3D21" w:rsidRPr="008E006D" w:rsidRDefault="00BB3D21" w:rsidP="00BB3D21">
            <w:pPr>
              <w:autoSpaceDE w:val="0"/>
              <w:autoSpaceDN w:val="0"/>
              <w:adjustRightInd w:val="0"/>
              <w:spacing w:line="276" w:lineRule="auto"/>
              <w:ind w:firstLine="0"/>
              <w:contextualSpacing/>
              <w:jc w:val="center"/>
            </w:pPr>
            <w:r w:rsidRPr="001B4FA7">
              <w:t>2 18 25077 01 2001 150</w:t>
            </w:r>
          </w:p>
        </w:tc>
        <w:tc>
          <w:tcPr>
            <w:tcW w:w="5670" w:type="dxa"/>
            <w:shd w:val="clear" w:color="auto" w:fill="auto"/>
          </w:tcPr>
          <w:p w14:paraId="2107B487" w14:textId="42E83A50"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076DA249" w14:textId="77777777" w:rsidTr="007E70E9">
        <w:trPr>
          <w:cantSplit/>
          <w:trHeight w:val="20"/>
        </w:trPr>
        <w:tc>
          <w:tcPr>
            <w:tcW w:w="754" w:type="dxa"/>
            <w:shd w:val="clear" w:color="auto" w:fill="auto"/>
          </w:tcPr>
          <w:p w14:paraId="3D43D6EA" w14:textId="6211E514"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6E98AB9E" w14:textId="638E1E2F" w:rsidR="00BB3D21" w:rsidRPr="008E006D" w:rsidRDefault="00BB3D21" w:rsidP="00BB3D21">
            <w:pPr>
              <w:autoSpaceDE w:val="0"/>
              <w:autoSpaceDN w:val="0"/>
              <w:adjustRightInd w:val="0"/>
              <w:spacing w:line="276" w:lineRule="auto"/>
              <w:ind w:firstLine="0"/>
              <w:contextualSpacing/>
              <w:jc w:val="center"/>
            </w:pPr>
            <w:r w:rsidRPr="001B4FA7">
              <w:t>2 18 25077 01 2002 150</w:t>
            </w:r>
          </w:p>
        </w:tc>
        <w:tc>
          <w:tcPr>
            <w:tcW w:w="5670" w:type="dxa"/>
            <w:shd w:val="clear" w:color="auto" w:fill="auto"/>
          </w:tcPr>
          <w:p w14:paraId="71FCB9B7" w14:textId="5E28DCD2"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D21" w:rsidRPr="008E006D" w14:paraId="22FF6A5A" w14:textId="77777777" w:rsidTr="007E70E9">
        <w:trPr>
          <w:cantSplit/>
          <w:trHeight w:val="20"/>
        </w:trPr>
        <w:tc>
          <w:tcPr>
            <w:tcW w:w="754" w:type="dxa"/>
            <w:shd w:val="clear" w:color="auto" w:fill="auto"/>
          </w:tcPr>
          <w:p w14:paraId="3DDDC58D" w14:textId="60AC45C5"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7FF09666" w14:textId="4BFD7C78" w:rsidR="00BB3D21" w:rsidRPr="008E006D" w:rsidRDefault="00BB3D21" w:rsidP="00BB3D21">
            <w:pPr>
              <w:autoSpaceDE w:val="0"/>
              <w:autoSpaceDN w:val="0"/>
              <w:adjustRightInd w:val="0"/>
              <w:spacing w:line="276" w:lineRule="auto"/>
              <w:ind w:firstLine="0"/>
              <w:contextualSpacing/>
              <w:jc w:val="center"/>
            </w:pPr>
            <w:r w:rsidRPr="001B4FA7">
              <w:t>2 18 25077 01 2003 150</w:t>
            </w:r>
          </w:p>
        </w:tc>
        <w:tc>
          <w:tcPr>
            <w:tcW w:w="5670" w:type="dxa"/>
            <w:shd w:val="clear" w:color="auto" w:fill="auto"/>
          </w:tcPr>
          <w:p w14:paraId="4BC6C1A3" w14:textId="569CE2A1"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бюджетам Республики Дагестан, Республики Северная Осетия - Алания и Республики Ингушетия в целях софинансирования расходных обязательств Республики Дагестан, Республики Северная Осетия - Алания и Республики Ингушетия,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2067C72D" w14:textId="77777777" w:rsidTr="007E70E9">
        <w:trPr>
          <w:cantSplit/>
          <w:trHeight w:val="20"/>
        </w:trPr>
        <w:tc>
          <w:tcPr>
            <w:tcW w:w="754" w:type="dxa"/>
            <w:shd w:val="clear" w:color="auto" w:fill="auto"/>
          </w:tcPr>
          <w:p w14:paraId="71FAACCF" w14:textId="5BAF2EED"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38C4781C" w14:textId="6AA81E46" w:rsidR="00BB3D21" w:rsidRPr="008E006D" w:rsidRDefault="00BB3D21" w:rsidP="00BB3D21">
            <w:pPr>
              <w:autoSpaceDE w:val="0"/>
              <w:autoSpaceDN w:val="0"/>
              <w:adjustRightInd w:val="0"/>
              <w:spacing w:line="276" w:lineRule="auto"/>
              <w:ind w:firstLine="0"/>
              <w:contextualSpacing/>
              <w:jc w:val="center"/>
            </w:pPr>
            <w:r w:rsidRPr="001B4FA7">
              <w:t>2 18 25121 01 1001 150</w:t>
            </w:r>
          </w:p>
        </w:tc>
        <w:tc>
          <w:tcPr>
            <w:tcW w:w="5670" w:type="dxa"/>
            <w:shd w:val="clear" w:color="auto" w:fill="auto"/>
          </w:tcPr>
          <w:p w14:paraId="6440AE33" w14:textId="4E9E5E03"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10AE1C67" w14:textId="77777777" w:rsidTr="007E70E9">
        <w:trPr>
          <w:cantSplit/>
          <w:trHeight w:val="20"/>
        </w:trPr>
        <w:tc>
          <w:tcPr>
            <w:tcW w:w="754" w:type="dxa"/>
            <w:shd w:val="clear" w:color="auto" w:fill="auto"/>
          </w:tcPr>
          <w:p w14:paraId="449C3DB8" w14:textId="2C897939"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38F8917D" w14:textId="30FC5B45" w:rsidR="00BB3D21" w:rsidRPr="008E006D" w:rsidRDefault="00BB3D21" w:rsidP="00BB3D21">
            <w:pPr>
              <w:autoSpaceDE w:val="0"/>
              <w:autoSpaceDN w:val="0"/>
              <w:adjustRightInd w:val="0"/>
              <w:spacing w:line="276" w:lineRule="auto"/>
              <w:ind w:firstLine="0"/>
              <w:contextualSpacing/>
              <w:jc w:val="center"/>
            </w:pPr>
            <w:r w:rsidRPr="001B4FA7">
              <w:t>2 18 25121 01 1002 150</w:t>
            </w:r>
          </w:p>
        </w:tc>
        <w:tc>
          <w:tcPr>
            <w:tcW w:w="5670" w:type="dxa"/>
            <w:shd w:val="clear" w:color="auto" w:fill="auto"/>
          </w:tcPr>
          <w:p w14:paraId="32F2337D" w14:textId="5C463E8E"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D21" w:rsidRPr="008E006D" w14:paraId="42EDC417" w14:textId="77777777" w:rsidTr="007E70E9">
        <w:trPr>
          <w:cantSplit/>
          <w:trHeight w:val="20"/>
        </w:trPr>
        <w:tc>
          <w:tcPr>
            <w:tcW w:w="754" w:type="dxa"/>
            <w:shd w:val="clear" w:color="auto" w:fill="auto"/>
          </w:tcPr>
          <w:p w14:paraId="28868408" w14:textId="0DDABB49"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4B8401F2" w14:textId="1B4F9000" w:rsidR="00BB3D21" w:rsidRPr="008E006D" w:rsidRDefault="00BB3D21" w:rsidP="00BB3D21">
            <w:pPr>
              <w:autoSpaceDE w:val="0"/>
              <w:autoSpaceDN w:val="0"/>
              <w:adjustRightInd w:val="0"/>
              <w:spacing w:line="276" w:lineRule="auto"/>
              <w:ind w:firstLine="0"/>
              <w:contextualSpacing/>
              <w:jc w:val="center"/>
            </w:pPr>
            <w:r w:rsidRPr="001B4FA7">
              <w:t>2 18 25121 01 1003 150</w:t>
            </w:r>
          </w:p>
        </w:tc>
        <w:tc>
          <w:tcPr>
            <w:tcW w:w="5670" w:type="dxa"/>
            <w:shd w:val="clear" w:color="auto" w:fill="auto"/>
          </w:tcPr>
          <w:p w14:paraId="224B6EFE" w14:textId="5654177B"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D21" w:rsidRPr="008E006D" w14:paraId="70B2BE83" w14:textId="77777777" w:rsidTr="007E70E9">
        <w:trPr>
          <w:cantSplit/>
          <w:trHeight w:val="20"/>
        </w:trPr>
        <w:tc>
          <w:tcPr>
            <w:tcW w:w="754" w:type="dxa"/>
            <w:shd w:val="clear" w:color="auto" w:fill="auto"/>
          </w:tcPr>
          <w:p w14:paraId="1B9C0410" w14:textId="7315AE76"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4B549AA0" w14:textId="21D2CA79" w:rsidR="00BB3D21" w:rsidRPr="008E006D" w:rsidRDefault="00BB3D21" w:rsidP="00BB3D21">
            <w:pPr>
              <w:autoSpaceDE w:val="0"/>
              <w:autoSpaceDN w:val="0"/>
              <w:adjustRightInd w:val="0"/>
              <w:spacing w:line="276" w:lineRule="auto"/>
              <w:ind w:firstLine="0"/>
              <w:contextualSpacing/>
              <w:jc w:val="center"/>
            </w:pPr>
            <w:r w:rsidRPr="001B4FA7">
              <w:t>2 18 25121 01 2001 150</w:t>
            </w:r>
          </w:p>
        </w:tc>
        <w:tc>
          <w:tcPr>
            <w:tcW w:w="5670" w:type="dxa"/>
            <w:shd w:val="clear" w:color="auto" w:fill="auto"/>
          </w:tcPr>
          <w:p w14:paraId="07BCCA8A" w14:textId="2EAE431F"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D21" w:rsidRPr="008E006D" w14:paraId="626D998B" w14:textId="77777777" w:rsidTr="007E70E9">
        <w:trPr>
          <w:cantSplit/>
          <w:trHeight w:val="20"/>
        </w:trPr>
        <w:tc>
          <w:tcPr>
            <w:tcW w:w="754" w:type="dxa"/>
            <w:shd w:val="clear" w:color="auto" w:fill="auto"/>
          </w:tcPr>
          <w:p w14:paraId="6A929520" w14:textId="6E51DAD2" w:rsidR="00BB3D21" w:rsidRPr="008E006D" w:rsidRDefault="00BB3D21" w:rsidP="00BB3D21">
            <w:pPr>
              <w:autoSpaceDE w:val="0"/>
              <w:autoSpaceDN w:val="0"/>
              <w:adjustRightInd w:val="0"/>
              <w:spacing w:line="276" w:lineRule="auto"/>
              <w:ind w:firstLine="0"/>
              <w:contextualSpacing/>
              <w:jc w:val="center"/>
            </w:pPr>
            <w:r w:rsidRPr="001B4FA7">
              <w:t>000</w:t>
            </w:r>
          </w:p>
        </w:tc>
        <w:tc>
          <w:tcPr>
            <w:tcW w:w="3078" w:type="dxa"/>
            <w:shd w:val="clear" w:color="auto" w:fill="auto"/>
          </w:tcPr>
          <w:p w14:paraId="146FCBC9" w14:textId="55448CF8" w:rsidR="00BB3D21" w:rsidRPr="008E006D" w:rsidRDefault="00BB3D21" w:rsidP="00BB3D21">
            <w:pPr>
              <w:autoSpaceDE w:val="0"/>
              <w:autoSpaceDN w:val="0"/>
              <w:adjustRightInd w:val="0"/>
              <w:spacing w:line="276" w:lineRule="auto"/>
              <w:ind w:firstLine="0"/>
              <w:contextualSpacing/>
              <w:jc w:val="center"/>
            </w:pPr>
            <w:r w:rsidRPr="001B4FA7">
              <w:t>2 18 25121 01 2002 150</w:t>
            </w:r>
          </w:p>
        </w:tc>
        <w:tc>
          <w:tcPr>
            <w:tcW w:w="5670" w:type="dxa"/>
            <w:shd w:val="clear" w:color="auto" w:fill="auto"/>
          </w:tcPr>
          <w:p w14:paraId="17EF5AE0" w14:textId="77777777" w:rsidR="00BB3D21"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p w14:paraId="18CB8B66" w14:textId="77777777" w:rsidR="00D918DB" w:rsidRDefault="00D918DB" w:rsidP="00BB3D21">
            <w:pPr>
              <w:autoSpaceDE w:val="0"/>
              <w:autoSpaceDN w:val="0"/>
              <w:adjustRightInd w:val="0"/>
              <w:spacing w:line="276" w:lineRule="auto"/>
              <w:ind w:firstLine="0"/>
              <w:contextualSpacing/>
            </w:pPr>
          </w:p>
          <w:p w14:paraId="756117A7" w14:textId="77777777" w:rsidR="00D918DB" w:rsidRDefault="00D918DB" w:rsidP="00BB3D21">
            <w:pPr>
              <w:autoSpaceDE w:val="0"/>
              <w:autoSpaceDN w:val="0"/>
              <w:adjustRightInd w:val="0"/>
              <w:spacing w:line="276" w:lineRule="auto"/>
              <w:ind w:firstLine="0"/>
              <w:contextualSpacing/>
            </w:pPr>
          </w:p>
          <w:p w14:paraId="1FE9ABB9" w14:textId="43963AF8" w:rsidR="00D918DB" w:rsidRPr="008E006D" w:rsidRDefault="00D918DB" w:rsidP="00BB3D21">
            <w:pPr>
              <w:autoSpaceDE w:val="0"/>
              <w:autoSpaceDN w:val="0"/>
              <w:adjustRightInd w:val="0"/>
              <w:spacing w:line="276" w:lineRule="auto"/>
              <w:ind w:firstLine="0"/>
              <w:contextualSpacing/>
            </w:pPr>
          </w:p>
        </w:tc>
      </w:tr>
      <w:tr w:rsidR="00BB3D21" w:rsidRPr="008E006D" w14:paraId="5B503805" w14:textId="77777777" w:rsidTr="007E70E9">
        <w:trPr>
          <w:cantSplit/>
          <w:trHeight w:val="20"/>
        </w:trPr>
        <w:tc>
          <w:tcPr>
            <w:tcW w:w="754" w:type="dxa"/>
            <w:shd w:val="clear" w:color="auto" w:fill="auto"/>
          </w:tcPr>
          <w:p w14:paraId="543C7900" w14:textId="6C4356C0" w:rsidR="00BB3D21" w:rsidRPr="008E006D" w:rsidRDefault="00BB3D21" w:rsidP="00BB3D21">
            <w:pPr>
              <w:autoSpaceDE w:val="0"/>
              <w:autoSpaceDN w:val="0"/>
              <w:adjustRightInd w:val="0"/>
              <w:spacing w:line="276" w:lineRule="auto"/>
              <w:ind w:firstLine="0"/>
              <w:contextualSpacing/>
              <w:jc w:val="center"/>
            </w:pPr>
            <w:r w:rsidRPr="001B4FA7">
              <w:lastRenderedPageBreak/>
              <w:t>000</w:t>
            </w:r>
          </w:p>
        </w:tc>
        <w:tc>
          <w:tcPr>
            <w:tcW w:w="3078" w:type="dxa"/>
            <w:shd w:val="clear" w:color="auto" w:fill="auto"/>
          </w:tcPr>
          <w:p w14:paraId="2EFAC5B3" w14:textId="6E63FA0F" w:rsidR="00BB3D21" w:rsidRPr="008E006D" w:rsidRDefault="00BB3D21" w:rsidP="00BB3D21">
            <w:pPr>
              <w:autoSpaceDE w:val="0"/>
              <w:autoSpaceDN w:val="0"/>
              <w:adjustRightInd w:val="0"/>
              <w:spacing w:line="276" w:lineRule="auto"/>
              <w:ind w:firstLine="0"/>
              <w:contextualSpacing/>
              <w:jc w:val="center"/>
            </w:pPr>
            <w:r w:rsidRPr="001B4FA7">
              <w:t>2 18 25121 01 2003 150</w:t>
            </w:r>
          </w:p>
        </w:tc>
        <w:tc>
          <w:tcPr>
            <w:tcW w:w="5670" w:type="dxa"/>
            <w:shd w:val="clear" w:color="auto" w:fill="auto"/>
          </w:tcPr>
          <w:p w14:paraId="657F2F8E" w14:textId="0C7D0A76" w:rsidR="00BB3D21" w:rsidRPr="008E006D"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BB3D21" w:rsidRPr="008E006D" w14:paraId="3635357F" w14:textId="77777777" w:rsidTr="007E70E9">
        <w:trPr>
          <w:cantSplit/>
          <w:trHeight w:val="20"/>
        </w:trPr>
        <w:tc>
          <w:tcPr>
            <w:tcW w:w="754" w:type="dxa"/>
            <w:shd w:val="clear" w:color="auto" w:fill="auto"/>
          </w:tcPr>
          <w:p w14:paraId="1C95DBCE" w14:textId="340711D5" w:rsidR="00BB3D21" w:rsidRPr="00BB3D21" w:rsidRDefault="00BB3D21" w:rsidP="00BB3D21">
            <w:pPr>
              <w:autoSpaceDE w:val="0"/>
              <w:autoSpaceDN w:val="0"/>
              <w:adjustRightInd w:val="0"/>
              <w:spacing w:line="276" w:lineRule="auto"/>
              <w:ind w:firstLine="0"/>
              <w:contextualSpacing/>
              <w:jc w:val="center"/>
              <w:rPr>
                <w:rFonts w:eastAsia="Calibri" w:cs="Times New Roman"/>
                <w:szCs w:val="28"/>
                <w:highlight w:val="green"/>
              </w:rPr>
            </w:pPr>
            <w:r w:rsidRPr="001B4FA7">
              <w:t>"000</w:t>
            </w:r>
          </w:p>
        </w:tc>
        <w:tc>
          <w:tcPr>
            <w:tcW w:w="3078" w:type="dxa"/>
            <w:shd w:val="clear" w:color="auto" w:fill="auto"/>
          </w:tcPr>
          <w:p w14:paraId="3C1E3551" w14:textId="0E43DE5E" w:rsidR="00BB3D21" w:rsidRPr="00BB3D21" w:rsidRDefault="00BB3D21" w:rsidP="00BB3D21">
            <w:pPr>
              <w:autoSpaceDE w:val="0"/>
              <w:autoSpaceDN w:val="0"/>
              <w:adjustRightInd w:val="0"/>
              <w:spacing w:line="276" w:lineRule="auto"/>
              <w:ind w:firstLine="0"/>
              <w:contextualSpacing/>
              <w:jc w:val="center"/>
              <w:rPr>
                <w:rFonts w:eastAsia="Calibri" w:cs="Times New Roman"/>
                <w:szCs w:val="28"/>
                <w:highlight w:val="green"/>
              </w:rPr>
            </w:pPr>
            <w:r w:rsidRPr="001B4FA7">
              <w:t>2 18 25148 01 1001 150</w:t>
            </w:r>
          </w:p>
        </w:tc>
        <w:tc>
          <w:tcPr>
            <w:tcW w:w="5670" w:type="dxa"/>
            <w:shd w:val="clear" w:color="auto" w:fill="auto"/>
          </w:tcPr>
          <w:p w14:paraId="6DF04934" w14:textId="5CB66249" w:rsidR="00BB3D21" w:rsidRPr="008E006D" w:rsidRDefault="00BB3D21" w:rsidP="00BB3D21">
            <w:pPr>
              <w:autoSpaceDE w:val="0"/>
              <w:autoSpaceDN w:val="0"/>
              <w:adjustRightInd w:val="0"/>
              <w:spacing w:line="276" w:lineRule="auto"/>
              <w:ind w:firstLine="0"/>
              <w:contextualSpacing/>
              <w:rPr>
                <w:rFonts w:eastAsia="Calibri" w:cs="Times New Roman"/>
                <w:szCs w:val="28"/>
              </w:rPr>
            </w:pPr>
            <w:r w:rsidRPr="001B4FA7">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BB3D21" w:rsidRPr="008E006D" w14:paraId="7309B24C" w14:textId="77777777" w:rsidTr="007E70E9">
        <w:trPr>
          <w:cantSplit/>
          <w:trHeight w:val="20"/>
        </w:trPr>
        <w:tc>
          <w:tcPr>
            <w:tcW w:w="754" w:type="dxa"/>
            <w:shd w:val="clear" w:color="auto" w:fill="auto"/>
          </w:tcPr>
          <w:p w14:paraId="3252084D" w14:textId="5BE575D1"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000</w:t>
            </w:r>
          </w:p>
        </w:tc>
        <w:tc>
          <w:tcPr>
            <w:tcW w:w="3078" w:type="dxa"/>
            <w:shd w:val="clear" w:color="auto" w:fill="auto"/>
          </w:tcPr>
          <w:p w14:paraId="10155089" w14:textId="0CE5B0F7" w:rsidR="00BB3D21" w:rsidRPr="008E006D" w:rsidRDefault="00BB3D21" w:rsidP="00BB3D21">
            <w:pPr>
              <w:autoSpaceDE w:val="0"/>
              <w:autoSpaceDN w:val="0"/>
              <w:adjustRightInd w:val="0"/>
              <w:spacing w:line="276" w:lineRule="auto"/>
              <w:ind w:firstLine="0"/>
              <w:contextualSpacing/>
              <w:jc w:val="center"/>
              <w:rPr>
                <w:rFonts w:eastAsia="Calibri" w:cs="Times New Roman"/>
                <w:szCs w:val="28"/>
              </w:rPr>
            </w:pPr>
            <w:r w:rsidRPr="001B4FA7">
              <w:t>2 18 25148 01 1002 150</w:t>
            </w:r>
          </w:p>
        </w:tc>
        <w:tc>
          <w:tcPr>
            <w:tcW w:w="5670" w:type="dxa"/>
            <w:shd w:val="clear" w:color="auto" w:fill="auto"/>
          </w:tcPr>
          <w:p w14:paraId="6D74D6A8" w14:textId="77777777" w:rsidR="00BB3D21" w:rsidRDefault="00BB3D21" w:rsidP="00BB3D21">
            <w:pPr>
              <w:autoSpaceDE w:val="0"/>
              <w:autoSpaceDN w:val="0"/>
              <w:adjustRightInd w:val="0"/>
              <w:spacing w:line="276" w:lineRule="auto"/>
              <w:ind w:firstLine="0"/>
              <w:contextualSpacing/>
            </w:pPr>
            <w:r w:rsidRPr="001B4FA7">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p w14:paraId="7BB2B6A9" w14:textId="77777777" w:rsidR="00D918DB" w:rsidRDefault="00D918DB" w:rsidP="00BB3D21">
            <w:pPr>
              <w:autoSpaceDE w:val="0"/>
              <w:autoSpaceDN w:val="0"/>
              <w:adjustRightInd w:val="0"/>
              <w:spacing w:line="276" w:lineRule="auto"/>
              <w:ind w:firstLine="0"/>
              <w:contextualSpacing/>
            </w:pPr>
          </w:p>
          <w:p w14:paraId="1CBF5417" w14:textId="0708E7D6" w:rsidR="00D918DB" w:rsidRPr="008E006D" w:rsidRDefault="00D918DB" w:rsidP="00BB3D21">
            <w:pPr>
              <w:autoSpaceDE w:val="0"/>
              <w:autoSpaceDN w:val="0"/>
              <w:adjustRightInd w:val="0"/>
              <w:spacing w:line="276" w:lineRule="auto"/>
              <w:ind w:firstLine="0"/>
              <w:contextualSpacing/>
              <w:rPr>
                <w:rFonts w:eastAsia="Calibri" w:cs="Times New Roman"/>
                <w:szCs w:val="28"/>
              </w:rPr>
            </w:pPr>
          </w:p>
        </w:tc>
      </w:tr>
      <w:tr w:rsidR="008E006D" w:rsidRPr="008E006D" w14:paraId="66F2232D" w14:textId="77777777" w:rsidTr="007E70E9">
        <w:trPr>
          <w:cantSplit/>
          <w:trHeight w:val="20"/>
        </w:trPr>
        <w:tc>
          <w:tcPr>
            <w:tcW w:w="754" w:type="dxa"/>
            <w:shd w:val="clear" w:color="auto" w:fill="auto"/>
          </w:tcPr>
          <w:p w14:paraId="5609F37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6CCE3D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2 18 25148 01 1003 150</w:t>
            </w:r>
          </w:p>
        </w:tc>
        <w:tc>
          <w:tcPr>
            <w:tcW w:w="5670" w:type="dxa"/>
            <w:shd w:val="clear" w:color="auto" w:fill="auto"/>
          </w:tcPr>
          <w:p w14:paraId="0D4D3B8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0905A91" w14:textId="77777777" w:rsidTr="007E70E9">
        <w:trPr>
          <w:cantSplit/>
          <w:trHeight w:val="20"/>
        </w:trPr>
        <w:tc>
          <w:tcPr>
            <w:tcW w:w="754" w:type="dxa"/>
            <w:shd w:val="clear" w:color="auto" w:fill="auto"/>
          </w:tcPr>
          <w:p w14:paraId="723C73D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43456D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2 18 25148 01 2001 150</w:t>
            </w:r>
          </w:p>
        </w:tc>
        <w:tc>
          <w:tcPr>
            <w:tcW w:w="5670" w:type="dxa"/>
            <w:shd w:val="clear" w:color="auto" w:fill="auto"/>
          </w:tcPr>
          <w:p w14:paraId="36F56E2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4861DADC" w14:textId="77777777" w:rsidTr="007E70E9">
        <w:trPr>
          <w:cantSplit/>
          <w:trHeight w:val="20"/>
        </w:trPr>
        <w:tc>
          <w:tcPr>
            <w:tcW w:w="754" w:type="dxa"/>
            <w:shd w:val="clear" w:color="auto" w:fill="auto"/>
          </w:tcPr>
          <w:p w14:paraId="3CEF123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A9AA1E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2 18 25148 01 2002 150</w:t>
            </w:r>
          </w:p>
        </w:tc>
        <w:tc>
          <w:tcPr>
            <w:tcW w:w="5670" w:type="dxa"/>
            <w:shd w:val="clear" w:color="auto" w:fill="auto"/>
          </w:tcPr>
          <w:p w14:paraId="5941B24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32B71278" w14:textId="77777777" w:rsidTr="007E70E9">
        <w:trPr>
          <w:cantSplit/>
          <w:trHeight w:val="20"/>
        </w:trPr>
        <w:tc>
          <w:tcPr>
            <w:tcW w:w="754" w:type="dxa"/>
            <w:shd w:val="clear" w:color="auto" w:fill="auto"/>
          </w:tcPr>
          <w:p w14:paraId="6D160E2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22AAF8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2 18 25148 01 2003 150</w:t>
            </w:r>
          </w:p>
        </w:tc>
        <w:tc>
          <w:tcPr>
            <w:tcW w:w="5670" w:type="dxa"/>
            <w:shd w:val="clear" w:color="auto" w:fill="auto"/>
          </w:tcPr>
          <w:p w14:paraId="3A9CF6DB" w14:textId="4867C87B"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32D4FEDF" w14:textId="77777777" w:rsidTr="007E70E9">
        <w:trPr>
          <w:cantSplit/>
          <w:trHeight w:val="20"/>
        </w:trPr>
        <w:tc>
          <w:tcPr>
            <w:tcW w:w="754" w:type="dxa"/>
            <w:shd w:val="clear" w:color="auto" w:fill="auto"/>
          </w:tcPr>
          <w:p w14:paraId="344C471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6D4FC10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2 18 25150 01 1001 150</w:t>
            </w:r>
          </w:p>
        </w:tc>
        <w:tc>
          <w:tcPr>
            <w:tcW w:w="5670" w:type="dxa"/>
            <w:shd w:val="clear" w:color="auto" w:fill="auto"/>
          </w:tcPr>
          <w:p w14:paraId="27ACFF9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6940BA80" w14:textId="77777777" w:rsidTr="007E70E9">
        <w:trPr>
          <w:cantSplit/>
          <w:trHeight w:val="20"/>
        </w:trPr>
        <w:tc>
          <w:tcPr>
            <w:tcW w:w="754" w:type="dxa"/>
            <w:shd w:val="clear" w:color="auto" w:fill="auto"/>
          </w:tcPr>
          <w:p w14:paraId="3042766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00C4E22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2 18 25150 01 1002 150</w:t>
            </w:r>
          </w:p>
        </w:tc>
        <w:tc>
          <w:tcPr>
            <w:tcW w:w="5670" w:type="dxa"/>
            <w:shd w:val="clear" w:color="auto" w:fill="auto"/>
          </w:tcPr>
          <w:p w14:paraId="1C2597E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6A6518A" w14:textId="77777777" w:rsidTr="007E70E9">
        <w:trPr>
          <w:cantSplit/>
          <w:trHeight w:val="20"/>
        </w:trPr>
        <w:tc>
          <w:tcPr>
            <w:tcW w:w="754" w:type="dxa"/>
            <w:shd w:val="clear" w:color="auto" w:fill="auto"/>
          </w:tcPr>
          <w:p w14:paraId="733FC07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6FC67B7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2 18 25150 01 1003 150</w:t>
            </w:r>
          </w:p>
        </w:tc>
        <w:tc>
          <w:tcPr>
            <w:tcW w:w="5670" w:type="dxa"/>
            <w:shd w:val="clear" w:color="auto" w:fill="auto"/>
          </w:tcPr>
          <w:p w14:paraId="2C7BDBA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2B02223C" w14:textId="77777777" w:rsidTr="007E70E9">
        <w:trPr>
          <w:cantSplit/>
          <w:trHeight w:val="20"/>
        </w:trPr>
        <w:tc>
          <w:tcPr>
            <w:tcW w:w="754" w:type="dxa"/>
            <w:shd w:val="clear" w:color="auto" w:fill="auto"/>
          </w:tcPr>
          <w:p w14:paraId="5592D3A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7CCD9FA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2 18 25150 01 2001 150</w:t>
            </w:r>
          </w:p>
        </w:tc>
        <w:tc>
          <w:tcPr>
            <w:tcW w:w="5670" w:type="dxa"/>
            <w:shd w:val="clear" w:color="auto" w:fill="auto"/>
          </w:tcPr>
          <w:p w14:paraId="7773A80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1F23D641" w14:textId="77777777" w:rsidTr="007E70E9">
        <w:trPr>
          <w:cantSplit/>
          <w:trHeight w:val="20"/>
        </w:trPr>
        <w:tc>
          <w:tcPr>
            <w:tcW w:w="754" w:type="dxa"/>
            <w:shd w:val="clear" w:color="auto" w:fill="auto"/>
          </w:tcPr>
          <w:p w14:paraId="0BE81DD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62CE2E0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2 18 25150 01 2002 150</w:t>
            </w:r>
          </w:p>
        </w:tc>
        <w:tc>
          <w:tcPr>
            <w:tcW w:w="5670" w:type="dxa"/>
            <w:shd w:val="clear" w:color="auto" w:fill="auto"/>
          </w:tcPr>
          <w:p w14:paraId="1AC8A9B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FA33913" w14:textId="77777777" w:rsidTr="007E70E9">
        <w:trPr>
          <w:cantSplit/>
          <w:trHeight w:val="20"/>
        </w:trPr>
        <w:tc>
          <w:tcPr>
            <w:tcW w:w="754" w:type="dxa"/>
            <w:shd w:val="clear" w:color="auto" w:fill="auto"/>
          </w:tcPr>
          <w:p w14:paraId="3CDF505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5E1A9D9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2 18 25150 01 2003 150</w:t>
            </w:r>
          </w:p>
        </w:tc>
        <w:tc>
          <w:tcPr>
            <w:tcW w:w="5670" w:type="dxa"/>
            <w:shd w:val="clear" w:color="auto" w:fill="auto"/>
          </w:tcPr>
          <w:p w14:paraId="3E1D286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FBD770B" w14:textId="77777777" w:rsidTr="007E70E9">
        <w:trPr>
          <w:cantSplit/>
          <w:trHeight w:val="20"/>
        </w:trPr>
        <w:tc>
          <w:tcPr>
            <w:tcW w:w="754" w:type="dxa"/>
            <w:shd w:val="clear" w:color="auto" w:fill="auto"/>
          </w:tcPr>
          <w:p w14:paraId="33D1894F"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088D7BD6"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2 18 25151 01 1001 150</w:t>
            </w:r>
          </w:p>
        </w:tc>
        <w:tc>
          <w:tcPr>
            <w:tcW w:w="5670" w:type="dxa"/>
            <w:shd w:val="clear" w:color="auto" w:fill="auto"/>
          </w:tcPr>
          <w:p w14:paraId="36D475F1"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5CA78F91" w14:textId="77777777" w:rsidTr="007E70E9">
        <w:trPr>
          <w:cantSplit/>
          <w:trHeight w:val="20"/>
        </w:trPr>
        <w:tc>
          <w:tcPr>
            <w:tcW w:w="754" w:type="dxa"/>
            <w:shd w:val="clear" w:color="auto" w:fill="auto"/>
          </w:tcPr>
          <w:p w14:paraId="728CA853"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tcPr>
          <w:p w14:paraId="1922755C"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2 18 25151 01 1002 150</w:t>
            </w:r>
          </w:p>
        </w:tc>
        <w:tc>
          <w:tcPr>
            <w:tcW w:w="5670" w:type="dxa"/>
            <w:shd w:val="clear" w:color="auto" w:fill="auto"/>
          </w:tcPr>
          <w:p w14:paraId="59FD11FA"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3A69F5DC" w14:textId="77777777" w:rsidTr="007E70E9">
        <w:trPr>
          <w:cantSplit/>
          <w:trHeight w:val="20"/>
        </w:trPr>
        <w:tc>
          <w:tcPr>
            <w:tcW w:w="754" w:type="dxa"/>
            <w:shd w:val="clear" w:color="auto" w:fill="auto"/>
          </w:tcPr>
          <w:p w14:paraId="233B8F29"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3EEFD76F"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2 18 25151 01 1003 150</w:t>
            </w:r>
          </w:p>
        </w:tc>
        <w:tc>
          <w:tcPr>
            <w:tcW w:w="5670" w:type="dxa"/>
            <w:shd w:val="clear" w:color="auto" w:fill="auto"/>
          </w:tcPr>
          <w:p w14:paraId="1228985D"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6AE2ED63" w14:textId="77777777" w:rsidTr="007E70E9">
        <w:trPr>
          <w:cantSplit/>
          <w:trHeight w:val="20"/>
        </w:trPr>
        <w:tc>
          <w:tcPr>
            <w:tcW w:w="754" w:type="dxa"/>
            <w:shd w:val="clear" w:color="auto" w:fill="auto"/>
          </w:tcPr>
          <w:p w14:paraId="0E09DD1B"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tcPr>
          <w:p w14:paraId="2B7402AB"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2 18 25151 01 2001 150</w:t>
            </w:r>
          </w:p>
        </w:tc>
        <w:tc>
          <w:tcPr>
            <w:tcW w:w="5670" w:type="dxa"/>
            <w:shd w:val="clear" w:color="auto" w:fill="auto"/>
          </w:tcPr>
          <w:p w14:paraId="1C9713E5"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0A0245AF" w14:textId="77777777" w:rsidTr="007E70E9">
        <w:trPr>
          <w:cantSplit/>
          <w:trHeight w:val="20"/>
        </w:trPr>
        <w:tc>
          <w:tcPr>
            <w:tcW w:w="754" w:type="dxa"/>
            <w:shd w:val="clear" w:color="auto" w:fill="auto"/>
          </w:tcPr>
          <w:p w14:paraId="1EB9EDD2"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5DE558B2"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2 18 25151 01 2002 150</w:t>
            </w:r>
          </w:p>
        </w:tc>
        <w:tc>
          <w:tcPr>
            <w:tcW w:w="5670" w:type="dxa"/>
            <w:shd w:val="clear" w:color="auto" w:fill="auto"/>
          </w:tcPr>
          <w:p w14:paraId="42888279"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6C79A878" w14:textId="77777777" w:rsidTr="007E70E9">
        <w:trPr>
          <w:cantSplit/>
          <w:trHeight w:val="20"/>
        </w:trPr>
        <w:tc>
          <w:tcPr>
            <w:tcW w:w="754" w:type="dxa"/>
            <w:shd w:val="clear" w:color="auto" w:fill="auto"/>
          </w:tcPr>
          <w:p w14:paraId="1438095E"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tcPr>
          <w:p w14:paraId="44CC16DE"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2 18 25151 01 2003 150</w:t>
            </w:r>
          </w:p>
        </w:tc>
        <w:tc>
          <w:tcPr>
            <w:tcW w:w="5670" w:type="dxa"/>
            <w:shd w:val="clear" w:color="auto" w:fill="auto"/>
          </w:tcPr>
          <w:p w14:paraId="64961392"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839DAA5" w14:textId="77777777" w:rsidTr="007E70E9">
        <w:trPr>
          <w:cantSplit/>
          <w:trHeight w:val="20"/>
        </w:trPr>
        <w:tc>
          <w:tcPr>
            <w:tcW w:w="754" w:type="dxa"/>
            <w:shd w:val="clear" w:color="auto" w:fill="auto"/>
          </w:tcPr>
          <w:p w14:paraId="1240FB08"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61EB2A0F"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2 18 25152 01 1001 150</w:t>
            </w:r>
          </w:p>
        </w:tc>
        <w:tc>
          <w:tcPr>
            <w:tcW w:w="5670" w:type="dxa"/>
            <w:shd w:val="clear" w:color="auto" w:fill="auto"/>
          </w:tcPr>
          <w:p w14:paraId="15B97E95"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370E973" w14:textId="77777777" w:rsidTr="007E70E9">
        <w:trPr>
          <w:cantSplit/>
          <w:trHeight w:val="20"/>
        </w:trPr>
        <w:tc>
          <w:tcPr>
            <w:tcW w:w="754" w:type="dxa"/>
            <w:shd w:val="clear" w:color="auto" w:fill="auto"/>
          </w:tcPr>
          <w:p w14:paraId="2E85AE7B"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tcPr>
          <w:p w14:paraId="5983638C"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2 18 25152 01 1002 150</w:t>
            </w:r>
          </w:p>
        </w:tc>
        <w:tc>
          <w:tcPr>
            <w:tcW w:w="5670" w:type="dxa"/>
            <w:shd w:val="clear" w:color="auto" w:fill="auto"/>
          </w:tcPr>
          <w:p w14:paraId="208EDAE9"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EE70BE1" w14:textId="77777777" w:rsidTr="007E70E9">
        <w:trPr>
          <w:cantSplit/>
          <w:trHeight w:val="20"/>
        </w:trPr>
        <w:tc>
          <w:tcPr>
            <w:tcW w:w="754" w:type="dxa"/>
            <w:shd w:val="clear" w:color="auto" w:fill="auto"/>
          </w:tcPr>
          <w:p w14:paraId="3DB89B39"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6E27A741"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2 18 25152 01 1003 150</w:t>
            </w:r>
          </w:p>
        </w:tc>
        <w:tc>
          <w:tcPr>
            <w:tcW w:w="5670" w:type="dxa"/>
            <w:shd w:val="clear" w:color="auto" w:fill="auto"/>
          </w:tcPr>
          <w:p w14:paraId="024868BF"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9B8E2D4" w14:textId="77777777" w:rsidTr="007E70E9">
        <w:trPr>
          <w:cantSplit/>
          <w:trHeight w:val="20"/>
        </w:trPr>
        <w:tc>
          <w:tcPr>
            <w:tcW w:w="754" w:type="dxa"/>
            <w:shd w:val="clear" w:color="auto" w:fill="auto"/>
          </w:tcPr>
          <w:p w14:paraId="70BF7BD2"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7CFE2A43"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2 18 25152 01 2001 150</w:t>
            </w:r>
          </w:p>
        </w:tc>
        <w:tc>
          <w:tcPr>
            <w:tcW w:w="5670" w:type="dxa"/>
            <w:shd w:val="clear" w:color="auto" w:fill="auto"/>
          </w:tcPr>
          <w:p w14:paraId="3DA839A9"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A5EB46A" w14:textId="77777777" w:rsidTr="007E70E9">
        <w:trPr>
          <w:cantSplit/>
          <w:trHeight w:val="20"/>
        </w:trPr>
        <w:tc>
          <w:tcPr>
            <w:tcW w:w="754" w:type="dxa"/>
            <w:shd w:val="clear" w:color="auto" w:fill="auto"/>
          </w:tcPr>
          <w:p w14:paraId="44E2E86F"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tcPr>
          <w:p w14:paraId="4FFBC942"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2 18 25152 01 2002 150</w:t>
            </w:r>
          </w:p>
        </w:tc>
        <w:tc>
          <w:tcPr>
            <w:tcW w:w="5670" w:type="dxa"/>
            <w:shd w:val="clear" w:color="auto" w:fill="auto"/>
          </w:tcPr>
          <w:p w14:paraId="0964C824"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E205ADA" w14:textId="77777777" w:rsidTr="007E70E9">
        <w:trPr>
          <w:cantSplit/>
          <w:trHeight w:val="20"/>
        </w:trPr>
        <w:tc>
          <w:tcPr>
            <w:tcW w:w="754" w:type="dxa"/>
            <w:shd w:val="clear" w:color="auto" w:fill="auto"/>
          </w:tcPr>
          <w:p w14:paraId="1E3C2E36"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05C59015"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2 18 25152 01 2003 150</w:t>
            </w:r>
          </w:p>
        </w:tc>
        <w:tc>
          <w:tcPr>
            <w:tcW w:w="5670" w:type="dxa"/>
            <w:shd w:val="clear" w:color="auto" w:fill="auto"/>
          </w:tcPr>
          <w:p w14:paraId="07352D87"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беременных женщин с сахарным диабетом системами непрерывного мониторирования глюкозы,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EAE427C" w14:textId="77777777" w:rsidTr="007E70E9">
        <w:trPr>
          <w:cantSplit/>
          <w:trHeight w:val="20"/>
        </w:trPr>
        <w:tc>
          <w:tcPr>
            <w:tcW w:w="754" w:type="dxa"/>
            <w:shd w:val="clear" w:color="auto" w:fill="auto"/>
          </w:tcPr>
          <w:p w14:paraId="5A4A299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A2B9D1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2 18 25214 01 1001 150</w:t>
            </w:r>
          </w:p>
        </w:tc>
        <w:tc>
          <w:tcPr>
            <w:tcW w:w="5670" w:type="dxa"/>
            <w:shd w:val="clear" w:color="auto" w:fill="auto"/>
          </w:tcPr>
          <w:p w14:paraId="26365D8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28C8EE9" w14:textId="77777777" w:rsidTr="007E70E9">
        <w:trPr>
          <w:cantSplit/>
          <w:trHeight w:val="20"/>
        </w:trPr>
        <w:tc>
          <w:tcPr>
            <w:tcW w:w="754" w:type="dxa"/>
            <w:shd w:val="clear" w:color="auto" w:fill="auto"/>
          </w:tcPr>
          <w:p w14:paraId="4E3944F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618BC1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2 18 25214 01 1002 150</w:t>
            </w:r>
          </w:p>
        </w:tc>
        <w:tc>
          <w:tcPr>
            <w:tcW w:w="5670" w:type="dxa"/>
            <w:shd w:val="clear" w:color="auto" w:fill="auto"/>
          </w:tcPr>
          <w:p w14:paraId="7DF45C7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597B9710" w14:textId="77777777" w:rsidTr="007E70E9">
        <w:trPr>
          <w:cantSplit/>
          <w:trHeight w:val="20"/>
        </w:trPr>
        <w:tc>
          <w:tcPr>
            <w:tcW w:w="754" w:type="dxa"/>
            <w:shd w:val="clear" w:color="auto" w:fill="auto"/>
          </w:tcPr>
          <w:p w14:paraId="05534B5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77E72D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2 18 25214 01 1003 150</w:t>
            </w:r>
          </w:p>
        </w:tc>
        <w:tc>
          <w:tcPr>
            <w:tcW w:w="5670" w:type="dxa"/>
            <w:shd w:val="clear" w:color="auto" w:fill="auto"/>
          </w:tcPr>
          <w:p w14:paraId="79089651"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68F2CB41" w14:textId="77777777" w:rsidTr="007E70E9">
        <w:trPr>
          <w:cantSplit/>
          <w:trHeight w:val="20"/>
        </w:trPr>
        <w:tc>
          <w:tcPr>
            <w:tcW w:w="754" w:type="dxa"/>
            <w:shd w:val="clear" w:color="auto" w:fill="auto"/>
          </w:tcPr>
          <w:p w14:paraId="755F218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D96BE7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2 18 25214 01 2001 150</w:t>
            </w:r>
          </w:p>
        </w:tc>
        <w:tc>
          <w:tcPr>
            <w:tcW w:w="5670" w:type="dxa"/>
            <w:shd w:val="clear" w:color="auto" w:fill="auto"/>
          </w:tcPr>
          <w:p w14:paraId="7B14D31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77E3152" w14:textId="77777777" w:rsidTr="007E70E9">
        <w:trPr>
          <w:cantSplit/>
          <w:trHeight w:val="20"/>
        </w:trPr>
        <w:tc>
          <w:tcPr>
            <w:tcW w:w="754" w:type="dxa"/>
            <w:shd w:val="clear" w:color="auto" w:fill="auto"/>
          </w:tcPr>
          <w:p w14:paraId="456C7BE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DDAB12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2 18 25214 01 2002 150</w:t>
            </w:r>
          </w:p>
        </w:tc>
        <w:tc>
          <w:tcPr>
            <w:tcW w:w="5670" w:type="dxa"/>
            <w:shd w:val="clear" w:color="auto" w:fill="auto"/>
          </w:tcPr>
          <w:p w14:paraId="79CAE34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5B525FEF" w14:textId="77777777" w:rsidTr="007E70E9">
        <w:trPr>
          <w:cantSplit/>
          <w:trHeight w:val="20"/>
        </w:trPr>
        <w:tc>
          <w:tcPr>
            <w:tcW w:w="754" w:type="dxa"/>
            <w:shd w:val="clear" w:color="auto" w:fill="auto"/>
          </w:tcPr>
          <w:p w14:paraId="3F3713D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F01257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2 18 25214 01 2003 150</w:t>
            </w:r>
          </w:p>
        </w:tc>
        <w:tc>
          <w:tcPr>
            <w:tcW w:w="5670" w:type="dxa"/>
            <w:shd w:val="clear" w:color="auto" w:fill="auto"/>
          </w:tcPr>
          <w:p w14:paraId="2A06A0C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7F6434CD" w14:textId="77777777" w:rsidTr="007E70E9">
        <w:trPr>
          <w:cantSplit/>
          <w:trHeight w:val="20"/>
        </w:trPr>
        <w:tc>
          <w:tcPr>
            <w:tcW w:w="754" w:type="dxa"/>
            <w:shd w:val="clear" w:color="auto" w:fill="auto"/>
          </w:tcPr>
          <w:p w14:paraId="3039141A" w14:textId="430374E1"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18C4EE4F" w14:textId="76A7ABFC"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2 18 25237 01 1001 150</w:t>
            </w:r>
          </w:p>
        </w:tc>
        <w:tc>
          <w:tcPr>
            <w:tcW w:w="5670" w:type="dxa"/>
            <w:shd w:val="clear" w:color="auto" w:fill="auto"/>
          </w:tcPr>
          <w:p w14:paraId="55F6FD67" w14:textId="197DD0FE"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0D6FAF4" w14:textId="77777777" w:rsidTr="007E70E9">
        <w:trPr>
          <w:cantSplit/>
          <w:trHeight w:val="20"/>
        </w:trPr>
        <w:tc>
          <w:tcPr>
            <w:tcW w:w="754" w:type="dxa"/>
            <w:shd w:val="clear" w:color="auto" w:fill="auto"/>
          </w:tcPr>
          <w:p w14:paraId="6210A9E4" w14:textId="0AC7703A"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345274C2" w14:textId="20290D48"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2 18 25237 01 1002 150</w:t>
            </w:r>
          </w:p>
        </w:tc>
        <w:tc>
          <w:tcPr>
            <w:tcW w:w="5670" w:type="dxa"/>
            <w:shd w:val="clear" w:color="auto" w:fill="auto"/>
          </w:tcPr>
          <w:p w14:paraId="5A5603A7" w14:textId="61EF3D13"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5240440" w14:textId="77777777" w:rsidTr="007E70E9">
        <w:trPr>
          <w:cantSplit/>
          <w:trHeight w:val="20"/>
        </w:trPr>
        <w:tc>
          <w:tcPr>
            <w:tcW w:w="754" w:type="dxa"/>
            <w:shd w:val="clear" w:color="auto" w:fill="auto"/>
          </w:tcPr>
          <w:p w14:paraId="67A9B0AE" w14:textId="3206EB67"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73EBFE9D" w14:textId="4E819EAA"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2 18 25237 01 1003 150</w:t>
            </w:r>
          </w:p>
        </w:tc>
        <w:tc>
          <w:tcPr>
            <w:tcW w:w="5670" w:type="dxa"/>
            <w:shd w:val="clear" w:color="auto" w:fill="auto"/>
          </w:tcPr>
          <w:p w14:paraId="3F93D375" w14:textId="5DB0CE33"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257CB1FF" w14:textId="77777777" w:rsidTr="007E70E9">
        <w:trPr>
          <w:cantSplit/>
          <w:trHeight w:val="20"/>
        </w:trPr>
        <w:tc>
          <w:tcPr>
            <w:tcW w:w="754" w:type="dxa"/>
            <w:shd w:val="clear" w:color="auto" w:fill="auto"/>
          </w:tcPr>
          <w:p w14:paraId="63C57418" w14:textId="62E370B0"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2903B0B6" w14:textId="4A66FAEF"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2 18 25237 01 2001 150</w:t>
            </w:r>
          </w:p>
        </w:tc>
        <w:tc>
          <w:tcPr>
            <w:tcW w:w="5670" w:type="dxa"/>
            <w:shd w:val="clear" w:color="auto" w:fill="auto"/>
          </w:tcPr>
          <w:p w14:paraId="0D9EF07D" w14:textId="6BB58B59"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4DBEDAB1" w14:textId="77777777" w:rsidTr="007E70E9">
        <w:trPr>
          <w:cantSplit/>
          <w:trHeight w:val="20"/>
        </w:trPr>
        <w:tc>
          <w:tcPr>
            <w:tcW w:w="754" w:type="dxa"/>
            <w:shd w:val="clear" w:color="auto" w:fill="auto"/>
          </w:tcPr>
          <w:p w14:paraId="2BA487D8" w14:textId="2EAFBE15"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61FC35BE" w14:textId="271C0312"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2 18 25237 01 2002 150</w:t>
            </w:r>
          </w:p>
        </w:tc>
        <w:tc>
          <w:tcPr>
            <w:tcW w:w="5670" w:type="dxa"/>
            <w:shd w:val="clear" w:color="auto" w:fill="auto"/>
          </w:tcPr>
          <w:p w14:paraId="23A6B6C8" w14:textId="78AEA267"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CDA09A0" w14:textId="77777777" w:rsidTr="007E70E9">
        <w:trPr>
          <w:cantSplit/>
          <w:trHeight w:val="20"/>
        </w:trPr>
        <w:tc>
          <w:tcPr>
            <w:tcW w:w="754" w:type="dxa"/>
            <w:shd w:val="clear" w:color="auto" w:fill="auto"/>
          </w:tcPr>
          <w:p w14:paraId="306E6F6E" w14:textId="5E993397"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17B5A009" w14:textId="365D1088"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2 18 25237 01 2003 150</w:t>
            </w:r>
          </w:p>
        </w:tc>
        <w:tc>
          <w:tcPr>
            <w:tcW w:w="5670" w:type="dxa"/>
            <w:shd w:val="clear" w:color="auto" w:fill="auto"/>
          </w:tcPr>
          <w:p w14:paraId="2DC94147" w14:textId="2B5001BB"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2A9BED1B" w14:textId="77777777" w:rsidTr="007E70E9">
        <w:trPr>
          <w:cantSplit/>
          <w:trHeight w:val="20"/>
        </w:trPr>
        <w:tc>
          <w:tcPr>
            <w:tcW w:w="754" w:type="dxa"/>
            <w:shd w:val="clear" w:color="auto" w:fill="auto"/>
          </w:tcPr>
          <w:p w14:paraId="1B96AC7F" w14:textId="375F31FC"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7E643450" w14:textId="5A0D5C39"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2 18 25282 01 1001 150</w:t>
            </w:r>
          </w:p>
        </w:tc>
        <w:tc>
          <w:tcPr>
            <w:tcW w:w="5670" w:type="dxa"/>
            <w:shd w:val="clear" w:color="auto" w:fill="auto"/>
          </w:tcPr>
          <w:p w14:paraId="6537D965" w14:textId="4D97E214"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16469C4" w14:textId="77777777" w:rsidTr="007E70E9">
        <w:trPr>
          <w:cantSplit/>
          <w:trHeight w:val="20"/>
        </w:trPr>
        <w:tc>
          <w:tcPr>
            <w:tcW w:w="754" w:type="dxa"/>
            <w:shd w:val="clear" w:color="auto" w:fill="auto"/>
          </w:tcPr>
          <w:p w14:paraId="7E2CE0DF" w14:textId="56C8FE45"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1ABBBAE2" w14:textId="77CF7135"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2 18 25282 01 1002 150</w:t>
            </w:r>
          </w:p>
        </w:tc>
        <w:tc>
          <w:tcPr>
            <w:tcW w:w="5670" w:type="dxa"/>
            <w:shd w:val="clear" w:color="auto" w:fill="auto"/>
          </w:tcPr>
          <w:p w14:paraId="2EFD2AEC" w14:textId="6C36FDC8"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012922BB" w14:textId="77777777" w:rsidTr="007E70E9">
        <w:trPr>
          <w:cantSplit/>
          <w:trHeight w:val="20"/>
        </w:trPr>
        <w:tc>
          <w:tcPr>
            <w:tcW w:w="754" w:type="dxa"/>
            <w:shd w:val="clear" w:color="auto" w:fill="auto"/>
          </w:tcPr>
          <w:p w14:paraId="513ABFDE" w14:textId="14B2C17E"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55DF8CA7" w14:textId="28B5BE8A"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2 18 25282 01 1003 150</w:t>
            </w:r>
          </w:p>
        </w:tc>
        <w:tc>
          <w:tcPr>
            <w:tcW w:w="5670" w:type="dxa"/>
            <w:shd w:val="clear" w:color="auto" w:fill="auto"/>
          </w:tcPr>
          <w:p w14:paraId="7C23B6CF" w14:textId="5F5B7DB6"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4C0DA2E" w14:textId="77777777" w:rsidTr="007E70E9">
        <w:trPr>
          <w:cantSplit/>
          <w:trHeight w:val="20"/>
        </w:trPr>
        <w:tc>
          <w:tcPr>
            <w:tcW w:w="754" w:type="dxa"/>
            <w:shd w:val="clear" w:color="auto" w:fill="auto"/>
          </w:tcPr>
          <w:p w14:paraId="16405332" w14:textId="53F29731"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3CC465FA" w14:textId="1C9F181B"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2 18 25282 01 2001 150</w:t>
            </w:r>
          </w:p>
        </w:tc>
        <w:tc>
          <w:tcPr>
            <w:tcW w:w="5670" w:type="dxa"/>
            <w:shd w:val="clear" w:color="auto" w:fill="auto"/>
          </w:tcPr>
          <w:p w14:paraId="5589063B" w14:textId="1E6C8D77"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EE8FC45" w14:textId="77777777" w:rsidTr="007E70E9">
        <w:trPr>
          <w:cantSplit/>
          <w:trHeight w:val="20"/>
        </w:trPr>
        <w:tc>
          <w:tcPr>
            <w:tcW w:w="754" w:type="dxa"/>
            <w:shd w:val="clear" w:color="auto" w:fill="auto"/>
          </w:tcPr>
          <w:p w14:paraId="40F63109" w14:textId="457BD6E9"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3FC3F58B" w14:textId="3AF089D4"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2 18 25282 01 2002 150</w:t>
            </w:r>
          </w:p>
        </w:tc>
        <w:tc>
          <w:tcPr>
            <w:tcW w:w="5670" w:type="dxa"/>
            <w:shd w:val="clear" w:color="auto" w:fill="auto"/>
          </w:tcPr>
          <w:p w14:paraId="5BAFB614" w14:textId="38E4540C"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7A36388" w14:textId="77777777" w:rsidTr="007E70E9">
        <w:trPr>
          <w:cantSplit/>
          <w:trHeight w:val="20"/>
        </w:trPr>
        <w:tc>
          <w:tcPr>
            <w:tcW w:w="754" w:type="dxa"/>
            <w:shd w:val="clear" w:color="auto" w:fill="auto"/>
          </w:tcPr>
          <w:p w14:paraId="4D6B7012" w14:textId="2A791585"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2DB73064" w14:textId="023B5BE6"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2 18 25282 01 2003 150</w:t>
            </w:r>
          </w:p>
        </w:tc>
        <w:tc>
          <w:tcPr>
            <w:tcW w:w="5670" w:type="dxa"/>
            <w:shd w:val="clear" w:color="auto" w:fill="auto"/>
          </w:tcPr>
          <w:p w14:paraId="67C83B9A" w14:textId="3A412C18"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2A2F9764" w14:textId="77777777" w:rsidTr="007E70E9">
        <w:trPr>
          <w:cantSplit/>
          <w:trHeight w:val="20"/>
        </w:trPr>
        <w:tc>
          <w:tcPr>
            <w:tcW w:w="754" w:type="dxa"/>
            <w:shd w:val="clear" w:color="auto" w:fill="auto"/>
          </w:tcPr>
          <w:p w14:paraId="558681D8" w14:textId="71456EA2"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24301BD4" w14:textId="0FB22C7F"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2 18 25283 01 1001 150</w:t>
            </w:r>
          </w:p>
        </w:tc>
        <w:tc>
          <w:tcPr>
            <w:tcW w:w="5670" w:type="dxa"/>
            <w:shd w:val="clear" w:color="auto" w:fill="auto"/>
          </w:tcPr>
          <w:p w14:paraId="64A85E1E" w14:textId="4161D07D"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5B56C0B" w14:textId="77777777" w:rsidTr="007E70E9">
        <w:trPr>
          <w:cantSplit/>
          <w:trHeight w:val="20"/>
        </w:trPr>
        <w:tc>
          <w:tcPr>
            <w:tcW w:w="754" w:type="dxa"/>
            <w:shd w:val="clear" w:color="auto" w:fill="auto"/>
          </w:tcPr>
          <w:p w14:paraId="5EEC1218" w14:textId="608828C5"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217F1D87" w14:textId="6290F3D7"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2 18 25283 01 1002 150</w:t>
            </w:r>
          </w:p>
        </w:tc>
        <w:tc>
          <w:tcPr>
            <w:tcW w:w="5670" w:type="dxa"/>
            <w:shd w:val="clear" w:color="auto" w:fill="auto"/>
          </w:tcPr>
          <w:p w14:paraId="249C92B8" w14:textId="6DE77CFC"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054695AC" w14:textId="77777777" w:rsidTr="007E70E9">
        <w:trPr>
          <w:cantSplit/>
          <w:trHeight w:val="20"/>
        </w:trPr>
        <w:tc>
          <w:tcPr>
            <w:tcW w:w="754" w:type="dxa"/>
            <w:shd w:val="clear" w:color="auto" w:fill="auto"/>
          </w:tcPr>
          <w:p w14:paraId="24EC7F31" w14:textId="64B2AF61"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1FD84C66" w14:textId="35FF025E"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2 18 25283 01 1003 150</w:t>
            </w:r>
          </w:p>
        </w:tc>
        <w:tc>
          <w:tcPr>
            <w:tcW w:w="5670" w:type="dxa"/>
            <w:shd w:val="clear" w:color="auto" w:fill="auto"/>
          </w:tcPr>
          <w:p w14:paraId="47F7B77A" w14:textId="130A99BB"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6E035682" w14:textId="77777777" w:rsidTr="007E70E9">
        <w:trPr>
          <w:cantSplit/>
          <w:trHeight w:val="20"/>
        </w:trPr>
        <w:tc>
          <w:tcPr>
            <w:tcW w:w="754" w:type="dxa"/>
            <w:shd w:val="clear" w:color="auto" w:fill="auto"/>
          </w:tcPr>
          <w:p w14:paraId="6A296FEE" w14:textId="18B85CA6"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52B7E84F" w14:textId="73C70B3E"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2 18 25283 01 2001 150</w:t>
            </w:r>
          </w:p>
        </w:tc>
        <w:tc>
          <w:tcPr>
            <w:tcW w:w="5670" w:type="dxa"/>
            <w:shd w:val="clear" w:color="auto" w:fill="auto"/>
          </w:tcPr>
          <w:p w14:paraId="7457F949" w14:textId="3607398B"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4270B72D" w14:textId="77777777" w:rsidTr="007E70E9">
        <w:trPr>
          <w:cantSplit/>
          <w:trHeight w:val="20"/>
        </w:trPr>
        <w:tc>
          <w:tcPr>
            <w:tcW w:w="754" w:type="dxa"/>
            <w:shd w:val="clear" w:color="auto" w:fill="auto"/>
          </w:tcPr>
          <w:p w14:paraId="44832031" w14:textId="4E375240"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7576E066" w14:textId="3B5B4967"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2 18 25283 01 2002 150</w:t>
            </w:r>
          </w:p>
        </w:tc>
        <w:tc>
          <w:tcPr>
            <w:tcW w:w="5670" w:type="dxa"/>
            <w:shd w:val="clear" w:color="auto" w:fill="auto"/>
          </w:tcPr>
          <w:p w14:paraId="6C8B98C5" w14:textId="381BBA54"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A46E972" w14:textId="77777777" w:rsidTr="007E70E9">
        <w:trPr>
          <w:cantSplit/>
          <w:trHeight w:val="20"/>
        </w:trPr>
        <w:tc>
          <w:tcPr>
            <w:tcW w:w="754" w:type="dxa"/>
            <w:shd w:val="clear" w:color="auto" w:fill="auto"/>
          </w:tcPr>
          <w:p w14:paraId="2BE1C698" w14:textId="1AC7EE0D"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0F8C6EFE" w14:textId="030431C8"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2 18 25283 01 2003 150</w:t>
            </w:r>
          </w:p>
        </w:tc>
        <w:tc>
          <w:tcPr>
            <w:tcW w:w="5670" w:type="dxa"/>
            <w:shd w:val="clear" w:color="auto" w:fill="auto"/>
          </w:tcPr>
          <w:p w14:paraId="198ABB7A" w14:textId="52F67CF4"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5D2324D" w14:textId="77777777" w:rsidTr="007E70E9">
        <w:trPr>
          <w:cantSplit/>
          <w:trHeight w:val="20"/>
        </w:trPr>
        <w:tc>
          <w:tcPr>
            <w:tcW w:w="754" w:type="dxa"/>
            <w:shd w:val="clear" w:color="auto" w:fill="auto"/>
          </w:tcPr>
          <w:p w14:paraId="5FAA70FB" w14:textId="5524786E"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28BD3BC8" w14:textId="732CF1FE"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2 18 25284 01 1001 150</w:t>
            </w:r>
          </w:p>
        </w:tc>
        <w:tc>
          <w:tcPr>
            <w:tcW w:w="5670" w:type="dxa"/>
            <w:shd w:val="clear" w:color="auto" w:fill="auto"/>
          </w:tcPr>
          <w:p w14:paraId="7EAB1F06" w14:textId="1E4C9BE8"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976535B" w14:textId="77777777" w:rsidTr="007E70E9">
        <w:trPr>
          <w:cantSplit/>
          <w:trHeight w:val="20"/>
        </w:trPr>
        <w:tc>
          <w:tcPr>
            <w:tcW w:w="754" w:type="dxa"/>
            <w:shd w:val="clear" w:color="auto" w:fill="auto"/>
          </w:tcPr>
          <w:p w14:paraId="7A79015A" w14:textId="7C05C5DB"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0F35DEC5" w14:textId="048453B4"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2 18 25284 01 1002 150</w:t>
            </w:r>
          </w:p>
        </w:tc>
        <w:tc>
          <w:tcPr>
            <w:tcW w:w="5670" w:type="dxa"/>
            <w:shd w:val="clear" w:color="auto" w:fill="auto"/>
          </w:tcPr>
          <w:p w14:paraId="20AFF5D3" w14:textId="638BDEA7"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E91FD5B" w14:textId="77777777" w:rsidTr="007E70E9">
        <w:trPr>
          <w:cantSplit/>
          <w:trHeight w:val="20"/>
        </w:trPr>
        <w:tc>
          <w:tcPr>
            <w:tcW w:w="754" w:type="dxa"/>
            <w:shd w:val="clear" w:color="auto" w:fill="auto"/>
          </w:tcPr>
          <w:p w14:paraId="6D3675E6" w14:textId="07E9AAB3"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5D55F2FC" w14:textId="2A465C70"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2 18 25284 01 1003 150</w:t>
            </w:r>
          </w:p>
        </w:tc>
        <w:tc>
          <w:tcPr>
            <w:tcW w:w="5670" w:type="dxa"/>
            <w:shd w:val="clear" w:color="auto" w:fill="auto"/>
          </w:tcPr>
          <w:p w14:paraId="4557A642" w14:textId="6854EC22"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64431C98" w14:textId="77777777" w:rsidTr="007E70E9">
        <w:trPr>
          <w:cantSplit/>
          <w:trHeight w:val="20"/>
        </w:trPr>
        <w:tc>
          <w:tcPr>
            <w:tcW w:w="754" w:type="dxa"/>
            <w:shd w:val="clear" w:color="auto" w:fill="auto"/>
          </w:tcPr>
          <w:p w14:paraId="756982F6" w14:textId="1CF3BE14"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6BD2018A" w14:textId="4DCFC40E"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2 18 25284 01 2001 150</w:t>
            </w:r>
          </w:p>
        </w:tc>
        <w:tc>
          <w:tcPr>
            <w:tcW w:w="5670" w:type="dxa"/>
            <w:shd w:val="clear" w:color="auto" w:fill="auto"/>
          </w:tcPr>
          <w:p w14:paraId="7291F3CE" w14:textId="36A12F2B"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691F0C2" w14:textId="77777777" w:rsidTr="007E70E9">
        <w:trPr>
          <w:cantSplit/>
          <w:trHeight w:val="20"/>
        </w:trPr>
        <w:tc>
          <w:tcPr>
            <w:tcW w:w="754" w:type="dxa"/>
            <w:shd w:val="clear" w:color="auto" w:fill="auto"/>
          </w:tcPr>
          <w:p w14:paraId="38821989" w14:textId="609B558B"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721A7C9A" w14:textId="422D95EE"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2 18 25284 01 2002 150</w:t>
            </w:r>
          </w:p>
        </w:tc>
        <w:tc>
          <w:tcPr>
            <w:tcW w:w="5670" w:type="dxa"/>
            <w:shd w:val="clear" w:color="auto" w:fill="auto"/>
          </w:tcPr>
          <w:p w14:paraId="7D2B05FF" w14:textId="69DD9C88"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A7D72E5" w14:textId="77777777" w:rsidTr="007E70E9">
        <w:trPr>
          <w:cantSplit/>
          <w:trHeight w:val="20"/>
        </w:trPr>
        <w:tc>
          <w:tcPr>
            <w:tcW w:w="754" w:type="dxa"/>
            <w:shd w:val="clear" w:color="auto" w:fill="auto"/>
          </w:tcPr>
          <w:p w14:paraId="11D5A636" w14:textId="75CAFBC6"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4C561BB7" w14:textId="0729CA21"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2 18 25284 01 2003 150</w:t>
            </w:r>
          </w:p>
        </w:tc>
        <w:tc>
          <w:tcPr>
            <w:tcW w:w="5670" w:type="dxa"/>
            <w:shd w:val="clear" w:color="auto" w:fill="auto"/>
          </w:tcPr>
          <w:p w14:paraId="1E721ADE" w14:textId="693BF661"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4628BC4B" w14:textId="77777777" w:rsidTr="007E70E9">
        <w:trPr>
          <w:cantSplit/>
          <w:trHeight w:val="20"/>
        </w:trPr>
        <w:tc>
          <w:tcPr>
            <w:tcW w:w="754" w:type="dxa"/>
            <w:shd w:val="clear" w:color="auto" w:fill="auto"/>
          </w:tcPr>
          <w:p w14:paraId="66A9FD0D" w14:textId="3C67CF64"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225DD2C9" w14:textId="758BF53C"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2 18 25285 01 1001 150</w:t>
            </w:r>
          </w:p>
        </w:tc>
        <w:tc>
          <w:tcPr>
            <w:tcW w:w="5670" w:type="dxa"/>
            <w:shd w:val="clear" w:color="auto" w:fill="auto"/>
          </w:tcPr>
          <w:p w14:paraId="046C348D" w14:textId="154BEAB2"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566C2D7D" w14:textId="77777777" w:rsidTr="007E70E9">
        <w:trPr>
          <w:cantSplit/>
          <w:trHeight w:val="20"/>
        </w:trPr>
        <w:tc>
          <w:tcPr>
            <w:tcW w:w="754" w:type="dxa"/>
            <w:shd w:val="clear" w:color="auto" w:fill="auto"/>
          </w:tcPr>
          <w:p w14:paraId="59669814" w14:textId="1C7777B9"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4FE5276F" w14:textId="2E38AB81"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2 18 25285 01 1002 150</w:t>
            </w:r>
          </w:p>
        </w:tc>
        <w:tc>
          <w:tcPr>
            <w:tcW w:w="5670" w:type="dxa"/>
            <w:shd w:val="clear" w:color="auto" w:fill="auto"/>
          </w:tcPr>
          <w:p w14:paraId="2526A3F1" w14:textId="4F184FA6"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DAF7718" w14:textId="77777777" w:rsidTr="007E70E9">
        <w:trPr>
          <w:cantSplit/>
          <w:trHeight w:val="20"/>
        </w:trPr>
        <w:tc>
          <w:tcPr>
            <w:tcW w:w="754" w:type="dxa"/>
            <w:shd w:val="clear" w:color="auto" w:fill="auto"/>
          </w:tcPr>
          <w:p w14:paraId="0E7582A2" w14:textId="72B480B2"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4D213AFF" w14:textId="11BA345D"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2 18 25285 01 1003 150</w:t>
            </w:r>
          </w:p>
        </w:tc>
        <w:tc>
          <w:tcPr>
            <w:tcW w:w="5670" w:type="dxa"/>
            <w:shd w:val="clear" w:color="auto" w:fill="auto"/>
          </w:tcPr>
          <w:p w14:paraId="0EE120AE" w14:textId="2F778577"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8DB4F02" w14:textId="77777777" w:rsidTr="007E70E9">
        <w:trPr>
          <w:cantSplit/>
          <w:trHeight w:val="20"/>
        </w:trPr>
        <w:tc>
          <w:tcPr>
            <w:tcW w:w="754" w:type="dxa"/>
            <w:shd w:val="clear" w:color="auto" w:fill="auto"/>
          </w:tcPr>
          <w:p w14:paraId="7958243E" w14:textId="1747EA1E"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45734CAB" w14:textId="3CED4A1B"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2 18 25285 01 2001 150</w:t>
            </w:r>
          </w:p>
        </w:tc>
        <w:tc>
          <w:tcPr>
            <w:tcW w:w="5670" w:type="dxa"/>
            <w:shd w:val="clear" w:color="auto" w:fill="auto"/>
          </w:tcPr>
          <w:p w14:paraId="7351168F" w14:textId="7640B30A"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F366E31" w14:textId="77777777" w:rsidTr="007E70E9">
        <w:trPr>
          <w:cantSplit/>
          <w:trHeight w:val="20"/>
        </w:trPr>
        <w:tc>
          <w:tcPr>
            <w:tcW w:w="754" w:type="dxa"/>
            <w:shd w:val="clear" w:color="auto" w:fill="auto"/>
          </w:tcPr>
          <w:p w14:paraId="5F09D161" w14:textId="2B21808B"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16B260CA" w14:textId="3F4D1C5A"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2 18 25285 01 2002 150</w:t>
            </w:r>
          </w:p>
        </w:tc>
        <w:tc>
          <w:tcPr>
            <w:tcW w:w="5670" w:type="dxa"/>
            <w:shd w:val="clear" w:color="auto" w:fill="auto"/>
          </w:tcPr>
          <w:p w14:paraId="5437E419" w14:textId="0C4589F5"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21A03251" w14:textId="77777777" w:rsidTr="007E70E9">
        <w:trPr>
          <w:cantSplit/>
          <w:trHeight w:val="20"/>
        </w:trPr>
        <w:tc>
          <w:tcPr>
            <w:tcW w:w="754" w:type="dxa"/>
            <w:shd w:val="clear" w:color="auto" w:fill="auto"/>
          </w:tcPr>
          <w:p w14:paraId="2F7D5CCF" w14:textId="62CA26A3"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775E4ABC" w14:textId="0039229F" w:rsidR="00190D8A" w:rsidRPr="008E006D" w:rsidRDefault="00190D8A" w:rsidP="00190D8A">
            <w:pPr>
              <w:autoSpaceDE w:val="0"/>
              <w:autoSpaceDN w:val="0"/>
              <w:adjustRightInd w:val="0"/>
              <w:spacing w:line="276" w:lineRule="auto"/>
              <w:ind w:firstLine="0"/>
              <w:contextualSpacing/>
              <w:jc w:val="center"/>
              <w:rPr>
                <w:rFonts w:eastAsia="Calibri" w:cs="Times New Roman"/>
                <w:szCs w:val="28"/>
              </w:rPr>
            </w:pPr>
            <w:r w:rsidRPr="008E006D">
              <w:t>2 18 25285 01 2003 150</w:t>
            </w:r>
          </w:p>
        </w:tc>
        <w:tc>
          <w:tcPr>
            <w:tcW w:w="5670" w:type="dxa"/>
            <w:shd w:val="clear" w:color="auto" w:fill="auto"/>
          </w:tcPr>
          <w:p w14:paraId="776610D2" w14:textId="7D17933C" w:rsidR="00190D8A" w:rsidRPr="008E006D" w:rsidRDefault="00190D8A" w:rsidP="00190D8A">
            <w:pPr>
              <w:autoSpaceDE w:val="0"/>
              <w:autoSpaceDN w:val="0"/>
              <w:adjustRightInd w:val="0"/>
              <w:spacing w:line="276" w:lineRule="auto"/>
              <w:ind w:firstLine="0"/>
              <w:contextualSpacing/>
              <w:rPr>
                <w:rFonts w:eastAsia="Calibri" w:cs="Times New Roman"/>
                <w:szCs w:val="28"/>
              </w:rPr>
            </w:pPr>
            <w:r w:rsidRPr="008E006D">
              <w:t xml:space="preserve">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возврата взысканных в федеральный бюджет в соответствии с решениями Министерства финансов </w:t>
            </w:r>
            <w:r w:rsidR="00665941">
              <w:t>Российской Федерации остатков)</w:t>
            </w:r>
          </w:p>
        </w:tc>
      </w:tr>
      <w:tr w:rsidR="008E006D" w:rsidRPr="008E006D" w14:paraId="610FEAA1" w14:textId="77777777" w:rsidTr="007E70E9">
        <w:trPr>
          <w:cantSplit/>
          <w:trHeight w:val="20"/>
        </w:trPr>
        <w:tc>
          <w:tcPr>
            <w:tcW w:w="754" w:type="dxa"/>
            <w:shd w:val="clear" w:color="auto" w:fill="auto"/>
          </w:tcPr>
          <w:p w14:paraId="023740C6" w14:textId="2CFD0FD0"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CBCA37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2 18 25288 01 1001 150</w:t>
            </w:r>
          </w:p>
        </w:tc>
        <w:tc>
          <w:tcPr>
            <w:tcW w:w="5670" w:type="dxa"/>
            <w:shd w:val="clear" w:color="auto" w:fill="auto"/>
          </w:tcPr>
          <w:p w14:paraId="0BD7637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560DE819" w14:textId="77777777" w:rsidTr="007E70E9">
        <w:trPr>
          <w:cantSplit/>
          <w:trHeight w:val="20"/>
        </w:trPr>
        <w:tc>
          <w:tcPr>
            <w:tcW w:w="754" w:type="dxa"/>
            <w:shd w:val="clear" w:color="auto" w:fill="auto"/>
          </w:tcPr>
          <w:p w14:paraId="3AA8FBE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FD3B4F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2 18 25288 01 1002 150</w:t>
            </w:r>
          </w:p>
        </w:tc>
        <w:tc>
          <w:tcPr>
            <w:tcW w:w="5670" w:type="dxa"/>
            <w:shd w:val="clear" w:color="auto" w:fill="auto"/>
          </w:tcPr>
          <w:p w14:paraId="77D2337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353FA612" w14:textId="77777777" w:rsidTr="007E70E9">
        <w:trPr>
          <w:cantSplit/>
          <w:trHeight w:val="20"/>
        </w:trPr>
        <w:tc>
          <w:tcPr>
            <w:tcW w:w="754" w:type="dxa"/>
            <w:shd w:val="clear" w:color="auto" w:fill="auto"/>
          </w:tcPr>
          <w:p w14:paraId="6E8DEF0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616F71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2 18 25288 01 1003 150</w:t>
            </w:r>
          </w:p>
        </w:tc>
        <w:tc>
          <w:tcPr>
            <w:tcW w:w="5670" w:type="dxa"/>
            <w:shd w:val="clear" w:color="auto" w:fill="auto"/>
          </w:tcPr>
          <w:p w14:paraId="4A1225C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264BF820" w14:textId="77777777" w:rsidTr="007E70E9">
        <w:trPr>
          <w:cantSplit/>
          <w:trHeight w:val="20"/>
        </w:trPr>
        <w:tc>
          <w:tcPr>
            <w:tcW w:w="754" w:type="dxa"/>
            <w:shd w:val="clear" w:color="auto" w:fill="auto"/>
          </w:tcPr>
          <w:p w14:paraId="65D2E08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5FC424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2 18 25288 01 2001 150</w:t>
            </w:r>
          </w:p>
        </w:tc>
        <w:tc>
          <w:tcPr>
            <w:tcW w:w="5670" w:type="dxa"/>
            <w:shd w:val="clear" w:color="auto" w:fill="auto"/>
          </w:tcPr>
          <w:p w14:paraId="19888B1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0A256A10" w14:textId="77777777" w:rsidTr="007E70E9">
        <w:trPr>
          <w:cantSplit/>
          <w:trHeight w:val="20"/>
        </w:trPr>
        <w:tc>
          <w:tcPr>
            <w:tcW w:w="754" w:type="dxa"/>
            <w:shd w:val="clear" w:color="auto" w:fill="auto"/>
          </w:tcPr>
          <w:p w14:paraId="4B7A9B2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99ECB2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2 18 25288 01 2002 150</w:t>
            </w:r>
          </w:p>
        </w:tc>
        <w:tc>
          <w:tcPr>
            <w:tcW w:w="5670" w:type="dxa"/>
            <w:shd w:val="clear" w:color="auto" w:fill="auto"/>
          </w:tcPr>
          <w:p w14:paraId="1BE3B86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6BEE1262" w14:textId="77777777" w:rsidTr="007E70E9">
        <w:trPr>
          <w:cantSplit/>
          <w:trHeight w:val="20"/>
        </w:trPr>
        <w:tc>
          <w:tcPr>
            <w:tcW w:w="754" w:type="dxa"/>
            <w:shd w:val="clear" w:color="auto" w:fill="auto"/>
          </w:tcPr>
          <w:p w14:paraId="58628ED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80F0D0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2 18 25288 01 2003 150</w:t>
            </w:r>
          </w:p>
        </w:tc>
        <w:tc>
          <w:tcPr>
            <w:tcW w:w="5670" w:type="dxa"/>
            <w:shd w:val="clear" w:color="auto" w:fill="auto"/>
          </w:tcPr>
          <w:p w14:paraId="5473722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490F0922" w14:textId="77777777" w:rsidTr="007E70E9">
        <w:trPr>
          <w:cantSplit/>
          <w:trHeight w:val="20"/>
        </w:trPr>
        <w:tc>
          <w:tcPr>
            <w:tcW w:w="754" w:type="dxa"/>
            <w:shd w:val="clear" w:color="auto" w:fill="auto"/>
          </w:tcPr>
          <w:p w14:paraId="274434D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EACAE1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2 18 25388 01 1001 150</w:t>
            </w:r>
          </w:p>
        </w:tc>
        <w:tc>
          <w:tcPr>
            <w:tcW w:w="5670" w:type="dxa"/>
            <w:shd w:val="clear" w:color="auto" w:fill="auto"/>
          </w:tcPr>
          <w:p w14:paraId="41A098B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Россети"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669A889" w14:textId="77777777" w:rsidTr="007E70E9">
        <w:trPr>
          <w:cantSplit/>
          <w:trHeight w:val="20"/>
        </w:trPr>
        <w:tc>
          <w:tcPr>
            <w:tcW w:w="754" w:type="dxa"/>
            <w:shd w:val="clear" w:color="auto" w:fill="auto"/>
          </w:tcPr>
          <w:p w14:paraId="60DE2BB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640584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2 18 25388 01 1002 150</w:t>
            </w:r>
          </w:p>
        </w:tc>
        <w:tc>
          <w:tcPr>
            <w:tcW w:w="5670" w:type="dxa"/>
            <w:shd w:val="clear" w:color="auto" w:fill="auto"/>
          </w:tcPr>
          <w:p w14:paraId="2D86C61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Россети"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74547A30" w14:textId="77777777" w:rsidTr="007E70E9">
        <w:trPr>
          <w:cantSplit/>
          <w:trHeight w:val="20"/>
        </w:trPr>
        <w:tc>
          <w:tcPr>
            <w:tcW w:w="754" w:type="dxa"/>
            <w:shd w:val="clear" w:color="auto" w:fill="auto"/>
          </w:tcPr>
          <w:p w14:paraId="3E735D3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ACD0CA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2 18 25388 01 1003 150</w:t>
            </w:r>
          </w:p>
        </w:tc>
        <w:tc>
          <w:tcPr>
            <w:tcW w:w="5670" w:type="dxa"/>
            <w:shd w:val="clear" w:color="auto" w:fill="auto"/>
          </w:tcPr>
          <w:p w14:paraId="576C646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Россети"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5C715AAC" w14:textId="77777777" w:rsidTr="007E70E9">
        <w:trPr>
          <w:cantSplit/>
          <w:trHeight w:val="20"/>
        </w:trPr>
        <w:tc>
          <w:tcPr>
            <w:tcW w:w="754" w:type="dxa"/>
            <w:shd w:val="clear" w:color="auto" w:fill="auto"/>
          </w:tcPr>
          <w:p w14:paraId="67E07B2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9E22B0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2 18 25388 01 2001 150</w:t>
            </w:r>
          </w:p>
        </w:tc>
        <w:tc>
          <w:tcPr>
            <w:tcW w:w="5670" w:type="dxa"/>
            <w:shd w:val="clear" w:color="auto" w:fill="auto"/>
          </w:tcPr>
          <w:p w14:paraId="6498FEB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Россети"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1238C1DC" w14:textId="77777777" w:rsidTr="007E70E9">
        <w:trPr>
          <w:cantSplit/>
          <w:trHeight w:val="20"/>
        </w:trPr>
        <w:tc>
          <w:tcPr>
            <w:tcW w:w="754" w:type="dxa"/>
            <w:shd w:val="clear" w:color="auto" w:fill="auto"/>
          </w:tcPr>
          <w:p w14:paraId="03B0534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E786A2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2 18 25388 01 2002 150</w:t>
            </w:r>
          </w:p>
        </w:tc>
        <w:tc>
          <w:tcPr>
            <w:tcW w:w="5670" w:type="dxa"/>
            <w:shd w:val="clear" w:color="auto" w:fill="auto"/>
          </w:tcPr>
          <w:p w14:paraId="0C8CD7A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Россети"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551A535D" w14:textId="77777777" w:rsidTr="007E70E9">
        <w:trPr>
          <w:cantSplit/>
          <w:trHeight w:val="20"/>
        </w:trPr>
        <w:tc>
          <w:tcPr>
            <w:tcW w:w="754" w:type="dxa"/>
            <w:shd w:val="clear" w:color="auto" w:fill="auto"/>
          </w:tcPr>
          <w:p w14:paraId="2671D94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8A885A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2 18 25388 01 2003 150</w:t>
            </w:r>
          </w:p>
        </w:tc>
        <w:tc>
          <w:tcPr>
            <w:tcW w:w="5670" w:type="dxa"/>
            <w:shd w:val="clear" w:color="auto" w:fill="auto"/>
          </w:tcPr>
          <w:p w14:paraId="741B445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Россети"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3077D228" w14:textId="77777777" w:rsidTr="007E70E9">
        <w:trPr>
          <w:cantSplit/>
          <w:trHeight w:val="20"/>
        </w:trPr>
        <w:tc>
          <w:tcPr>
            <w:tcW w:w="754" w:type="dxa"/>
            <w:shd w:val="clear" w:color="auto" w:fill="auto"/>
          </w:tcPr>
          <w:p w14:paraId="6DFCFDC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DA1E50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2 18 25419 01 1001 150</w:t>
            </w:r>
          </w:p>
        </w:tc>
        <w:tc>
          <w:tcPr>
            <w:tcW w:w="5670" w:type="dxa"/>
            <w:shd w:val="clear" w:color="auto" w:fill="auto"/>
          </w:tcPr>
          <w:p w14:paraId="66DC6767" w14:textId="5083002F" w:rsidR="0033366A" w:rsidRPr="008E006D" w:rsidRDefault="0033366A" w:rsidP="0092189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0984B2E3" w14:textId="77777777" w:rsidTr="007E70E9">
        <w:trPr>
          <w:cantSplit/>
          <w:trHeight w:val="20"/>
        </w:trPr>
        <w:tc>
          <w:tcPr>
            <w:tcW w:w="754" w:type="dxa"/>
            <w:shd w:val="clear" w:color="auto" w:fill="auto"/>
          </w:tcPr>
          <w:p w14:paraId="7FC6060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AE2D91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2 18 25419 01 1002 150</w:t>
            </w:r>
          </w:p>
        </w:tc>
        <w:tc>
          <w:tcPr>
            <w:tcW w:w="5670" w:type="dxa"/>
            <w:shd w:val="clear" w:color="auto" w:fill="auto"/>
          </w:tcPr>
          <w:p w14:paraId="1BAE51CC" w14:textId="4CAAE9B5" w:rsidR="0033366A" w:rsidRPr="008E006D" w:rsidRDefault="0033366A" w:rsidP="0092189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1C7D2A3" w14:textId="77777777" w:rsidTr="007E70E9">
        <w:trPr>
          <w:cantSplit/>
          <w:trHeight w:val="20"/>
        </w:trPr>
        <w:tc>
          <w:tcPr>
            <w:tcW w:w="754" w:type="dxa"/>
            <w:shd w:val="clear" w:color="auto" w:fill="auto"/>
          </w:tcPr>
          <w:p w14:paraId="42CF75A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BE12A3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2 18 25419 01 1003 150</w:t>
            </w:r>
          </w:p>
        </w:tc>
        <w:tc>
          <w:tcPr>
            <w:tcW w:w="5670" w:type="dxa"/>
            <w:shd w:val="clear" w:color="auto" w:fill="auto"/>
          </w:tcPr>
          <w:p w14:paraId="781D2956" w14:textId="2133839B" w:rsidR="0033366A" w:rsidRPr="008E006D" w:rsidRDefault="0033366A" w:rsidP="0092189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6138C28" w14:textId="77777777" w:rsidTr="007E70E9">
        <w:trPr>
          <w:cantSplit/>
          <w:trHeight w:val="20"/>
        </w:trPr>
        <w:tc>
          <w:tcPr>
            <w:tcW w:w="754" w:type="dxa"/>
            <w:shd w:val="clear" w:color="auto" w:fill="auto"/>
          </w:tcPr>
          <w:p w14:paraId="39E87D9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726396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2 18 25419 01 2001 150</w:t>
            </w:r>
          </w:p>
        </w:tc>
        <w:tc>
          <w:tcPr>
            <w:tcW w:w="5670" w:type="dxa"/>
            <w:shd w:val="clear" w:color="auto" w:fill="auto"/>
          </w:tcPr>
          <w:p w14:paraId="00743B4C" w14:textId="504C9126" w:rsidR="0033366A" w:rsidRPr="008E006D" w:rsidRDefault="0033366A" w:rsidP="0092189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0030C31C" w14:textId="77777777" w:rsidTr="007E70E9">
        <w:trPr>
          <w:cantSplit/>
          <w:trHeight w:val="20"/>
        </w:trPr>
        <w:tc>
          <w:tcPr>
            <w:tcW w:w="754" w:type="dxa"/>
            <w:shd w:val="clear" w:color="auto" w:fill="auto"/>
          </w:tcPr>
          <w:p w14:paraId="36F4A13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1D89EC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2 18 25419 01 2002 150</w:t>
            </w:r>
          </w:p>
        </w:tc>
        <w:tc>
          <w:tcPr>
            <w:tcW w:w="5670" w:type="dxa"/>
            <w:shd w:val="clear" w:color="auto" w:fill="auto"/>
          </w:tcPr>
          <w:p w14:paraId="4E5078A2" w14:textId="24692F5B" w:rsidR="0033366A" w:rsidRPr="008E006D" w:rsidRDefault="0033366A" w:rsidP="0092189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48725AA" w14:textId="77777777" w:rsidTr="007E70E9">
        <w:trPr>
          <w:cantSplit/>
          <w:trHeight w:val="20"/>
        </w:trPr>
        <w:tc>
          <w:tcPr>
            <w:tcW w:w="754" w:type="dxa"/>
            <w:shd w:val="clear" w:color="auto" w:fill="auto"/>
          </w:tcPr>
          <w:p w14:paraId="69B9BDF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5BABBA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2 18 25419 01 2003 150</w:t>
            </w:r>
          </w:p>
        </w:tc>
        <w:tc>
          <w:tcPr>
            <w:tcW w:w="5670" w:type="dxa"/>
            <w:shd w:val="clear" w:color="auto" w:fill="auto"/>
          </w:tcPr>
          <w:p w14:paraId="37BDB9A1" w14:textId="724A73A6" w:rsidR="0033366A" w:rsidRPr="008E006D" w:rsidRDefault="0033366A" w:rsidP="0092189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543037AD" w14:textId="77777777" w:rsidTr="007E70E9">
        <w:trPr>
          <w:cantSplit/>
          <w:trHeight w:val="20"/>
        </w:trPr>
        <w:tc>
          <w:tcPr>
            <w:tcW w:w="754" w:type="dxa"/>
            <w:shd w:val="clear" w:color="auto" w:fill="auto"/>
          </w:tcPr>
          <w:p w14:paraId="4FBCABD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41A5DE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2 18 25474 01 1001 150</w:t>
            </w:r>
          </w:p>
        </w:tc>
        <w:tc>
          <w:tcPr>
            <w:tcW w:w="5670" w:type="dxa"/>
            <w:shd w:val="clear" w:color="auto" w:fill="auto"/>
          </w:tcPr>
          <w:p w14:paraId="52925E1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0629C69" w14:textId="77777777" w:rsidTr="007E70E9">
        <w:trPr>
          <w:cantSplit/>
          <w:trHeight w:val="20"/>
        </w:trPr>
        <w:tc>
          <w:tcPr>
            <w:tcW w:w="754" w:type="dxa"/>
            <w:shd w:val="clear" w:color="auto" w:fill="auto"/>
          </w:tcPr>
          <w:p w14:paraId="58D4BED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4AA138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2 18 25474 01 1002 150</w:t>
            </w:r>
          </w:p>
        </w:tc>
        <w:tc>
          <w:tcPr>
            <w:tcW w:w="5670" w:type="dxa"/>
            <w:shd w:val="clear" w:color="auto" w:fill="auto"/>
          </w:tcPr>
          <w:p w14:paraId="3BBBD83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35768D23" w14:textId="77777777" w:rsidTr="007E70E9">
        <w:trPr>
          <w:cantSplit/>
          <w:trHeight w:val="20"/>
        </w:trPr>
        <w:tc>
          <w:tcPr>
            <w:tcW w:w="754" w:type="dxa"/>
            <w:shd w:val="clear" w:color="auto" w:fill="auto"/>
          </w:tcPr>
          <w:p w14:paraId="5217273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D49006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2 18 25474 01 1003 150</w:t>
            </w:r>
          </w:p>
        </w:tc>
        <w:tc>
          <w:tcPr>
            <w:tcW w:w="5670" w:type="dxa"/>
            <w:shd w:val="clear" w:color="auto" w:fill="auto"/>
          </w:tcPr>
          <w:p w14:paraId="54A0BCC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0593587" w14:textId="77777777" w:rsidTr="007E70E9">
        <w:trPr>
          <w:cantSplit/>
          <w:trHeight w:val="20"/>
        </w:trPr>
        <w:tc>
          <w:tcPr>
            <w:tcW w:w="754" w:type="dxa"/>
            <w:shd w:val="clear" w:color="auto" w:fill="auto"/>
          </w:tcPr>
          <w:p w14:paraId="20113AB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005CDB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2 18 25474 01 2001 150</w:t>
            </w:r>
          </w:p>
        </w:tc>
        <w:tc>
          <w:tcPr>
            <w:tcW w:w="5670" w:type="dxa"/>
            <w:shd w:val="clear" w:color="auto" w:fill="auto"/>
          </w:tcPr>
          <w:p w14:paraId="09B142B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47667E70" w14:textId="77777777" w:rsidTr="007E70E9">
        <w:trPr>
          <w:cantSplit/>
          <w:trHeight w:val="20"/>
        </w:trPr>
        <w:tc>
          <w:tcPr>
            <w:tcW w:w="754" w:type="dxa"/>
            <w:shd w:val="clear" w:color="auto" w:fill="auto"/>
          </w:tcPr>
          <w:p w14:paraId="29676E1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FF7072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2 18 25474 01 2002 150</w:t>
            </w:r>
          </w:p>
        </w:tc>
        <w:tc>
          <w:tcPr>
            <w:tcW w:w="5670" w:type="dxa"/>
            <w:shd w:val="clear" w:color="auto" w:fill="auto"/>
          </w:tcPr>
          <w:p w14:paraId="42DA2FB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E1D5427" w14:textId="77777777" w:rsidTr="007E70E9">
        <w:trPr>
          <w:cantSplit/>
          <w:trHeight w:val="20"/>
        </w:trPr>
        <w:tc>
          <w:tcPr>
            <w:tcW w:w="754" w:type="dxa"/>
            <w:shd w:val="clear" w:color="auto" w:fill="auto"/>
          </w:tcPr>
          <w:p w14:paraId="420D768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9895C8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2 18 25474 01 2003 150</w:t>
            </w:r>
          </w:p>
        </w:tc>
        <w:tc>
          <w:tcPr>
            <w:tcW w:w="5670" w:type="dxa"/>
            <w:shd w:val="clear" w:color="auto" w:fill="auto"/>
          </w:tcPr>
          <w:p w14:paraId="45AFA36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7BCB8DE1" w14:textId="77777777" w:rsidTr="007E70E9">
        <w:trPr>
          <w:cantSplit/>
          <w:trHeight w:val="20"/>
        </w:trPr>
        <w:tc>
          <w:tcPr>
            <w:tcW w:w="754" w:type="dxa"/>
            <w:shd w:val="clear" w:color="auto" w:fill="auto"/>
          </w:tcPr>
          <w:p w14:paraId="463247E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1FDBDA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2 18 25548 01 1001 150</w:t>
            </w:r>
          </w:p>
        </w:tc>
        <w:tc>
          <w:tcPr>
            <w:tcW w:w="5670" w:type="dxa"/>
            <w:shd w:val="clear" w:color="auto" w:fill="auto"/>
          </w:tcPr>
          <w:p w14:paraId="4E610A0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7852A7F" w14:textId="77777777" w:rsidTr="007E70E9">
        <w:trPr>
          <w:cantSplit/>
          <w:trHeight w:val="20"/>
        </w:trPr>
        <w:tc>
          <w:tcPr>
            <w:tcW w:w="754" w:type="dxa"/>
            <w:shd w:val="clear" w:color="auto" w:fill="auto"/>
          </w:tcPr>
          <w:p w14:paraId="4B0EE5E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597923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2 18 25548 01 1002 150</w:t>
            </w:r>
          </w:p>
        </w:tc>
        <w:tc>
          <w:tcPr>
            <w:tcW w:w="5670" w:type="dxa"/>
            <w:shd w:val="clear" w:color="auto" w:fill="auto"/>
          </w:tcPr>
          <w:p w14:paraId="72D1D92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0796BE94" w14:textId="77777777" w:rsidTr="007E70E9">
        <w:trPr>
          <w:cantSplit/>
          <w:trHeight w:val="20"/>
        </w:trPr>
        <w:tc>
          <w:tcPr>
            <w:tcW w:w="754" w:type="dxa"/>
            <w:shd w:val="clear" w:color="auto" w:fill="auto"/>
          </w:tcPr>
          <w:p w14:paraId="4ABC4F4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53A74D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2 18 25548 01 1003 150</w:t>
            </w:r>
          </w:p>
        </w:tc>
        <w:tc>
          <w:tcPr>
            <w:tcW w:w="5670" w:type="dxa"/>
            <w:shd w:val="clear" w:color="auto" w:fill="auto"/>
          </w:tcPr>
          <w:p w14:paraId="1EA052D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5F274A0" w14:textId="77777777" w:rsidTr="007E70E9">
        <w:trPr>
          <w:cantSplit/>
          <w:trHeight w:val="20"/>
        </w:trPr>
        <w:tc>
          <w:tcPr>
            <w:tcW w:w="754" w:type="dxa"/>
            <w:shd w:val="clear" w:color="auto" w:fill="auto"/>
          </w:tcPr>
          <w:p w14:paraId="3D19D74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364C2B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2 18 25548 01 2001 150</w:t>
            </w:r>
          </w:p>
        </w:tc>
        <w:tc>
          <w:tcPr>
            <w:tcW w:w="5670" w:type="dxa"/>
            <w:shd w:val="clear" w:color="auto" w:fill="auto"/>
          </w:tcPr>
          <w:p w14:paraId="6B8FC7D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7ADB712" w14:textId="77777777" w:rsidTr="007E70E9">
        <w:trPr>
          <w:cantSplit/>
          <w:trHeight w:val="20"/>
        </w:trPr>
        <w:tc>
          <w:tcPr>
            <w:tcW w:w="754" w:type="dxa"/>
            <w:shd w:val="clear" w:color="auto" w:fill="auto"/>
          </w:tcPr>
          <w:p w14:paraId="4170D8C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139C63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2 18 25548 01 2002 150</w:t>
            </w:r>
          </w:p>
        </w:tc>
        <w:tc>
          <w:tcPr>
            <w:tcW w:w="5670" w:type="dxa"/>
            <w:shd w:val="clear" w:color="auto" w:fill="auto"/>
          </w:tcPr>
          <w:p w14:paraId="4075864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407278D" w14:textId="77777777" w:rsidTr="007E70E9">
        <w:trPr>
          <w:cantSplit/>
          <w:trHeight w:val="20"/>
        </w:trPr>
        <w:tc>
          <w:tcPr>
            <w:tcW w:w="754" w:type="dxa"/>
            <w:shd w:val="clear" w:color="auto" w:fill="auto"/>
          </w:tcPr>
          <w:p w14:paraId="5E5526D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3C02FA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2 18 25548 01 2003 150</w:t>
            </w:r>
          </w:p>
        </w:tc>
        <w:tc>
          <w:tcPr>
            <w:tcW w:w="5670" w:type="dxa"/>
            <w:shd w:val="clear" w:color="auto" w:fill="auto"/>
          </w:tcPr>
          <w:p w14:paraId="7EF18EF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31C97B6D" w14:textId="77777777" w:rsidTr="007E70E9">
        <w:trPr>
          <w:cantSplit/>
          <w:trHeight w:val="20"/>
        </w:trPr>
        <w:tc>
          <w:tcPr>
            <w:tcW w:w="754" w:type="dxa"/>
            <w:shd w:val="clear" w:color="auto" w:fill="auto"/>
          </w:tcPr>
          <w:p w14:paraId="7185032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16D681C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2 18 25581 01 1001 150</w:t>
            </w:r>
          </w:p>
        </w:tc>
        <w:tc>
          <w:tcPr>
            <w:tcW w:w="5670" w:type="dxa"/>
            <w:shd w:val="clear" w:color="auto" w:fill="auto"/>
          </w:tcPr>
          <w:p w14:paraId="3E3C7E6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612768E" w14:textId="77777777" w:rsidTr="007E70E9">
        <w:trPr>
          <w:cantSplit/>
          <w:trHeight w:val="20"/>
        </w:trPr>
        <w:tc>
          <w:tcPr>
            <w:tcW w:w="754" w:type="dxa"/>
            <w:shd w:val="clear" w:color="auto" w:fill="auto"/>
          </w:tcPr>
          <w:p w14:paraId="1990C7D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624E276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2 18 25581 01 1002 150</w:t>
            </w:r>
          </w:p>
        </w:tc>
        <w:tc>
          <w:tcPr>
            <w:tcW w:w="5670" w:type="dxa"/>
            <w:shd w:val="clear" w:color="auto" w:fill="auto"/>
          </w:tcPr>
          <w:p w14:paraId="6B4AF7D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9975DF6" w14:textId="77777777" w:rsidTr="007E70E9">
        <w:trPr>
          <w:cantSplit/>
          <w:trHeight w:val="20"/>
        </w:trPr>
        <w:tc>
          <w:tcPr>
            <w:tcW w:w="754" w:type="dxa"/>
            <w:shd w:val="clear" w:color="auto" w:fill="auto"/>
          </w:tcPr>
          <w:p w14:paraId="7D5AE6D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2356F4B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2 18 25581 01 1003 150</w:t>
            </w:r>
          </w:p>
        </w:tc>
        <w:tc>
          <w:tcPr>
            <w:tcW w:w="5670" w:type="dxa"/>
            <w:shd w:val="clear" w:color="auto" w:fill="auto"/>
          </w:tcPr>
          <w:p w14:paraId="59F5E67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4770BB62" w14:textId="77777777" w:rsidTr="007E70E9">
        <w:trPr>
          <w:cantSplit/>
          <w:trHeight w:val="20"/>
        </w:trPr>
        <w:tc>
          <w:tcPr>
            <w:tcW w:w="754" w:type="dxa"/>
            <w:shd w:val="clear" w:color="auto" w:fill="auto"/>
          </w:tcPr>
          <w:p w14:paraId="4EFC947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4AD7600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2 18 25581 01 2001 150</w:t>
            </w:r>
          </w:p>
        </w:tc>
        <w:tc>
          <w:tcPr>
            <w:tcW w:w="5670" w:type="dxa"/>
            <w:shd w:val="clear" w:color="auto" w:fill="auto"/>
          </w:tcPr>
          <w:p w14:paraId="438B05F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023F6DFF" w14:textId="77777777" w:rsidTr="007E70E9">
        <w:trPr>
          <w:cantSplit/>
          <w:trHeight w:val="20"/>
        </w:trPr>
        <w:tc>
          <w:tcPr>
            <w:tcW w:w="754" w:type="dxa"/>
            <w:shd w:val="clear" w:color="auto" w:fill="auto"/>
          </w:tcPr>
          <w:p w14:paraId="4AD1729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602622C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2 18 25581 01 2002 150</w:t>
            </w:r>
          </w:p>
        </w:tc>
        <w:tc>
          <w:tcPr>
            <w:tcW w:w="5670" w:type="dxa"/>
            <w:shd w:val="clear" w:color="auto" w:fill="auto"/>
          </w:tcPr>
          <w:p w14:paraId="3212472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775B61F" w14:textId="77777777" w:rsidTr="007E70E9">
        <w:trPr>
          <w:cantSplit/>
          <w:trHeight w:val="20"/>
        </w:trPr>
        <w:tc>
          <w:tcPr>
            <w:tcW w:w="754" w:type="dxa"/>
            <w:shd w:val="clear" w:color="auto" w:fill="auto"/>
          </w:tcPr>
          <w:p w14:paraId="566B7B2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74610EE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2 18 25581 01 2003 150</w:t>
            </w:r>
          </w:p>
        </w:tc>
        <w:tc>
          <w:tcPr>
            <w:tcW w:w="5670" w:type="dxa"/>
            <w:shd w:val="clear" w:color="auto" w:fill="auto"/>
          </w:tcPr>
          <w:p w14:paraId="4A86263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D1E32F4" w14:textId="77777777" w:rsidTr="007E70E9">
        <w:trPr>
          <w:cantSplit/>
          <w:trHeight w:val="20"/>
        </w:trPr>
        <w:tc>
          <w:tcPr>
            <w:tcW w:w="754" w:type="dxa"/>
            <w:shd w:val="clear" w:color="auto" w:fill="auto"/>
          </w:tcPr>
          <w:p w14:paraId="19D8937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49CF0C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2 18 25601 01 1001 150</w:t>
            </w:r>
          </w:p>
        </w:tc>
        <w:tc>
          <w:tcPr>
            <w:tcW w:w="5670" w:type="dxa"/>
            <w:shd w:val="clear" w:color="auto" w:fill="auto"/>
          </w:tcPr>
          <w:p w14:paraId="33CEBC6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549F376" w14:textId="77777777" w:rsidTr="007E70E9">
        <w:trPr>
          <w:cantSplit/>
          <w:trHeight w:val="20"/>
        </w:trPr>
        <w:tc>
          <w:tcPr>
            <w:tcW w:w="754" w:type="dxa"/>
            <w:shd w:val="clear" w:color="auto" w:fill="auto"/>
          </w:tcPr>
          <w:p w14:paraId="2A95805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468C72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2 18 25601 01 1002 150</w:t>
            </w:r>
          </w:p>
        </w:tc>
        <w:tc>
          <w:tcPr>
            <w:tcW w:w="5670" w:type="dxa"/>
            <w:shd w:val="clear" w:color="auto" w:fill="auto"/>
          </w:tcPr>
          <w:p w14:paraId="02ACABD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507F989D" w14:textId="77777777" w:rsidTr="007E70E9">
        <w:trPr>
          <w:cantSplit/>
          <w:trHeight w:val="20"/>
        </w:trPr>
        <w:tc>
          <w:tcPr>
            <w:tcW w:w="754" w:type="dxa"/>
            <w:shd w:val="clear" w:color="auto" w:fill="auto"/>
          </w:tcPr>
          <w:p w14:paraId="710DB5D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606880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2 18 25601 01 1003 150</w:t>
            </w:r>
          </w:p>
        </w:tc>
        <w:tc>
          <w:tcPr>
            <w:tcW w:w="5670" w:type="dxa"/>
            <w:shd w:val="clear" w:color="auto" w:fill="auto"/>
          </w:tcPr>
          <w:p w14:paraId="339E070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2C6D7734" w14:textId="77777777" w:rsidTr="007E70E9">
        <w:trPr>
          <w:cantSplit/>
          <w:trHeight w:val="20"/>
        </w:trPr>
        <w:tc>
          <w:tcPr>
            <w:tcW w:w="754" w:type="dxa"/>
            <w:shd w:val="clear" w:color="auto" w:fill="auto"/>
          </w:tcPr>
          <w:p w14:paraId="4A0EA46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EC6472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2 18 25601 01 2001 150</w:t>
            </w:r>
          </w:p>
        </w:tc>
        <w:tc>
          <w:tcPr>
            <w:tcW w:w="5670" w:type="dxa"/>
            <w:shd w:val="clear" w:color="auto" w:fill="auto"/>
          </w:tcPr>
          <w:p w14:paraId="07A3A7E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65BDDE03" w14:textId="77777777" w:rsidTr="007E70E9">
        <w:trPr>
          <w:cantSplit/>
          <w:trHeight w:val="20"/>
        </w:trPr>
        <w:tc>
          <w:tcPr>
            <w:tcW w:w="754" w:type="dxa"/>
            <w:shd w:val="clear" w:color="auto" w:fill="auto"/>
          </w:tcPr>
          <w:p w14:paraId="7E82CC6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AE83BF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2 18 25601 01 2002 150</w:t>
            </w:r>
          </w:p>
        </w:tc>
        <w:tc>
          <w:tcPr>
            <w:tcW w:w="5670" w:type="dxa"/>
            <w:shd w:val="clear" w:color="auto" w:fill="auto"/>
          </w:tcPr>
          <w:p w14:paraId="3A518DE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4F0BCDF4" w14:textId="77777777" w:rsidTr="007E70E9">
        <w:trPr>
          <w:cantSplit/>
          <w:trHeight w:val="20"/>
        </w:trPr>
        <w:tc>
          <w:tcPr>
            <w:tcW w:w="754" w:type="dxa"/>
            <w:shd w:val="clear" w:color="auto" w:fill="auto"/>
          </w:tcPr>
          <w:p w14:paraId="3FFB060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C23652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2 18 25601 01 2003 150</w:t>
            </w:r>
          </w:p>
        </w:tc>
        <w:tc>
          <w:tcPr>
            <w:tcW w:w="5670" w:type="dxa"/>
            <w:shd w:val="clear" w:color="auto" w:fill="auto"/>
          </w:tcPr>
          <w:p w14:paraId="14EC79DD" w14:textId="2D438CFC"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641ACC52" w14:textId="77777777" w:rsidTr="007E70E9">
        <w:trPr>
          <w:cantSplit/>
          <w:trHeight w:val="20"/>
        </w:trPr>
        <w:tc>
          <w:tcPr>
            <w:tcW w:w="754" w:type="dxa"/>
            <w:shd w:val="clear" w:color="auto" w:fill="auto"/>
          </w:tcPr>
          <w:p w14:paraId="12E8EC19" w14:textId="138465C2"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CB6487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2 18 25602 01 1001 150</w:t>
            </w:r>
          </w:p>
        </w:tc>
        <w:tc>
          <w:tcPr>
            <w:tcW w:w="5670" w:type="dxa"/>
            <w:shd w:val="clear" w:color="auto" w:fill="auto"/>
          </w:tcPr>
          <w:p w14:paraId="480788E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6DCB5985" w14:textId="77777777" w:rsidTr="007E70E9">
        <w:trPr>
          <w:cantSplit/>
          <w:trHeight w:val="20"/>
        </w:trPr>
        <w:tc>
          <w:tcPr>
            <w:tcW w:w="754" w:type="dxa"/>
            <w:shd w:val="clear" w:color="auto" w:fill="auto"/>
          </w:tcPr>
          <w:p w14:paraId="731D428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48EF01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2 18 25602 01 1002 150</w:t>
            </w:r>
          </w:p>
        </w:tc>
        <w:tc>
          <w:tcPr>
            <w:tcW w:w="5670" w:type="dxa"/>
            <w:shd w:val="clear" w:color="auto" w:fill="auto"/>
          </w:tcPr>
          <w:p w14:paraId="3A9E811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189196A" w14:textId="77777777" w:rsidTr="007E70E9">
        <w:trPr>
          <w:cantSplit/>
          <w:trHeight w:val="20"/>
        </w:trPr>
        <w:tc>
          <w:tcPr>
            <w:tcW w:w="754" w:type="dxa"/>
            <w:shd w:val="clear" w:color="auto" w:fill="auto"/>
          </w:tcPr>
          <w:p w14:paraId="2D36416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5789AB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2 18 25602 01 1003 150</w:t>
            </w:r>
          </w:p>
        </w:tc>
        <w:tc>
          <w:tcPr>
            <w:tcW w:w="5670" w:type="dxa"/>
            <w:shd w:val="clear" w:color="auto" w:fill="auto"/>
          </w:tcPr>
          <w:p w14:paraId="4ED30C3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231798A0" w14:textId="77777777" w:rsidTr="007E70E9">
        <w:trPr>
          <w:cantSplit/>
          <w:trHeight w:val="20"/>
        </w:trPr>
        <w:tc>
          <w:tcPr>
            <w:tcW w:w="754" w:type="dxa"/>
            <w:shd w:val="clear" w:color="auto" w:fill="auto"/>
          </w:tcPr>
          <w:p w14:paraId="53A0B32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705A91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2 18 25602 01 2001 150</w:t>
            </w:r>
          </w:p>
        </w:tc>
        <w:tc>
          <w:tcPr>
            <w:tcW w:w="5670" w:type="dxa"/>
            <w:shd w:val="clear" w:color="auto" w:fill="auto"/>
          </w:tcPr>
          <w:p w14:paraId="0F35EED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1A8E98B3" w14:textId="77777777" w:rsidTr="007E70E9">
        <w:trPr>
          <w:cantSplit/>
          <w:trHeight w:val="20"/>
        </w:trPr>
        <w:tc>
          <w:tcPr>
            <w:tcW w:w="754" w:type="dxa"/>
            <w:shd w:val="clear" w:color="auto" w:fill="auto"/>
          </w:tcPr>
          <w:p w14:paraId="5B46FDA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D7DCD1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2 18 25602 01 2002 150</w:t>
            </w:r>
          </w:p>
        </w:tc>
        <w:tc>
          <w:tcPr>
            <w:tcW w:w="5670" w:type="dxa"/>
            <w:shd w:val="clear" w:color="auto" w:fill="auto"/>
          </w:tcPr>
          <w:p w14:paraId="6E324BB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508FAD8F" w14:textId="77777777" w:rsidTr="007E70E9">
        <w:trPr>
          <w:cantSplit/>
          <w:trHeight w:val="20"/>
        </w:trPr>
        <w:tc>
          <w:tcPr>
            <w:tcW w:w="754" w:type="dxa"/>
            <w:shd w:val="clear" w:color="auto" w:fill="auto"/>
          </w:tcPr>
          <w:p w14:paraId="6B84C4F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F84616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2 18 25602 01 2003 150</w:t>
            </w:r>
          </w:p>
        </w:tc>
        <w:tc>
          <w:tcPr>
            <w:tcW w:w="5670" w:type="dxa"/>
            <w:shd w:val="clear" w:color="auto" w:fill="auto"/>
          </w:tcPr>
          <w:p w14:paraId="7499EFC1" w14:textId="42D84483"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665941">
              <w:rPr>
                <w:rFonts w:eastAsia="Calibri" w:cs="Times New Roman"/>
                <w:szCs w:val="28"/>
              </w:rPr>
              <w:t>";</w:t>
            </w:r>
          </w:p>
        </w:tc>
      </w:tr>
      <w:tr w:rsidR="008E006D" w:rsidRPr="008E006D" w14:paraId="49FA54DB" w14:textId="77777777" w:rsidTr="007E70E9">
        <w:trPr>
          <w:cantSplit/>
          <w:trHeight w:val="20"/>
        </w:trPr>
        <w:tc>
          <w:tcPr>
            <w:tcW w:w="754" w:type="dxa"/>
            <w:shd w:val="clear" w:color="auto" w:fill="auto"/>
          </w:tcPr>
          <w:p w14:paraId="330216E6" w14:textId="2F3BE1CB" w:rsidR="0033366A" w:rsidRPr="008E006D" w:rsidRDefault="00665941" w:rsidP="0033366A">
            <w:pPr>
              <w:autoSpaceDE w:val="0"/>
              <w:autoSpaceDN w:val="0"/>
              <w:adjustRightInd w:val="0"/>
              <w:spacing w:line="276" w:lineRule="auto"/>
              <w:ind w:firstLine="0"/>
              <w:contextualSpacing/>
              <w:jc w:val="center"/>
              <w:rPr>
                <w:rFonts w:eastAsia="Calibri" w:cs="Times New Roman"/>
                <w:szCs w:val="28"/>
              </w:rPr>
            </w:pPr>
            <w:r>
              <w:rPr>
                <w:rFonts w:eastAsia="Calibri" w:cs="Times New Roman"/>
                <w:szCs w:val="28"/>
              </w:rPr>
              <w:t>"</w:t>
            </w:r>
            <w:r w:rsidR="0033366A" w:rsidRPr="008E006D">
              <w:rPr>
                <w:rFonts w:eastAsia="Calibri" w:cs="Times New Roman"/>
                <w:szCs w:val="28"/>
              </w:rPr>
              <w:t>000</w:t>
            </w:r>
          </w:p>
        </w:tc>
        <w:tc>
          <w:tcPr>
            <w:tcW w:w="3078" w:type="dxa"/>
            <w:shd w:val="clear" w:color="auto" w:fill="auto"/>
          </w:tcPr>
          <w:p w14:paraId="7235481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2 18 25605 01 1001 150</w:t>
            </w:r>
          </w:p>
        </w:tc>
        <w:tc>
          <w:tcPr>
            <w:tcW w:w="5670" w:type="dxa"/>
            <w:shd w:val="clear" w:color="auto" w:fill="auto"/>
          </w:tcPr>
          <w:p w14:paraId="011CD3E9" w14:textId="7787330B"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w:t>
            </w:r>
            <w:r w:rsidR="008E76F6" w:rsidRPr="008E006D">
              <w:rPr>
                <w:rFonts w:eastAsia="Calibri" w:cs="Times New Roman"/>
                <w:szCs w:val="28"/>
              </w:rPr>
              <w:t xml:space="preserve">    </w:t>
            </w:r>
            <w:r w:rsidRPr="008E006D">
              <w:rPr>
                <w:rFonts w:eastAsia="Calibri" w:cs="Times New Roman"/>
                <w:szCs w:val="28"/>
              </w:rPr>
              <w:t>г. Орске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ADC2AC5" w14:textId="77777777" w:rsidTr="007E70E9">
        <w:trPr>
          <w:cantSplit/>
          <w:trHeight w:val="20"/>
        </w:trPr>
        <w:tc>
          <w:tcPr>
            <w:tcW w:w="754" w:type="dxa"/>
            <w:shd w:val="clear" w:color="auto" w:fill="auto"/>
          </w:tcPr>
          <w:p w14:paraId="23962CC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3409DB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2 18 25605 01 1002 150</w:t>
            </w:r>
          </w:p>
        </w:tc>
        <w:tc>
          <w:tcPr>
            <w:tcW w:w="5670" w:type="dxa"/>
            <w:shd w:val="clear" w:color="auto" w:fill="auto"/>
          </w:tcPr>
          <w:p w14:paraId="70EF63FF" w14:textId="174F095B"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w:t>
            </w:r>
            <w:r w:rsidR="008E76F6" w:rsidRPr="008E006D">
              <w:rPr>
                <w:rFonts w:eastAsia="Calibri" w:cs="Times New Roman"/>
                <w:szCs w:val="28"/>
              </w:rPr>
              <w:t xml:space="preserve">     </w:t>
            </w:r>
            <w:r w:rsidRPr="008E006D">
              <w:rPr>
                <w:rFonts w:eastAsia="Calibri" w:cs="Times New Roman"/>
                <w:szCs w:val="28"/>
              </w:rPr>
              <w:t>г. Орске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79BD5E80" w14:textId="77777777" w:rsidTr="007E70E9">
        <w:trPr>
          <w:cantSplit/>
          <w:trHeight w:val="20"/>
        </w:trPr>
        <w:tc>
          <w:tcPr>
            <w:tcW w:w="754" w:type="dxa"/>
            <w:shd w:val="clear" w:color="auto" w:fill="auto"/>
          </w:tcPr>
          <w:p w14:paraId="5B61883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7B40FE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2 18 25605 01 1003 150</w:t>
            </w:r>
          </w:p>
        </w:tc>
        <w:tc>
          <w:tcPr>
            <w:tcW w:w="5670" w:type="dxa"/>
            <w:shd w:val="clear" w:color="auto" w:fill="auto"/>
          </w:tcPr>
          <w:p w14:paraId="61D31444" w14:textId="096229A1"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w:t>
            </w:r>
            <w:r w:rsidR="008E76F6" w:rsidRPr="008E006D">
              <w:rPr>
                <w:rFonts w:eastAsia="Calibri" w:cs="Times New Roman"/>
                <w:szCs w:val="28"/>
              </w:rPr>
              <w:t xml:space="preserve"> </w:t>
            </w:r>
            <w:r w:rsidRPr="008E006D">
              <w:rPr>
                <w:rFonts w:eastAsia="Calibri" w:cs="Times New Roman"/>
                <w:szCs w:val="28"/>
              </w:rPr>
              <w:t>г. Орске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3F77D689" w14:textId="77777777" w:rsidTr="007E70E9">
        <w:trPr>
          <w:cantSplit/>
          <w:trHeight w:val="20"/>
        </w:trPr>
        <w:tc>
          <w:tcPr>
            <w:tcW w:w="754" w:type="dxa"/>
            <w:shd w:val="clear" w:color="auto" w:fill="auto"/>
          </w:tcPr>
          <w:p w14:paraId="70DF409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FBEF1C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2 18 25605 01 2001 150</w:t>
            </w:r>
          </w:p>
        </w:tc>
        <w:tc>
          <w:tcPr>
            <w:tcW w:w="5670" w:type="dxa"/>
            <w:shd w:val="clear" w:color="auto" w:fill="auto"/>
          </w:tcPr>
          <w:p w14:paraId="1B4EF774" w14:textId="2ADA2004"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 xml:space="preserve">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w:t>
            </w:r>
            <w:r w:rsidR="008E76F6" w:rsidRPr="008E006D">
              <w:rPr>
                <w:rFonts w:eastAsia="Calibri" w:cs="Times New Roman"/>
                <w:szCs w:val="28"/>
              </w:rPr>
              <w:t xml:space="preserve"> </w:t>
            </w:r>
            <w:r w:rsidRPr="008E006D">
              <w:rPr>
                <w:rFonts w:eastAsia="Calibri" w:cs="Times New Roman"/>
                <w:szCs w:val="28"/>
              </w:rPr>
              <w:t>г. Орске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6477A7D7" w14:textId="77777777" w:rsidTr="007E70E9">
        <w:trPr>
          <w:cantSplit/>
          <w:trHeight w:val="20"/>
        </w:trPr>
        <w:tc>
          <w:tcPr>
            <w:tcW w:w="754" w:type="dxa"/>
            <w:shd w:val="clear" w:color="auto" w:fill="auto"/>
          </w:tcPr>
          <w:p w14:paraId="736E24D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88AC4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2 18 25605 01 2002 150</w:t>
            </w:r>
          </w:p>
        </w:tc>
        <w:tc>
          <w:tcPr>
            <w:tcW w:w="5670" w:type="dxa"/>
            <w:shd w:val="clear" w:color="auto" w:fill="auto"/>
          </w:tcPr>
          <w:p w14:paraId="0D467EB5" w14:textId="6BEE6445"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w:t>
            </w:r>
            <w:r w:rsidR="008E76F6" w:rsidRPr="008E006D">
              <w:rPr>
                <w:rFonts w:eastAsia="Calibri" w:cs="Times New Roman"/>
                <w:szCs w:val="28"/>
              </w:rPr>
              <w:t xml:space="preserve"> </w:t>
            </w:r>
            <w:r w:rsidRPr="008E006D">
              <w:rPr>
                <w:rFonts w:eastAsia="Calibri" w:cs="Times New Roman"/>
                <w:szCs w:val="28"/>
              </w:rPr>
              <w:t xml:space="preserve"> г. Орске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E0331E6" w14:textId="77777777" w:rsidTr="007E70E9">
        <w:trPr>
          <w:cantSplit/>
          <w:trHeight w:val="20"/>
        </w:trPr>
        <w:tc>
          <w:tcPr>
            <w:tcW w:w="754" w:type="dxa"/>
            <w:shd w:val="clear" w:color="auto" w:fill="auto"/>
          </w:tcPr>
          <w:p w14:paraId="5D6EC4E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D8413E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2 18 25605 01 2003 150</w:t>
            </w:r>
          </w:p>
        </w:tc>
        <w:tc>
          <w:tcPr>
            <w:tcW w:w="5670" w:type="dxa"/>
            <w:shd w:val="clear" w:color="auto" w:fill="auto"/>
          </w:tcPr>
          <w:p w14:paraId="4EFB694B" w14:textId="598A4CF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w:t>
            </w:r>
            <w:r w:rsidR="008E76F6" w:rsidRPr="008E006D">
              <w:rPr>
                <w:rFonts w:eastAsia="Calibri" w:cs="Times New Roman"/>
                <w:szCs w:val="28"/>
              </w:rPr>
              <w:t xml:space="preserve"> </w:t>
            </w:r>
            <w:r w:rsidRPr="008E006D">
              <w:rPr>
                <w:rFonts w:eastAsia="Calibri" w:cs="Times New Roman"/>
                <w:szCs w:val="28"/>
              </w:rPr>
              <w:t xml:space="preserve"> г. Орске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675AC6D" w14:textId="77777777" w:rsidTr="007E70E9">
        <w:trPr>
          <w:cantSplit/>
          <w:trHeight w:val="20"/>
        </w:trPr>
        <w:tc>
          <w:tcPr>
            <w:tcW w:w="754" w:type="dxa"/>
            <w:shd w:val="clear" w:color="auto" w:fill="auto"/>
          </w:tcPr>
          <w:p w14:paraId="7B9DFB4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6BCB70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2 18 25609 01 1001 150</w:t>
            </w:r>
          </w:p>
        </w:tc>
        <w:tc>
          <w:tcPr>
            <w:tcW w:w="5670" w:type="dxa"/>
            <w:shd w:val="clear" w:color="auto" w:fill="auto"/>
          </w:tcPr>
          <w:p w14:paraId="40C5FC8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41C03E6" w14:textId="77777777" w:rsidTr="007E70E9">
        <w:trPr>
          <w:cantSplit/>
          <w:trHeight w:val="20"/>
        </w:trPr>
        <w:tc>
          <w:tcPr>
            <w:tcW w:w="754" w:type="dxa"/>
            <w:shd w:val="clear" w:color="auto" w:fill="auto"/>
          </w:tcPr>
          <w:p w14:paraId="6B647BD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8F06B7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2 18 25609 01 1002 150</w:t>
            </w:r>
          </w:p>
        </w:tc>
        <w:tc>
          <w:tcPr>
            <w:tcW w:w="5670" w:type="dxa"/>
            <w:shd w:val="clear" w:color="auto" w:fill="auto"/>
          </w:tcPr>
          <w:p w14:paraId="0A582F5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8E76C17" w14:textId="77777777" w:rsidTr="007E70E9">
        <w:trPr>
          <w:cantSplit/>
          <w:trHeight w:val="20"/>
        </w:trPr>
        <w:tc>
          <w:tcPr>
            <w:tcW w:w="754" w:type="dxa"/>
            <w:shd w:val="clear" w:color="auto" w:fill="auto"/>
          </w:tcPr>
          <w:p w14:paraId="71CE87B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B39466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2 18 25609 01 1003 150</w:t>
            </w:r>
          </w:p>
        </w:tc>
        <w:tc>
          <w:tcPr>
            <w:tcW w:w="5670" w:type="dxa"/>
            <w:shd w:val="clear" w:color="auto" w:fill="auto"/>
          </w:tcPr>
          <w:p w14:paraId="7F4DDB6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4A9459D" w14:textId="77777777" w:rsidTr="007E70E9">
        <w:trPr>
          <w:cantSplit/>
          <w:trHeight w:val="20"/>
        </w:trPr>
        <w:tc>
          <w:tcPr>
            <w:tcW w:w="754" w:type="dxa"/>
            <w:shd w:val="clear" w:color="auto" w:fill="auto"/>
          </w:tcPr>
          <w:p w14:paraId="112A8E7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8A92CF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2 18 25609 01 2001 150</w:t>
            </w:r>
          </w:p>
        </w:tc>
        <w:tc>
          <w:tcPr>
            <w:tcW w:w="5670" w:type="dxa"/>
            <w:shd w:val="clear" w:color="auto" w:fill="auto"/>
          </w:tcPr>
          <w:p w14:paraId="7D2F24F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1E99850E" w14:textId="77777777" w:rsidTr="007E70E9">
        <w:trPr>
          <w:cantSplit/>
          <w:trHeight w:val="20"/>
        </w:trPr>
        <w:tc>
          <w:tcPr>
            <w:tcW w:w="754" w:type="dxa"/>
            <w:shd w:val="clear" w:color="auto" w:fill="auto"/>
          </w:tcPr>
          <w:p w14:paraId="3CE0488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34AB77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2 18 25609 01 2002 150</w:t>
            </w:r>
          </w:p>
        </w:tc>
        <w:tc>
          <w:tcPr>
            <w:tcW w:w="5670" w:type="dxa"/>
            <w:shd w:val="clear" w:color="auto" w:fill="auto"/>
          </w:tcPr>
          <w:p w14:paraId="646C021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6350C7C" w14:textId="77777777" w:rsidTr="007E70E9">
        <w:trPr>
          <w:cantSplit/>
          <w:trHeight w:val="20"/>
        </w:trPr>
        <w:tc>
          <w:tcPr>
            <w:tcW w:w="754" w:type="dxa"/>
            <w:shd w:val="clear" w:color="auto" w:fill="auto"/>
          </w:tcPr>
          <w:p w14:paraId="029219E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9F8155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2 18 25609 01 2003 150</w:t>
            </w:r>
          </w:p>
        </w:tc>
        <w:tc>
          <w:tcPr>
            <w:tcW w:w="5670" w:type="dxa"/>
            <w:shd w:val="clear" w:color="auto" w:fill="auto"/>
          </w:tcPr>
          <w:p w14:paraId="7D56CE4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A86D7AD" w14:textId="77777777" w:rsidTr="007E70E9">
        <w:trPr>
          <w:cantSplit/>
          <w:trHeight w:val="20"/>
        </w:trPr>
        <w:tc>
          <w:tcPr>
            <w:tcW w:w="754" w:type="dxa"/>
            <w:shd w:val="clear" w:color="auto" w:fill="auto"/>
          </w:tcPr>
          <w:p w14:paraId="3C2CA0A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71B011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2 18 25613 01 1001 150</w:t>
            </w:r>
          </w:p>
        </w:tc>
        <w:tc>
          <w:tcPr>
            <w:tcW w:w="5670" w:type="dxa"/>
            <w:shd w:val="clear" w:color="auto" w:fill="auto"/>
          </w:tcPr>
          <w:p w14:paraId="020525C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8A0E2D4" w14:textId="77777777" w:rsidTr="007E70E9">
        <w:trPr>
          <w:cantSplit/>
          <w:trHeight w:val="20"/>
        </w:trPr>
        <w:tc>
          <w:tcPr>
            <w:tcW w:w="754" w:type="dxa"/>
            <w:shd w:val="clear" w:color="auto" w:fill="auto"/>
          </w:tcPr>
          <w:p w14:paraId="420CCAE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FD12CE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2 18 25613 01 1002 150</w:t>
            </w:r>
          </w:p>
        </w:tc>
        <w:tc>
          <w:tcPr>
            <w:tcW w:w="5670" w:type="dxa"/>
            <w:shd w:val="clear" w:color="auto" w:fill="auto"/>
          </w:tcPr>
          <w:p w14:paraId="16B5699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3DE917A4" w14:textId="77777777" w:rsidTr="007E70E9">
        <w:trPr>
          <w:cantSplit/>
          <w:trHeight w:val="20"/>
        </w:trPr>
        <w:tc>
          <w:tcPr>
            <w:tcW w:w="754" w:type="dxa"/>
            <w:shd w:val="clear" w:color="auto" w:fill="auto"/>
          </w:tcPr>
          <w:p w14:paraId="5F2ACD7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818F7A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2 18 25613 01 1003 150</w:t>
            </w:r>
          </w:p>
        </w:tc>
        <w:tc>
          <w:tcPr>
            <w:tcW w:w="5670" w:type="dxa"/>
            <w:shd w:val="clear" w:color="auto" w:fill="auto"/>
          </w:tcPr>
          <w:p w14:paraId="40E21FC1"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9D3AE39" w14:textId="77777777" w:rsidTr="007E70E9">
        <w:trPr>
          <w:cantSplit/>
          <w:trHeight w:val="20"/>
        </w:trPr>
        <w:tc>
          <w:tcPr>
            <w:tcW w:w="754" w:type="dxa"/>
            <w:shd w:val="clear" w:color="auto" w:fill="auto"/>
          </w:tcPr>
          <w:p w14:paraId="323CB0F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D5DCB0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2 18 25613 01 2001 150</w:t>
            </w:r>
          </w:p>
        </w:tc>
        <w:tc>
          <w:tcPr>
            <w:tcW w:w="5670" w:type="dxa"/>
            <w:shd w:val="clear" w:color="auto" w:fill="auto"/>
          </w:tcPr>
          <w:p w14:paraId="7242701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EADF058" w14:textId="77777777" w:rsidTr="007E70E9">
        <w:trPr>
          <w:cantSplit/>
          <w:trHeight w:val="20"/>
        </w:trPr>
        <w:tc>
          <w:tcPr>
            <w:tcW w:w="754" w:type="dxa"/>
            <w:shd w:val="clear" w:color="auto" w:fill="auto"/>
          </w:tcPr>
          <w:p w14:paraId="48CFA8A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185264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2 18 25613 01 2002 150</w:t>
            </w:r>
          </w:p>
        </w:tc>
        <w:tc>
          <w:tcPr>
            <w:tcW w:w="5670" w:type="dxa"/>
            <w:shd w:val="clear" w:color="auto" w:fill="auto"/>
          </w:tcPr>
          <w:p w14:paraId="4C1AE41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3040CC97" w14:textId="77777777" w:rsidTr="007E70E9">
        <w:trPr>
          <w:cantSplit/>
          <w:trHeight w:val="20"/>
        </w:trPr>
        <w:tc>
          <w:tcPr>
            <w:tcW w:w="754" w:type="dxa"/>
            <w:shd w:val="clear" w:color="auto" w:fill="auto"/>
          </w:tcPr>
          <w:p w14:paraId="31EA489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3EED26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2 18 25613 01 2003 150</w:t>
            </w:r>
          </w:p>
        </w:tc>
        <w:tc>
          <w:tcPr>
            <w:tcW w:w="5670" w:type="dxa"/>
            <w:shd w:val="clear" w:color="auto" w:fill="auto"/>
          </w:tcPr>
          <w:p w14:paraId="7C0A3FD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EDA2E72" w14:textId="77777777" w:rsidTr="007E70E9">
        <w:trPr>
          <w:cantSplit/>
          <w:trHeight w:val="20"/>
        </w:trPr>
        <w:tc>
          <w:tcPr>
            <w:tcW w:w="754" w:type="dxa"/>
            <w:shd w:val="clear" w:color="auto" w:fill="auto"/>
          </w:tcPr>
          <w:p w14:paraId="40F5857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60DDA1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2 18 25616 01 1001 150</w:t>
            </w:r>
          </w:p>
        </w:tc>
        <w:tc>
          <w:tcPr>
            <w:tcW w:w="5670" w:type="dxa"/>
            <w:shd w:val="clear" w:color="auto" w:fill="auto"/>
          </w:tcPr>
          <w:p w14:paraId="7C7425C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6919BC2C" w14:textId="77777777" w:rsidTr="007E70E9">
        <w:trPr>
          <w:cantSplit/>
          <w:trHeight w:val="20"/>
        </w:trPr>
        <w:tc>
          <w:tcPr>
            <w:tcW w:w="754" w:type="dxa"/>
            <w:shd w:val="clear" w:color="auto" w:fill="auto"/>
          </w:tcPr>
          <w:p w14:paraId="6334754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E84D30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2 18 25616 01 1002 150</w:t>
            </w:r>
          </w:p>
        </w:tc>
        <w:tc>
          <w:tcPr>
            <w:tcW w:w="5670" w:type="dxa"/>
            <w:shd w:val="clear" w:color="auto" w:fill="auto"/>
          </w:tcPr>
          <w:p w14:paraId="78A18FE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87DA386" w14:textId="77777777" w:rsidTr="007E70E9">
        <w:trPr>
          <w:cantSplit/>
          <w:trHeight w:val="20"/>
        </w:trPr>
        <w:tc>
          <w:tcPr>
            <w:tcW w:w="754" w:type="dxa"/>
            <w:shd w:val="clear" w:color="auto" w:fill="auto"/>
          </w:tcPr>
          <w:p w14:paraId="1B54D38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044B3D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2 18 25616 01 1003 150</w:t>
            </w:r>
          </w:p>
        </w:tc>
        <w:tc>
          <w:tcPr>
            <w:tcW w:w="5670" w:type="dxa"/>
            <w:shd w:val="clear" w:color="auto" w:fill="auto"/>
          </w:tcPr>
          <w:p w14:paraId="06B352D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AB9C06A" w14:textId="77777777" w:rsidTr="007E70E9">
        <w:trPr>
          <w:cantSplit/>
          <w:trHeight w:val="20"/>
        </w:trPr>
        <w:tc>
          <w:tcPr>
            <w:tcW w:w="754" w:type="dxa"/>
            <w:shd w:val="clear" w:color="auto" w:fill="auto"/>
          </w:tcPr>
          <w:p w14:paraId="76F725F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278703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2 18 25616 01 2001 150</w:t>
            </w:r>
          </w:p>
        </w:tc>
        <w:tc>
          <w:tcPr>
            <w:tcW w:w="5670" w:type="dxa"/>
            <w:shd w:val="clear" w:color="auto" w:fill="auto"/>
          </w:tcPr>
          <w:p w14:paraId="6175AEA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272C8841" w14:textId="77777777" w:rsidTr="007E70E9">
        <w:trPr>
          <w:cantSplit/>
          <w:trHeight w:val="20"/>
        </w:trPr>
        <w:tc>
          <w:tcPr>
            <w:tcW w:w="754" w:type="dxa"/>
            <w:shd w:val="clear" w:color="auto" w:fill="auto"/>
          </w:tcPr>
          <w:p w14:paraId="4317967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AF566D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2 18 25616 01 2002 150</w:t>
            </w:r>
          </w:p>
        </w:tc>
        <w:tc>
          <w:tcPr>
            <w:tcW w:w="5670" w:type="dxa"/>
            <w:shd w:val="clear" w:color="auto" w:fill="auto"/>
          </w:tcPr>
          <w:p w14:paraId="33783F9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6960247A" w14:textId="77777777" w:rsidTr="007E70E9">
        <w:trPr>
          <w:cantSplit/>
          <w:trHeight w:val="20"/>
        </w:trPr>
        <w:tc>
          <w:tcPr>
            <w:tcW w:w="754" w:type="dxa"/>
            <w:shd w:val="clear" w:color="auto" w:fill="auto"/>
          </w:tcPr>
          <w:p w14:paraId="7273FDE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6DF798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2 18 25616 01 2003 150</w:t>
            </w:r>
          </w:p>
        </w:tc>
        <w:tc>
          <w:tcPr>
            <w:tcW w:w="5670" w:type="dxa"/>
            <w:shd w:val="clear" w:color="auto" w:fill="auto"/>
          </w:tcPr>
          <w:p w14:paraId="26461353" w14:textId="0717DD6A"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77660171" w14:textId="77777777" w:rsidTr="007E70E9">
        <w:trPr>
          <w:cantSplit/>
          <w:trHeight w:val="20"/>
        </w:trPr>
        <w:tc>
          <w:tcPr>
            <w:tcW w:w="754" w:type="dxa"/>
            <w:shd w:val="clear" w:color="auto" w:fill="auto"/>
          </w:tcPr>
          <w:p w14:paraId="2864478B" w14:textId="3995D2D9"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A19769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2 18 25617 01 1001 150</w:t>
            </w:r>
          </w:p>
        </w:tc>
        <w:tc>
          <w:tcPr>
            <w:tcW w:w="5670" w:type="dxa"/>
            <w:shd w:val="clear" w:color="auto" w:fill="auto"/>
          </w:tcPr>
          <w:p w14:paraId="2DE64EB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0DA65D2" w14:textId="77777777" w:rsidTr="007E70E9">
        <w:trPr>
          <w:cantSplit/>
          <w:trHeight w:val="20"/>
        </w:trPr>
        <w:tc>
          <w:tcPr>
            <w:tcW w:w="754" w:type="dxa"/>
            <w:shd w:val="clear" w:color="auto" w:fill="auto"/>
          </w:tcPr>
          <w:p w14:paraId="1F5232C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F72D75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2 18 25617 01 1002 150</w:t>
            </w:r>
          </w:p>
        </w:tc>
        <w:tc>
          <w:tcPr>
            <w:tcW w:w="5670" w:type="dxa"/>
            <w:shd w:val="clear" w:color="auto" w:fill="auto"/>
          </w:tcPr>
          <w:p w14:paraId="63BBA5F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4FB940A" w14:textId="77777777" w:rsidTr="007E70E9">
        <w:trPr>
          <w:cantSplit/>
          <w:trHeight w:val="20"/>
        </w:trPr>
        <w:tc>
          <w:tcPr>
            <w:tcW w:w="754" w:type="dxa"/>
            <w:shd w:val="clear" w:color="auto" w:fill="auto"/>
          </w:tcPr>
          <w:p w14:paraId="4580FD8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08A445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2 18 25617 01 1003 150</w:t>
            </w:r>
          </w:p>
        </w:tc>
        <w:tc>
          <w:tcPr>
            <w:tcW w:w="5670" w:type="dxa"/>
            <w:shd w:val="clear" w:color="auto" w:fill="auto"/>
          </w:tcPr>
          <w:p w14:paraId="536D58F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3200E3E8" w14:textId="77777777" w:rsidTr="007E70E9">
        <w:trPr>
          <w:cantSplit/>
          <w:trHeight w:val="20"/>
        </w:trPr>
        <w:tc>
          <w:tcPr>
            <w:tcW w:w="754" w:type="dxa"/>
            <w:shd w:val="clear" w:color="auto" w:fill="auto"/>
          </w:tcPr>
          <w:p w14:paraId="626B166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14848C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2 18 25617 01 2001 150</w:t>
            </w:r>
          </w:p>
        </w:tc>
        <w:tc>
          <w:tcPr>
            <w:tcW w:w="5670" w:type="dxa"/>
            <w:shd w:val="clear" w:color="auto" w:fill="auto"/>
          </w:tcPr>
          <w:p w14:paraId="0D1D242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08907090" w14:textId="77777777" w:rsidTr="007E70E9">
        <w:trPr>
          <w:cantSplit/>
          <w:trHeight w:val="20"/>
        </w:trPr>
        <w:tc>
          <w:tcPr>
            <w:tcW w:w="754" w:type="dxa"/>
            <w:shd w:val="clear" w:color="auto" w:fill="auto"/>
          </w:tcPr>
          <w:p w14:paraId="6733F8C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FDC88D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2 18 25617 01 2002 150</w:t>
            </w:r>
          </w:p>
        </w:tc>
        <w:tc>
          <w:tcPr>
            <w:tcW w:w="5670" w:type="dxa"/>
            <w:shd w:val="clear" w:color="auto" w:fill="auto"/>
          </w:tcPr>
          <w:p w14:paraId="5A79AA8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5152518" w14:textId="77777777" w:rsidTr="007E70E9">
        <w:trPr>
          <w:cantSplit/>
          <w:trHeight w:val="20"/>
        </w:trPr>
        <w:tc>
          <w:tcPr>
            <w:tcW w:w="754" w:type="dxa"/>
            <w:shd w:val="clear" w:color="auto" w:fill="auto"/>
          </w:tcPr>
          <w:p w14:paraId="283B048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B297C1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2 18 25617 01 2003 150</w:t>
            </w:r>
          </w:p>
        </w:tc>
        <w:tc>
          <w:tcPr>
            <w:tcW w:w="5670" w:type="dxa"/>
            <w:shd w:val="clear" w:color="auto" w:fill="auto"/>
          </w:tcPr>
          <w:p w14:paraId="01898DE4" w14:textId="43C6902B"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681716D" w14:textId="77777777" w:rsidTr="007E70E9">
        <w:trPr>
          <w:cantSplit/>
          <w:trHeight w:val="20"/>
        </w:trPr>
        <w:tc>
          <w:tcPr>
            <w:tcW w:w="754" w:type="dxa"/>
            <w:shd w:val="clear" w:color="auto" w:fill="auto"/>
          </w:tcPr>
          <w:p w14:paraId="673CC536" w14:textId="3395AA72"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166968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2 18 25618 01 1001 150</w:t>
            </w:r>
          </w:p>
        </w:tc>
        <w:tc>
          <w:tcPr>
            <w:tcW w:w="5670" w:type="dxa"/>
            <w:shd w:val="clear" w:color="auto" w:fill="auto"/>
          </w:tcPr>
          <w:p w14:paraId="77A8819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F51D062" w14:textId="77777777" w:rsidTr="007E70E9">
        <w:trPr>
          <w:cantSplit/>
          <w:trHeight w:val="20"/>
        </w:trPr>
        <w:tc>
          <w:tcPr>
            <w:tcW w:w="754" w:type="dxa"/>
            <w:shd w:val="clear" w:color="auto" w:fill="auto"/>
          </w:tcPr>
          <w:p w14:paraId="7EE9332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35BF66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2 18 25618 01 1002 150</w:t>
            </w:r>
          </w:p>
        </w:tc>
        <w:tc>
          <w:tcPr>
            <w:tcW w:w="5670" w:type="dxa"/>
            <w:shd w:val="clear" w:color="auto" w:fill="auto"/>
          </w:tcPr>
          <w:p w14:paraId="0A08668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0833EB56" w14:textId="77777777" w:rsidTr="007E70E9">
        <w:trPr>
          <w:cantSplit/>
          <w:trHeight w:val="20"/>
        </w:trPr>
        <w:tc>
          <w:tcPr>
            <w:tcW w:w="754" w:type="dxa"/>
            <w:shd w:val="clear" w:color="auto" w:fill="auto"/>
          </w:tcPr>
          <w:p w14:paraId="00B4382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CDB60C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2 18 25618 01 1003 150</w:t>
            </w:r>
          </w:p>
        </w:tc>
        <w:tc>
          <w:tcPr>
            <w:tcW w:w="5670" w:type="dxa"/>
            <w:shd w:val="clear" w:color="auto" w:fill="auto"/>
          </w:tcPr>
          <w:p w14:paraId="271C6AA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9B26860" w14:textId="77777777" w:rsidTr="007E70E9">
        <w:trPr>
          <w:cantSplit/>
          <w:trHeight w:val="20"/>
        </w:trPr>
        <w:tc>
          <w:tcPr>
            <w:tcW w:w="754" w:type="dxa"/>
            <w:shd w:val="clear" w:color="auto" w:fill="auto"/>
          </w:tcPr>
          <w:p w14:paraId="4AD8049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C34FBD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2 18 25618 01 2001 150</w:t>
            </w:r>
          </w:p>
        </w:tc>
        <w:tc>
          <w:tcPr>
            <w:tcW w:w="5670" w:type="dxa"/>
            <w:shd w:val="clear" w:color="auto" w:fill="auto"/>
          </w:tcPr>
          <w:p w14:paraId="77AE6DA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FE88E47" w14:textId="77777777" w:rsidTr="007E70E9">
        <w:trPr>
          <w:cantSplit/>
          <w:trHeight w:val="20"/>
        </w:trPr>
        <w:tc>
          <w:tcPr>
            <w:tcW w:w="754" w:type="dxa"/>
            <w:shd w:val="clear" w:color="auto" w:fill="auto"/>
          </w:tcPr>
          <w:p w14:paraId="4C5B25A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FC1795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2 18 25618 01 2002 150</w:t>
            </w:r>
          </w:p>
        </w:tc>
        <w:tc>
          <w:tcPr>
            <w:tcW w:w="5670" w:type="dxa"/>
            <w:shd w:val="clear" w:color="auto" w:fill="auto"/>
          </w:tcPr>
          <w:p w14:paraId="1C583B5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5C61FFBC" w14:textId="77777777" w:rsidTr="007E70E9">
        <w:trPr>
          <w:cantSplit/>
          <w:trHeight w:val="20"/>
        </w:trPr>
        <w:tc>
          <w:tcPr>
            <w:tcW w:w="754" w:type="dxa"/>
            <w:shd w:val="clear" w:color="auto" w:fill="auto"/>
          </w:tcPr>
          <w:p w14:paraId="17A743A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6DB8CA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2 18 25618 01 2003 150</w:t>
            </w:r>
          </w:p>
        </w:tc>
        <w:tc>
          <w:tcPr>
            <w:tcW w:w="5670" w:type="dxa"/>
            <w:shd w:val="clear" w:color="auto" w:fill="auto"/>
          </w:tcPr>
          <w:p w14:paraId="2FAEB4FC" w14:textId="0FB8B5AD"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EF3C368" w14:textId="77777777" w:rsidTr="007E70E9">
        <w:trPr>
          <w:cantSplit/>
          <w:trHeight w:val="20"/>
        </w:trPr>
        <w:tc>
          <w:tcPr>
            <w:tcW w:w="754" w:type="dxa"/>
            <w:shd w:val="clear" w:color="auto" w:fill="auto"/>
          </w:tcPr>
          <w:p w14:paraId="369CC77C" w14:textId="3C1E74A8"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79DA10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2 18 25619 01 1001 150</w:t>
            </w:r>
          </w:p>
        </w:tc>
        <w:tc>
          <w:tcPr>
            <w:tcW w:w="5670" w:type="dxa"/>
            <w:shd w:val="clear" w:color="auto" w:fill="auto"/>
          </w:tcPr>
          <w:p w14:paraId="3536B61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9486C23" w14:textId="77777777" w:rsidTr="007E70E9">
        <w:trPr>
          <w:cantSplit/>
          <w:trHeight w:val="20"/>
        </w:trPr>
        <w:tc>
          <w:tcPr>
            <w:tcW w:w="754" w:type="dxa"/>
            <w:shd w:val="clear" w:color="auto" w:fill="auto"/>
          </w:tcPr>
          <w:p w14:paraId="389C31B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B2C178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2 18 25619 01 1002 150</w:t>
            </w:r>
          </w:p>
        </w:tc>
        <w:tc>
          <w:tcPr>
            <w:tcW w:w="5670" w:type="dxa"/>
            <w:shd w:val="clear" w:color="auto" w:fill="auto"/>
          </w:tcPr>
          <w:p w14:paraId="458EFB3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30F793E8" w14:textId="77777777" w:rsidTr="007E70E9">
        <w:trPr>
          <w:cantSplit/>
          <w:trHeight w:val="20"/>
        </w:trPr>
        <w:tc>
          <w:tcPr>
            <w:tcW w:w="754" w:type="dxa"/>
            <w:shd w:val="clear" w:color="auto" w:fill="auto"/>
          </w:tcPr>
          <w:p w14:paraId="0A69378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1852F5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2 18 25619 01 1003 150</w:t>
            </w:r>
          </w:p>
        </w:tc>
        <w:tc>
          <w:tcPr>
            <w:tcW w:w="5670" w:type="dxa"/>
            <w:shd w:val="clear" w:color="auto" w:fill="auto"/>
          </w:tcPr>
          <w:p w14:paraId="6D74B2A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412E1551" w14:textId="77777777" w:rsidTr="007E70E9">
        <w:trPr>
          <w:cantSplit/>
          <w:trHeight w:val="20"/>
        </w:trPr>
        <w:tc>
          <w:tcPr>
            <w:tcW w:w="754" w:type="dxa"/>
            <w:shd w:val="clear" w:color="auto" w:fill="auto"/>
          </w:tcPr>
          <w:p w14:paraId="24F1F07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0A1EBA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2 18 25619 01 2001 150</w:t>
            </w:r>
          </w:p>
        </w:tc>
        <w:tc>
          <w:tcPr>
            <w:tcW w:w="5670" w:type="dxa"/>
            <w:shd w:val="clear" w:color="auto" w:fill="auto"/>
          </w:tcPr>
          <w:p w14:paraId="0ED94B6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199928B" w14:textId="77777777" w:rsidTr="007E70E9">
        <w:trPr>
          <w:cantSplit/>
          <w:trHeight w:val="20"/>
        </w:trPr>
        <w:tc>
          <w:tcPr>
            <w:tcW w:w="754" w:type="dxa"/>
            <w:shd w:val="clear" w:color="auto" w:fill="auto"/>
          </w:tcPr>
          <w:p w14:paraId="1FF4A40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745BE6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2 18 25619 01 2002 150</w:t>
            </w:r>
          </w:p>
        </w:tc>
        <w:tc>
          <w:tcPr>
            <w:tcW w:w="5670" w:type="dxa"/>
            <w:shd w:val="clear" w:color="auto" w:fill="auto"/>
          </w:tcPr>
          <w:p w14:paraId="19A6DDD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F9207F0" w14:textId="77777777" w:rsidTr="007E70E9">
        <w:trPr>
          <w:cantSplit/>
          <w:trHeight w:val="20"/>
        </w:trPr>
        <w:tc>
          <w:tcPr>
            <w:tcW w:w="754" w:type="dxa"/>
            <w:shd w:val="clear" w:color="auto" w:fill="auto"/>
          </w:tcPr>
          <w:p w14:paraId="6B97A7A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40689C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2 18 25619 01 2003 150</w:t>
            </w:r>
          </w:p>
        </w:tc>
        <w:tc>
          <w:tcPr>
            <w:tcW w:w="5670" w:type="dxa"/>
            <w:shd w:val="clear" w:color="auto" w:fill="auto"/>
          </w:tcPr>
          <w:p w14:paraId="79DF88DA" w14:textId="776E1D74"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5CA1D7BC" w14:textId="77777777" w:rsidTr="007E70E9">
        <w:trPr>
          <w:cantSplit/>
          <w:trHeight w:val="20"/>
        </w:trPr>
        <w:tc>
          <w:tcPr>
            <w:tcW w:w="754" w:type="dxa"/>
            <w:shd w:val="clear" w:color="auto" w:fill="auto"/>
          </w:tcPr>
          <w:p w14:paraId="704735A9" w14:textId="566CF5D5"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6E28C6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2 18 25620 01 1001 150</w:t>
            </w:r>
          </w:p>
        </w:tc>
        <w:tc>
          <w:tcPr>
            <w:tcW w:w="5670" w:type="dxa"/>
            <w:shd w:val="clear" w:color="auto" w:fill="auto"/>
          </w:tcPr>
          <w:p w14:paraId="6C32317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310B7BD" w14:textId="77777777" w:rsidTr="007E70E9">
        <w:trPr>
          <w:cantSplit/>
          <w:trHeight w:val="20"/>
        </w:trPr>
        <w:tc>
          <w:tcPr>
            <w:tcW w:w="754" w:type="dxa"/>
            <w:shd w:val="clear" w:color="auto" w:fill="auto"/>
          </w:tcPr>
          <w:p w14:paraId="47DE383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31F658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2 18 25620 01 1002 150</w:t>
            </w:r>
          </w:p>
        </w:tc>
        <w:tc>
          <w:tcPr>
            <w:tcW w:w="5670" w:type="dxa"/>
            <w:shd w:val="clear" w:color="auto" w:fill="auto"/>
          </w:tcPr>
          <w:p w14:paraId="5687CEA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6BEBE98" w14:textId="77777777" w:rsidTr="007E70E9">
        <w:trPr>
          <w:cantSplit/>
          <w:trHeight w:val="20"/>
        </w:trPr>
        <w:tc>
          <w:tcPr>
            <w:tcW w:w="754" w:type="dxa"/>
            <w:shd w:val="clear" w:color="auto" w:fill="auto"/>
          </w:tcPr>
          <w:p w14:paraId="23658EE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A28D59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2 18 25620 01 1003 150</w:t>
            </w:r>
          </w:p>
        </w:tc>
        <w:tc>
          <w:tcPr>
            <w:tcW w:w="5670" w:type="dxa"/>
            <w:shd w:val="clear" w:color="auto" w:fill="auto"/>
          </w:tcPr>
          <w:p w14:paraId="5B96E43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33E1DC21" w14:textId="77777777" w:rsidTr="007E70E9">
        <w:trPr>
          <w:cantSplit/>
          <w:trHeight w:val="20"/>
        </w:trPr>
        <w:tc>
          <w:tcPr>
            <w:tcW w:w="754" w:type="dxa"/>
            <w:shd w:val="clear" w:color="auto" w:fill="auto"/>
          </w:tcPr>
          <w:p w14:paraId="1EA29D2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F744D3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2 18 25620 01 2001 150</w:t>
            </w:r>
          </w:p>
        </w:tc>
        <w:tc>
          <w:tcPr>
            <w:tcW w:w="5670" w:type="dxa"/>
            <w:shd w:val="clear" w:color="auto" w:fill="auto"/>
          </w:tcPr>
          <w:p w14:paraId="0BC2311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49461887" w14:textId="77777777" w:rsidTr="007E70E9">
        <w:trPr>
          <w:cantSplit/>
          <w:trHeight w:val="20"/>
        </w:trPr>
        <w:tc>
          <w:tcPr>
            <w:tcW w:w="754" w:type="dxa"/>
            <w:shd w:val="clear" w:color="auto" w:fill="auto"/>
          </w:tcPr>
          <w:p w14:paraId="7AC6AE3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317223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2 18 25620 01 2002 150</w:t>
            </w:r>
          </w:p>
        </w:tc>
        <w:tc>
          <w:tcPr>
            <w:tcW w:w="5670" w:type="dxa"/>
            <w:shd w:val="clear" w:color="auto" w:fill="auto"/>
          </w:tcPr>
          <w:p w14:paraId="1989747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25EDBD74" w14:textId="77777777" w:rsidTr="007E70E9">
        <w:trPr>
          <w:cantSplit/>
          <w:trHeight w:val="20"/>
        </w:trPr>
        <w:tc>
          <w:tcPr>
            <w:tcW w:w="754" w:type="dxa"/>
            <w:shd w:val="clear" w:color="auto" w:fill="auto"/>
          </w:tcPr>
          <w:p w14:paraId="2127D35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FE300A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2 18 25620 01 2003 150</w:t>
            </w:r>
          </w:p>
        </w:tc>
        <w:tc>
          <w:tcPr>
            <w:tcW w:w="5670" w:type="dxa"/>
            <w:shd w:val="clear" w:color="auto" w:fill="auto"/>
          </w:tcPr>
          <w:p w14:paraId="129CD6E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34B1D155" w14:textId="77777777" w:rsidTr="007E70E9">
        <w:trPr>
          <w:cantSplit/>
          <w:trHeight w:val="20"/>
        </w:trPr>
        <w:tc>
          <w:tcPr>
            <w:tcW w:w="754" w:type="dxa"/>
            <w:shd w:val="clear" w:color="auto" w:fill="auto"/>
          </w:tcPr>
          <w:p w14:paraId="2C89DAF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FA1142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2 18 25622 01 1001 150</w:t>
            </w:r>
          </w:p>
        </w:tc>
        <w:tc>
          <w:tcPr>
            <w:tcW w:w="5670" w:type="dxa"/>
            <w:shd w:val="clear" w:color="auto" w:fill="auto"/>
          </w:tcPr>
          <w:p w14:paraId="2190379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534E74C" w14:textId="77777777" w:rsidTr="007E70E9">
        <w:trPr>
          <w:cantSplit/>
          <w:trHeight w:val="20"/>
        </w:trPr>
        <w:tc>
          <w:tcPr>
            <w:tcW w:w="754" w:type="dxa"/>
            <w:shd w:val="clear" w:color="auto" w:fill="auto"/>
          </w:tcPr>
          <w:p w14:paraId="24B8812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5403FE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2 18 25622 01 1002 150</w:t>
            </w:r>
          </w:p>
        </w:tc>
        <w:tc>
          <w:tcPr>
            <w:tcW w:w="5670" w:type="dxa"/>
            <w:shd w:val="clear" w:color="auto" w:fill="auto"/>
          </w:tcPr>
          <w:p w14:paraId="1CE0C01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7EA3602" w14:textId="77777777" w:rsidTr="007E70E9">
        <w:trPr>
          <w:cantSplit/>
          <w:trHeight w:val="20"/>
        </w:trPr>
        <w:tc>
          <w:tcPr>
            <w:tcW w:w="754" w:type="dxa"/>
            <w:shd w:val="clear" w:color="auto" w:fill="auto"/>
          </w:tcPr>
          <w:p w14:paraId="099A456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E64239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2 18 25622 01 1003 150</w:t>
            </w:r>
          </w:p>
        </w:tc>
        <w:tc>
          <w:tcPr>
            <w:tcW w:w="5670" w:type="dxa"/>
            <w:shd w:val="clear" w:color="auto" w:fill="auto"/>
          </w:tcPr>
          <w:p w14:paraId="62B6BFD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3487851" w14:textId="77777777" w:rsidTr="007E70E9">
        <w:trPr>
          <w:cantSplit/>
          <w:trHeight w:val="20"/>
        </w:trPr>
        <w:tc>
          <w:tcPr>
            <w:tcW w:w="754" w:type="dxa"/>
            <w:shd w:val="clear" w:color="auto" w:fill="auto"/>
          </w:tcPr>
          <w:p w14:paraId="0F26A63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8C394B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2 18 25622 01 2001 150</w:t>
            </w:r>
          </w:p>
        </w:tc>
        <w:tc>
          <w:tcPr>
            <w:tcW w:w="5670" w:type="dxa"/>
            <w:shd w:val="clear" w:color="auto" w:fill="auto"/>
          </w:tcPr>
          <w:p w14:paraId="622D6A0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3ECF2BD" w14:textId="77777777" w:rsidTr="007E70E9">
        <w:trPr>
          <w:cantSplit/>
          <w:trHeight w:val="20"/>
        </w:trPr>
        <w:tc>
          <w:tcPr>
            <w:tcW w:w="754" w:type="dxa"/>
            <w:shd w:val="clear" w:color="auto" w:fill="auto"/>
          </w:tcPr>
          <w:p w14:paraId="0E3C67A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E60922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2 18 25622 01 2002 150</w:t>
            </w:r>
          </w:p>
        </w:tc>
        <w:tc>
          <w:tcPr>
            <w:tcW w:w="5670" w:type="dxa"/>
            <w:shd w:val="clear" w:color="auto" w:fill="auto"/>
          </w:tcPr>
          <w:p w14:paraId="19D322D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F50462A" w14:textId="77777777" w:rsidTr="007E70E9">
        <w:trPr>
          <w:cantSplit/>
          <w:trHeight w:val="20"/>
        </w:trPr>
        <w:tc>
          <w:tcPr>
            <w:tcW w:w="754" w:type="dxa"/>
            <w:shd w:val="clear" w:color="auto" w:fill="auto"/>
          </w:tcPr>
          <w:p w14:paraId="44292BE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A87192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2 18 25622 01 2003 150</w:t>
            </w:r>
          </w:p>
        </w:tc>
        <w:tc>
          <w:tcPr>
            <w:tcW w:w="5670" w:type="dxa"/>
            <w:shd w:val="clear" w:color="auto" w:fill="auto"/>
          </w:tcPr>
          <w:p w14:paraId="2BDE041B" w14:textId="2D1FCE9D"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DF16111" w14:textId="77777777" w:rsidTr="007E70E9">
        <w:trPr>
          <w:cantSplit/>
          <w:trHeight w:val="20"/>
        </w:trPr>
        <w:tc>
          <w:tcPr>
            <w:tcW w:w="754" w:type="dxa"/>
            <w:shd w:val="clear" w:color="auto" w:fill="auto"/>
          </w:tcPr>
          <w:p w14:paraId="45A0A89A" w14:textId="38461588"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F70F2C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2 18 25625 01 1001 150</w:t>
            </w:r>
          </w:p>
        </w:tc>
        <w:tc>
          <w:tcPr>
            <w:tcW w:w="5670" w:type="dxa"/>
            <w:shd w:val="clear" w:color="auto" w:fill="auto"/>
          </w:tcPr>
          <w:p w14:paraId="6B1EF6D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2024/2025 учебного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B09A2E6" w14:textId="77777777" w:rsidTr="007E70E9">
        <w:trPr>
          <w:cantSplit/>
          <w:trHeight w:val="20"/>
        </w:trPr>
        <w:tc>
          <w:tcPr>
            <w:tcW w:w="754" w:type="dxa"/>
            <w:shd w:val="clear" w:color="auto" w:fill="auto"/>
          </w:tcPr>
          <w:p w14:paraId="5025887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AF20FE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2 18 25625 01 1002 150</w:t>
            </w:r>
          </w:p>
        </w:tc>
        <w:tc>
          <w:tcPr>
            <w:tcW w:w="5670" w:type="dxa"/>
            <w:shd w:val="clear" w:color="auto" w:fill="auto"/>
          </w:tcPr>
          <w:p w14:paraId="435911B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2024/2025 учебного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4A7A9F4" w14:textId="77777777" w:rsidTr="007E70E9">
        <w:trPr>
          <w:cantSplit/>
          <w:trHeight w:val="20"/>
        </w:trPr>
        <w:tc>
          <w:tcPr>
            <w:tcW w:w="754" w:type="dxa"/>
            <w:shd w:val="clear" w:color="auto" w:fill="auto"/>
          </w:tcPr>
          <w:p w14:paraId="4BBB305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73A4AD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2 18 25625 01 1003 150</w:t>
            </w:r>
          </w:p>
        </w:tc>
        <w:tc>
          <w:tcPr>
            <w:tcW w:w="5670" w:type="dxa"/>
            <w:shd w:val="clear" w:color="auto" w:fill="auto"/>
          </w:tcPr>
          <w:p w14:paraId="42557CF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2024/2025 учебного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C397C9F" w14:textId="77777777" w:rsidTr="007E70E9">
        <w:trPr>
          <w:cantSplit/>
          <w:trHeight w:val="20"/>
        </w:trPr>
        <w:tc>
          <w:tcPr>
            <w:tcW w:w="754" w:type="dxa"/>
            <w:shd w:val="clear" w:color="auto" w:fill="auto"/>
          </w:tcPr>
          <w:p w14:paraId="0F2FE58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B848D5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2 18 25625 01 2001 150</w:t>
            </w:r>
          </w:p>
        </w:tc>
        <w:tc>
          <w:tcPr>
            <w:tcW w:w="5670" w:type="dxa"/>
            <w:shd w:val="clear" w:color="auto" w:fill="auto"/>
          </w:tcPr>
          <w:p w14:paraId="672EDF4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2024/2025 учебного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E63BEF6" w14:textId="77777777" w:rsidTr="007E70E9">
        <w:trPr>
          <w:cantSplit/>
          <w:trHeight w:val="20"/>
        </w:trPr>
        <w:tc>
          <w:tcPr>
            <w:tcW w:w="754" w:type="dxa"/>
            <w:shd w:val="clear" w:color="auto" w:fill="auto"/>
          </w:tcPr>
          <w:p w14:paraId="146E859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F08345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2 18 25625 01 2002 150</w:t>
            </w:r>
          </w:p>
        </w:tc>
        <w:tc>
          <w:tcPr>
            <w:tcW w:w="5670" w:type="dxa"/>
            <w:shd w:val="clear" w:color="auto" w:fill="auto"/>
          </w:tcPr>
          <w:p w14:paraId="28CDE8A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2024/2025 учебного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FFACF90" w14:textId="77777777" w:rsidTr="007E70E9">
        <w:trPr>
          <w:cantSplit/>
          <w:trHeight w:val="20"/>
        </w:trPr>
        <w:tc>
          <w:tcPr>
            <w:tcW w:w="754" w:type="dxa"/>
            <w:shd w:val="clear" w:color="auto" w:fill="auto"/>
          </w:tcPr>
          <w:p w14:paraId="53A1D13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1E3E98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2 18 25625 01 2003 150</w:t>
            </w:r>
          </w:p>
        </w:tc>
        <w:tc>
          <w:tcPr>
            <w:tcW w:w="5670" w:type="dxa"/>
            <w:shd w:val="clear" w:color="auto" w:fill="auto"/>
          </w:tcPr>
          <w:p w14:paraId="1F836D0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2024/2025 учебного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6B1F16C7" w14:textId="77777777" w:rsidTr="007E70E9">
        <w:trPr>
          <w:cantSplit/>
          <w:trHeight w:val="20"/>
        </w:trPr>
        <w:tc>
          <w:tcPr>
            <w:tcW w:w="754" w:type="dxa"/>
            <w:shd w:val="clear" w:color="auto" w:fill="auto"/>
          </w:tcPr>
          <w:p w14:paraId="23F970E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36CFA2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2 18 25633 01 1001 150</w:t>
            </w:r>
          </w:p>
        </w:tc>
        <w:tc>
          <w:tcPr>
            <w:tcW w:w="5670" w:type="dxa"/>
            <w:shd w:val="clear" w:color="auto" w:fill="auto"/>
          </w:tcPr>
          <w:p w14:paraId="76C47DE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37CD604" w14:textId="77777777" w:rsidTr="007E70E9">
        <w:trPr>
          <w:cantSplit/>
          <w:trHeight w:val="20"/>
        </w:trPr>
        <w:tc>
          <w:tcPr>
            <w:tcW w:w="754" w:type="dxa"/>
            <w:shd w:val="clear" w:color="auto" w:fill="auto"/>
          </w:tcPr>
          <w:p w14:paraId="22B9C6E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C107A7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2 18 25633 01 1002 150</w:t>
            </w:r>
          </w:p>
        </w:tc>
        <w:tc>
          <w:tcPr>
            <w:tcW w:w="5670" w:type="dxa"/>
            <w:shd w:val="clear" w:color="auto" w:fill="auto"/>
          </w:tcPr>
          <w:p w14:paraId="2F35F17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443C2D3" w14:textId="77777777" w:rsidTr="007E70E9">
        <w:trPr>
          <w:cantSplit/>
          <w:trHeight w:val="20"/>
        </w:trPr>
        <w:tc>
          <w:tcPr>
            <w:tcW w:w="754" w:type="dxa"/>
            <w:shd w:val="clear" w:color="auto" w:fill="auto"/>
          </w:tcPr>
          <w:p w14:paraId="272B405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150A1E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2 18 25633 01 1003 150</w:t>
            </w:r>
          </w:p>
        </w:tc>
        <w:tc>
          <w:tcPr>
            <w:tcW w:w="5670" w:type="dxa"/>
            <w:shd w:val="clear" w:color="auto" w:fill="auto"/>
          </w:tcPr>
          <w:p w14:paraId="4D60C3C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C802319" w14:textId="77777777" w:rsidTr="007E70E9">
        <w:trPr>
          <w:cantSplit/>
          <w:trHeight w:val="20"/>
        </w:trPr>
        <w:tc>
          <w:tcPr>
            <w:tcW w:w="754" w:type="dxa"/>
            <w:shd w:val="clear" w:color="auto" w:fill="auto"/>
          </w:tcPr>
          <w:p w14:paraId="0695D31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CD033A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2 18 25633 01 2001 150</w:t>
            </w:r>
          </w:p>
        </w:tc>
        <w:tc>
          <w:tcPr>
            <w:tcW w:w="5670" w:type="dxa"/>
            <w:shd w:val="clear" w:color="auto" w:fill="auto"/>
          </w:tcPr>
          <w:p w14:paraId="1A59A79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C69ECF6" w14:textId="77777777" w:rsidTr="007E70E9">
        <w:trPr>
          <w:cantSplit/>
          <w:trHeight w:val="20"/>
        </w:trPr>
        <w:tc>
          <w:tcPr>
            <w:tcW w:w="754" w:type="dxa"/>
            <w:shd w:val="clear" w:color="auto" w:fill="auto"/>
          </w:tcPr>
          <w:p w14:paraId="5ACF79F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48679D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2 18 25633 01 2002 150</w:t>
            </w:r>
          </w:p>
        </w:tc>
        <w:tc>
          <w:tcPr>
            <w:tcW w:w="5670" w:type="dxa"/>
            <w:shd w:val="clear" w:color="auto" w:fill="auto"/>
          </w:tcPr>
          <w:p w14:paraId="15FD95D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5F581A1" w14:textId="77777777" w:rsidTr="007E70E9">
        <w:trPr>
          <w:cantSplit/>
          <w:trHeight w:val="20"/>
        </w:trPr>
        <w:tc>
          <w:tcPr>
            <w:tcW w:w="754" w:type="dxa"/>
            <w:shd w:val="clear" w:color="auto" w:fill="auto"/>
          </w:tcPr>
          <w:p w14:paraId="46B4786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47AE10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2 18 25633 01 2003 150</w:t>
            </w:r>
          </w:p>
        </w:tc>
        <w:tc>
          <w:tcPr>
            <w:tcW w:w="5670" w:type="dxa"/>
            <w:shd w:val="clear" w:color="auto" w:fill="auto"/>
          </w:tcPr>
          <w:p w14:paraId="4916ACF1"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29049773" w14:textId="77777777" w:rsidTr="007E70E9">
        <w:trPr>
          <w:cantSplit/>
          <w:trHeight w:val="20"/>
        </w:trPr>
        <w:tc>
          <w:tcPr>
            <w:tcW w:w="754" w:type="dxa"/>
            <w:shd w:val="clear" w:color="auto" w:fill="auto"/>
          </w:tcPr>
          <w:p w14:paraId="367ABC6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1D9B919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2 18 25649 01 1001 150</w:t>
            </w:r>
          </w:p>
        </w:tc>
        <w:tc>
          <w:tcPr>
            <w:tcW w:w="5670" w:type="dxa"/>
            <w:shd w:val="clear" w:color="auto" w:fill="auto"/>
          </w:tcPr>
          <w:p w14:paraId="742E231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8C7941C" w14:textId="77777777" w:rsidTr="007E70E9">
        <w:trPr>
          <w:cantSplit/>
          <w:trHeight w:val="20"/>
        </w:trPr>
        <w:tc>
          <w:tcPr>
            <w:tcW w:w="754" w:type="dxa"/>
            <w:shd w:val="clear" w:color="auto" w:fill="auto"/>
          </w:tcPr>
          <w:p w14:paraId="3032E0E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2AEA0A3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2 18 25649 01 1002 150</w:t>
            </w:r>
          </w:p>
        </w:tc>
        <w:tc>
          <w:tcPr>
            <w:tcW w:w="5670" w:type="dxa"/>
            <w:shd w:val="clear" w:color="auto" w:fill="auto"/>
          </w:tcPr>
          <w:p w14:paraId="6F9741E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71B72EC" w14:textId="77777777" w:rsidTr="007E70E9">
        <w:trPr>
          <w:cantSplit/>
          <w:trHeight w:val="20"/>
        </w:trPr>
        <w:tc>
          <w:tcPr>
            <w:tcW w:w="754" w:type="dxa"/>
            <w:shd w:val="clear" w:color="auto" w:fill="auto"/>
          </w:tcPr>
          <w:p w14:paraId="3B89A65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2ABF9CA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2 18 25649 01 1003 150</w:t>
            </w:r>
          </w:p>
        </w:tc>
        <w:tc>
          <w:tcPr>
            <w:tcW w:w="5670" w:type="dxa"/>
            <w:shd w:val="clear" w:color="auto" w:fill="auto"/>
          </w:tcPr>
          <w:p w14:paraId="13EA1B0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39E39968" w14:textId="77777777" w:rsidTr="007E70E9">
        <w:trPr>
          <w:cantSplit/>
          <w:trHeight w:val="20"/>
        </w:trPr>
        <w:tc>
          <w:tcPr>
            <w:tcW w:w="754" w:type="dxa"/>
            <w:shd w:val="clear" w:color="auto" w:fill="auto"/>
          </w:tcPr>
          <w:p w14:paraId="131494F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17A46BC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2 18 25649 01 2001 150</w:t>
            </w:r>
          </w:p>
        </w:tc>
        <w:tc>
          <w:tcPr>
            <w:tcW w:w="5670" w:type="dxa"/>
            <w:shd w:val="clear" w:color="auto" w:fill="auto"/>
          </w:tcPr>
          <w:p w14:paraId="19C872A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ABA1020" w14:textId="77777777" w:rsidTr="007E70E9">
        <w:trPr>
          <w:cantSplit/>
          <w:trHeight w:val="20"/>
        </w:trPr>
        <w:tc>
          <w:tcPr>
            <w:tcW w:w="754" w:type="dxa"/>
            <w:shd w:val="clear" w:color="auto" w:fill="auto"/>
          </w:tcPr>
          <w:p w14:paraId="6B8106B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4FEB95D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2 18 25649 01 2002 150</w:t>
            </w:r>
          </w:p>
        </w:tc>
        <w:tc>
          <w:tcPr>
            <w:tcW w:w="5670" w:type="dxa"/>
            <w:shd w:val="clear" w:color="auto" w:fill="auto"/>
          </w:tcPr>
          <w:p w14:paraId="1BDF25C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8F60F1D" w14:textId="77777777" w:rsidTr="007E70E9">
        <w:trPr>
          <w:cantSplit/>
          <w:trHeight w:val="20"/>
        </w:trPr>
        <w:tc>
          <w:tcPr>
            <w:tcW w:w="754" w:type="dxa"/>
            <w:shd w:val="clear" w:color="auto" w:fill="auto"/>
          </w:tcPr>
          <w:p w14:paraId="2F096F9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180BF1F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2 18 25649 01 2003 150</w:t>
            </w:r>
          </w:p>
        </w:tc>
        <w:tc>
          <w:tcPr>
            <w:tcW w:w="5670" w:type="dxa"/>
            <w:shd w:val="clear" w:color="auto" w:fill="auto"/>
          </w:tcPr>
          <w:p w14:paraId="1D4F5ED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CAFD92B" w14:textId="77777777" w:rsidTr="007E70E9">
        <w:trPr>
          <w:cantSplit/>
          <w:trHeight w:val="20"/>
        </w:trPr>
        <w:tc>
          <w:tcPr>
            <w:tcW w:w="754" w:type="dxa"/>
            <w:shd w:val="clear" w:color="auto" w:fill="auto"/>
          </w:tcPr>
          <w:p w14:paraId="62AE7711"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5A1AB578"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2 18 25651 01 1001 150</w:t>
            </w:r>
          </w:p>
        </w:tc>
        <w:tc>
          <w:tcPr>
            <w:tcW w:w="5670" w:type="dxa"/>
            <w:shd w:val="clear" w:color="auto" w:fill="auto"/>
          </w:tcPr>
          <w:p w14:paraId="4DB0A4D2"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374EBE1" w14:textId="77777777" w:rsidTr="007E70E9">
        <w:trPr>
          <w:cantSplit/>
          <w:trHeight w:val="20"/>
        </w:trPr>
        <w:tc>
          <w:tcPr>
            <w:tcW w:w="754" w:type="dxa"/>
            <w:shd w:val="clear" w:color="auto" w:fill="auto"/>
          </w:tcPr>
          <w:p w14:paraId="512B0808"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tcPr>
          <w:p w14:paraId="7AE00AB2"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2 18 25651 01 1002 150</w:t>
            </w:r>
          </w:p>
        </w:tc>
        <w:tc>
          <w:tcPr>
            <w:tcW w:w="5670" w:type="dxa"/>
            <w:shd w:val="clear" w:color="auto" w:fill="auto"/>
          </w:tcPr>
          <w:p w14:paraId="00074F2C"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9382BC6" w14:textId="77777777" w:rsidTr="007E70E9">
        <w:trPr>
          <w:cantSplit/>
          <w:trHeight w:val="20"/>
        </w:trPr>
        <w:tc>
          <w:tcPr>
            <w:tcW w:w="754" w:type="dxa"/>
            <w:shd w:val="clear" w:color="auto" w:fill="auto"/>
          </w:tcPr>
          <w:p w14:paraId="2789E69D"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7060EE46"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2 18 25651 01 1003 150</w:t>
            </w:r>
          </w:p>
        </w:tc>
        <w:tc>
          <w:tcPr>
            <w:tcW w:w="5670" w:type="dxa"/>
            <w:shd w:val="clear" w:color="auto" w:fill="auto"/>
          </w:tcPr>
          <w:p w14:paraId="51A1DA15"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365C09A0" w14:textId="77777777" w:rsidTr="007E70E9">
        <w:trPr>
          <w:cantSplit/>
          <w:trHeight w:val="20"/>
        </w:trPr>
        <w:tc>
          <w:tcPr>
            <w:tcW w:w="754" w:type="dxa"/>
            <w:shd w:val="clear" w:color="auto" w:fill="auto"/>
          </w:tcPr>
          <w:p w14:paraId="0AF42419"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tcPr>
          <w:p w14:paraId="53198C67"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2 18 25651 01 2001 150</w:t>
            </w:r>
          </w:p>
        </w:tc>
        <w:tc>
          <w:tcPr>
            <w:tcW w:w="5670" w:type="dxa"/>
            <w:shd w:val="clear" w:color="auto" w:fill="auto"/>
          </w:tcPr>
          <w:p w14:paraId="162C2389"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6342E842" w14:textId="77777777" w:rsidTr="007E70E9">
        <w:trPr>
          <w:cantSplit/>
          <w:trHeight w:val="20"/>
        </w:trPr>
        <w:tc>
          <w:tcPr>
            <w:tcW w:w="754" w:type="dxa"/>
            <w:shd w:val="clear" w:color="auto" w:fill="auto"/>
          </w:tcPr>
          <w:p w14:paraId="03EA0436"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tcPr>
          <w:p w14:paraId="43B0513A"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2 18 25651 01 2002 150</w:t>
            </w:r>
          </w:p>
        </w:tc>
        <w:tc>
          <w:tcPr>
            <w:tcW w:w="5670" w:type="dxa"/>
            <w:shd w:val="clear" w:color="auto" w:fill="auto"/>
          </w:tcPr>
          <w:p w14:paraId="5E28EE18"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3C6256F8" w14:textId="77777777" w:rsidTr="007E70E9">
        <w:trPr>
          <w:cantSplit/>
          <w:trHeight w:val="20"/>
        </w:trPr>
        <w:tc>
          <w:tcPr>
            <w:tcW w:w="754" w:type="dxa"/>
            <w:shd w:val="clear" w:color="auto" w:fill="auto"/>
          </w:tcPr>
          <w:p w14:paraId="18D50824"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tcPr>
          <w:p w14:paraId="3FA61097" w14:textId="77777777" w:rsidR="0033366A" w:rsidRPr="008E006D" w:rsidRDefault="0033366A" w:rsidP="0033366A">
            <w:pPr>
              <w:autoSpaceDE w:val="0"/>
              <w:autoSpaceDN w:val="0"/>
              <w:adjustRightInd w:val="0"/>
              <w:spacing w:line="276" w:lineRule="auto"/>
              <w:ind w:firstLine="0"/>
              <w:contextualSpacing/>
              <w:jc w:val="center"/>
              <w:rPr>
                <w:rFonts w:eastAsia="Times New Roman" w:cs="Times New Roman"/>
                <w:szCs w:val="28"/>
                <w:lang w:eastAsia="ru-RU"/>
              </w:rPr>
            </w:pPr>
            <w:r w:rsidRPr="008E006D">
              <w:rPr>
                <w:rFonts w:eastAsia="Times New Roman" w:cs="Times New Roman"/>
                <w:szCs w:val="28"/>
                <w:lang w:eastAsia="ru-RU"/>
              </w:rPr>
              <w:t>2 18 25651 01 2003 150</w:t>
            </w:r>
          </w:p>
        </w:tc>
        <w:tc>
          <w:tcPr>
            <w:tcW w:w="5670" w:type="dxa"/>
            <w:shd w:val="clear" w:color="auto" w:fill="auto"/>
          </w:tcPr>
          <w:p w14:paraId="60D73D95" w14:textId="77777777" w:rsidR="0033366A" w:rsidRPr="008E006D" w:rsidRDefault="0033366A" w:rsidP="0033366A">
            <w:pPr>
              <w:autoSpaceDE w:val="0"/>
              <w:autoSpaceDN w:val="0"/>
              <w:adjustRightInd w:val="0"/>
              <w:spacing w:line="276" w:lineRule="auto"/>
              <w:ind w:firstLine="0"/>
              <w:contextualSpacing/>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89B172B" w14:textId="77777777" w:rsidTr="007E70E9">
        <w:trPr>
          <w:cantSplit/>
          <w:trHeight w:val="20"/>
        </w:trPr>
        <w:tc>
          <w:tcPr>
            <w:tcW w:w="754" w:type="dxa"/>
            <w:shd w:val="clear" w:color="auto" w:fill="auto"/>
          </w:tcPr>
          <w:p w14:paraId="23AF39C5" w14:textId="73B4DA98"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447ED9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2 18 25664 01 1001 150</w:t>
            </w:r>
          </w:p>
        </w:tc>
        <w:tc>
          <w:tcPr>
            <w:tcW w:w="5670" w:type="dxa"/>
            <w:shd w:val="clear" w:color="auto" w:fill="auto"/>
          </w:tcPr>
          <w:p w14:paraId="2672AE7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57CB665" w14:textId="77777777" w:rsidTr="007E70E9">
        <w:trPr>
          <w:cantSplit/>
          <w:trHeight w:val="20"/>
        </w:trPr>
        <w:tc>
          <w:tcPr>
            <w:tcW w:w="754" w:type="dxa"/>
            <w:shd w:val="clear" w:color="auto" w:fill="auto"/>
          </w:tcPr>
          <w:p w14:paraId="10D4989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6EF067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2 18 25664 01 1002 150</w:t>
            </w:r>
          </w:p>
        </w:tc>
        <w:tc>
          <w:tcPr>
            <w:tcW w:w="5670" w:type="dxa"/>
            <w:shd w:val="clear" w:color="auto" w:fill="auto"/>
          </w:tcPr>
          <w:p w14:paraId="5AD7D7C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3D6C4850" w14:textId="77777777" w:rsidTr="007E70E9">
        <w:trPr>
          <w:cantSplit/>
          <w:trHeight w:val="20"/>
        </w:trPr>
        <w:tc>
          <w:tcPr>
            <w:tcW w:w="754" w:type="dxa"/>
            <w:shd w:val="clear" w:color="auto" w:fill="auto"/>
          </w:tcPr>
          <w:p w14:paraId="3C6E0BC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4C65E8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2 18 25664 01 1003 150</w:t>
            </w:r>
          </w:p>
        </w:tc>
        <w:tc>
          <w:tcPr>
            <w:tcW w:w="5670" w:type="dxa"/>
            <w:shd w:val="clear" w:color="auto" w:fill="auto"/>
          </w:tcPr>
          <w:p w14:paraId="29264D3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21B2096" w14:textId="77777777" w:rsidTr="007E70E9">
        <w:trPr>
          <w:cantSplit/>
          <w:trHeight w:val="20"/>
        </w:trPr>
        <w:tc>
          <w:tcPr>
            <w:tcW w:w="754" w:type="dxa"/>
            <w:shd w:val="clear" w:color="auto" w:fill="auto"/>
          </w:tcPr>
          <w:p w14:paraId="7E1EF40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484E85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2 18 25664 01 2001 150</w:t>
            </w:r>
          </w:p>
        </w:tc>
        <w:tc>
          <w:tcPr>
            <w:tcW w:w="5670" w:type="dxa"/>
            <w:shd w:val="clear" w:color="auto" w:fill="auto"/>
          </w:tcPr>
          <w:p w14:paraId="79D2412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A29B069" w14:textId="77777777" w:rsidTr="007E70E9">
        <w:trPr>
          <w:cantSplit/>
          <w:trHeight w:val="20"/>
        </w:trPr>
        <w:tc>
          <w:tcPr>
            <w:tcW w:w="754" w:type="dxa"/>
            <w:shd w:val="clear" w:color="auto" w:fill="auto"/>
          </w:tcPr>
          <w:p w14:paraId="35BDC7A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CA1FFA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2 18 25664 01 2002 150</w:t>
            </w:r>
          </w:p>
        </w:tc>
        <w:tc>
          <w:tcPr>
            <w:tcW w:w="5670" w:type="dxa"/>
            <w:shd w:val="clear" w:color="auto" w:fill="auto"/>
          </w:tcPr>
          <w:p w14:paraId="7DD89DC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56334719" w14:textId="77777777" w:rsidTr="007E70E9">
        <w:trPr>
          <w:cantSplit/>
          <w:trHeight w:val="20"/>
        </w:trPr>
        <w:tc>
          <w:tcPr>
            <w:tcW w:w="754" w:type="dxa"/>
            <w:shd w:val="clear" w:color="auto" w:fill="auto"/>
          </w:tcPr>
          <w:p w14:paraId="2C61932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657CF8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2 18 25664 01 2003 150</w:t>
            </w:r>
          </w:p>
        </w:tc>
        <w:tc>
          <w:tcPr>
            <w:tcW w:w="5670" w:type="dxa"/>
            <w:shd w:val="clear" w:color="auto" w:fill="auto"/>
          </w:tcPr>
          <w:p w14:paraId="61C1785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62491DA" w14:textId="77777777" w:rsidTr="007E70E9">
        <w:trPr>
          <w:cantSplit/>
          <w:trHeight w:val="20"/>
        </w:trPr>
        <w:tc>
          <w:tcPr>
            <w:tcW w:w="754" w:type="dxa"/>
            <w:shd w:val="clear" w:color="auto" w:fill="auto"/>
          </w:tcPr>
          <w:p w14:paraId="083B769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6C40E63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2 18 27627 01 1001 150</w:t>
            </w:r>
          </w:p>
        </w:tc>
        <w:tc>
          <w:tcPr>
            <w:tcW w:w="5670" w:type="dxa"/>
            <w:shd w:val="clear" w:color="auto" w:fill="auto"/>
          </w:tcPr>
          <w:p w14:paraId="10CC3BF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восстановлению жилых помещений в многоквартирном доме, утраченных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C26145C" w14:textId="77777777" w:rsidTr="007E70E9">
        <w:trPr>
          <w:cantSplit/>
          <w:trHeight w:val="20"/>
        </w:trPr>
        <w:tc>
          <w:tcPr>
            <w:tcW w:w="754" w:type="dxa"/>
            <w:shd w:val="clear" w:color="auto" w:fill="auto"/>
          </w:tcPr>
          <w:p w14:paraId="43FC10F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3824ADF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2 18 27627 01 1002 150</w:t>
            </w:r>
          </w:p>
        </w:tc>
        <w:tc>
          <w:tcPr>
            <w:tcW w:w="5670" w:type="dxa"/>
            <w:shd w:val="clear" w:color="auto" w:fill="auto"/>
          </w:tcPr>
          <w:p w14:paraId="7233112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восстановлению жилых помещений в многоквартирном доме, утраченных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BDC7C42" w14:textId="77777777" w:rsidTr="007E70E9">
        <w:trPr>
          <w:cantSplit/>
          <w:trHeight w:val="20"/>
        </w:trPr>
        <w:tc>
          <w:tcPr>
            <w:tcW w:w="754" w:type="dxa"/>
            <w:shd w:val="clear" w:color="auto" w:fill="auto"/>
          </w:tcPr>
          <w:p w14:paraId="4BE7C56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158C817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2 18 27627 01 1003 150</w:t>
            </w:r>
          </w:p>
        </w:tc>
        <w:tc>
          <w:tcPr>
            <w:tcW w:w="5670" w:type="dxa"/>
            <w:shd w:val="clear" w:color="auto" w:fill="auto"/>
          </w:tcPr>
          <w:p w14:paraId="4A4FA0E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восстановлению жилых помещений в многоквартирном доме, утраченных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676CEB8C" w14:textId="77777777" w:rsidTr="007E70E9">
        <w:trPr>
          <w:cantSplit/>
          <w:trHeight w:val="20"/>
        </w:trPr>
        <w:tc>
          <w:tcPr>
            <w:tcW w:w="754" w:type="dxa"/>
            <w:shd w:val="clear" w:color="auto" w:fill="auto"/>
          </w:tcPr>
          <w:p w14:paraId="0497CE9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4EDE206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2 18 27627 01 2001 150</w:t>
            </w:r>
          </w:p>
        </w:tc>
        <w:tc>
          <w:tcPr>
            <w:tcW w:w="5670" w:type="dxa"/>
            <w:shd w:val="clear" w:color="auto" w:fill="auto"/>
          </w:tcPr>
          <w:p w14:paraId="3A8DA7D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восстановлению жилых помещений в многоквартирном доме, утраченных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22B35EF" w14:textId="77777777" w:rsidTr="007E70E9">
        <w:trPr>
          <w:cantSplit/>
          <w:trHeight w:val="20"/>
        </w:trPr>
        <w:tc>
          <w:tcPr>
            <w:tcW w:w="754" w:type="dxa"/>
            <w:shd w:val="clear" w:color="auto" w:fill="auto"/>
          </w:tcPr>
          <w:p w14:paraId="5895512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000</w:t>
            </w:r>
          </w:p>
        </w:tc>
        <w:tc>
          <w:tcPr>
            <w:tcW w:w="3078" w:type="dxa"/>
            <w:shd w:val="clear" w:color="auto" w:fill="auto"/>
          </w:tcPr>
          <w:p w14:paraId="7356D8D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2 18 27627 01 2002 150</w:t>
            </w:r>
          </w:p>
        </w:tc>
        <w:tc>
          <w:tcPr>
            <w:tcW w:w="5670" w:type="dxa"/>
            <w:shd w:val="clear" w:color="auto" w:fill="auto"/>
          </w:tcPr>
          <w:p w14:paraId="65CADA7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восстановлению жилых помещений в многоквартирном доме, утраченных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5F3CD9B" w14:textId="77777777" w:rsidTr="007E70E9">
        <w:trPr>
          <w:cantSplit/>
          <w:trHeight w:val="20"/>
        </w:trPr>
        <w:tc>
          <w:tcPr>
            <w:tcW w:w="754" w:type="dxa"/>
            <w:shd w:val="clear" w:color="auto" w:fill="auto"/>
          </w:tcPr>
          <w:p w14:paraId="3EC0E89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lastRenderedPageBreak/>
              <w:t>000</w:t>
            </w:r>
          </w:p>
        </w:tc>
        <w:tc>
          <w:tcPr>
            <w:tcW w:w="3078" w:type="dxa"/>
            <w:shd w:val="clear" w:color="auto" w:fill="auto"/>
          </w:tcPr>
          <w:p w14:paraId="09A7CFB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Times New Roman" w:cs="Times New Roman"/>
                <w:szCs w:val="28"/>
                <w:lang w:eastAsia="ru-RU"/>
              </w:rPr>
              <w:t>2 18 27627 01 2003 150</w:t>
            </w:r>
          </w:p>
        </w:tc>
        <w:tc>
          <w:tcPr>
            <w:tcW w:w="5670" w:type="dxa"/>
            <w:shd w:val="clear" w:color="auto" w:fill="auto"/>
          </w:tcPr>
          <w:p w14:paraId="05D921D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Times New Roman" w:cs="Times New Roman"/>
                <w:szCs w:val="28"/>
                <w:lang w:eastAsia="ru-RU"/>
              </w:rPr>
              <w:t>Доходы федерального бюджета от возврата остатков субсидии бюджету Белгородской области в целях софинансирования расходных обязательств по восстановлению жилых помещений в многоквартирном доме, утраченных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6E871A48" w14:textId="77777777" w:rsidTr="007E70E9">
        <w:trPr>
          <w:cantSplit/>
          <w:trHeight w:val="20"/>
        </w:trPr>
        <w:tc>
          <w:tcPr>
            <w:tcW w:w="754" w:type="dxa"/>
            <w:shd w:val="clear" w:color="auto" w:fill="auto"/>
          </w:tcPr>
          <w:p w14:paraId="25239C5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232425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2 18 44587 01 1001 150</w:t>
            </w:r>
          </w:p>
        </w:tc>
        <w:tc>
          <w:tcPr>
            <w:tcW w:w="5670" w:type="dxa"/>
            <w:shd w:val="clear" w:color="auto" w:fill="auto"/>
          </w:tcPr>
          <w:p w14:paraId="3D29254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03011B3A" w14:textId="77777777" w:rsidTr="007E70E9">
        <w:trPr>
          <w:cantSplit/>
          <w:trHeight w:val="20"/>
        </w:trPr>
        <w:tc>
          <w:tcPr>
            <w:tcW w:w="754" w:type="dxa"/>
            <w:shd w:val="clear" w:color="auto" w:fill="auto"/>
          </w:tcPr>
          <w:p w14:paraId="50083D0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71A45E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2 18 44587 01 1002 150</w:t>
            </w:r>
          </w:p>
        </w:tc>
        <w:tc>
          <w:tcPr>
            <w:tcW w:w="5670" w:type="dxa"/>
            <w:shd w:val="clear" w:color="auto" w:fill="auto"/>
          </w:tcPr>
          <w:p w14:paraId="75F9961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098961EA" w14:textId="77777777" w:rsidTr="007E70E9">
        <w:trPr>
          <w:cantSplit/>
          <w:trHeight w:val="20"/>
        </w:trPr>
        <w:tc>
          <w:tcPr>
            <w:tcW w:w="754" w:type="dxa"/>
            <w:shd w:val="clear" w:color="auto" w:fill="auto"/>
          </w:tcPr>
          <w:p w14:paraId="5C7E2C3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F72A03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2 18 44587 01 1003 150</w:t>
            </w:r>
          </w:p>
        </w:tc>
        <w:tc>
          <w:tcPr>
            <w:tcW w:w="5670" w:type="dxa"/>
            <w:shd w:val="clear" w:color="auto" w:fill="auto"/>
          </w:tcPr>
          <w:p w14:paraId="1B78EF8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38193450" w14:textId="77777777" w:rsidTr="007E70E9">
        <w:trPr>
          <w:cantSplit/>
          <w:trHeight w:val="20"/>
        </w:trPr>
        <w:tc>
          <w:tcPr>
            <w:tcW w:w="754" w:type="dxa"/>
            <w:shd w:val="clear" w:color="auto" w:fill="auto"/>
          </w:tcPr>
          <w:p w14:paraId="767E020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B1FE2D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2 18 44587 01 2001 150</w:t>
            </w:r>
          </w:p>
        </w:tc>
        <w:tc>
          <w:tcPr>
            <w:tcW w:w="5670" w:type="dxa"/>
            <w:shd w:val="clear" w:color="auto" w:fill="auto"/>
          </w:tcPr>
          <w:p w14:paraId="714D288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648F8DF2" w14:textId="77777777" w:rsidTr="007E70E9">
        <w:trPr>
          <w:cantSplit/>
          <w:trHeight w:val="20"/>
        </w:trPr>
        <w:tc>
          <w:tcPr>
            <w:tcW w:w="754" w:type="dxa"/>
            <w:shd w:val="clear" w:color="auto" w:fill="auto"/>
          </w:tcPr>
          <w:p w14:paraId="39F8B66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57A895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2 18 44587 01 2002 150</w:t>
            </w:r>
          </w:p>
        </w:tc>
        <w:tc>
          <w:tcPr>
            <w:tcW w:w="5670" w:type="dxa"/>
            <w:shd w:val="clear" w:color="auto" w:fill="auto"/>
          </w:tcPr>
          <w:p w14:paraId="18F405C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37DE03B6" w14:textId="77777777" w:rsidTr="007E70E9">
        <w:trPr>
          <w:cantSplit/>
          <w:trHeight w:val="20"/>
        </w:trPr>
        <w:tc>
          <w:tcPr>
            <w:tcW w:w="754" w:type="dxa"/>
            <w:shd w:val="clear" w:color="auto" w:fill="auto"/>
          </w:tcPr>
          <w:p w14:paraId="72455C2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9ECF27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2 18 44587 01 2003 150</w:t>
            </w:r>
          </w:p>
        </w:tc>
        <w:tc>
          <w:tcPr>
            <w:tcW w:w="5670" w:type="dxa"/>
            <w:shd w:val="clear" w:color="auto" w:fill="auto"/>
          </w:tcPr>
          <w:p w14:paraId="421EEFB0" w14:textId="7C32F166"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61B0298" w14:textId="77777777" w:rsidTr="007E70E9">
        <w:trPr>
          <w:cantSplit/>
          <w:trHeight w:val="20"/>
        </w:trPr>
        <w:tc>
          <w:tcPr>
            <w:tcW w:w="754" w:type="dxa"/>
            <w:shd w:val="clear" w:color="auto" w:fill="auto"/>
          </w:tcPr>
          <w:p w14:paraId="5B412F9D" w14:textId="4963E3BE"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ECC735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2 18 44588 01 1001 150</w:t>
            </w:r>
          </w:p>
        </w:tc>
        <w:tc>
          <w:tcPr>
            <w:tcW w:w="5670" w:type="dxa"/>
            <w:shd w:val="clear" w:color="auto" w:fill="auto"/>
          </w:tcPr>
          <w:p w14:paraId="34720AF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85FEF68" w14:textId="77777777" w:rsidTr="007E70E9">
        <w:trPr>
          <w:cantSplit/>
          <w:trHeight w:val="20"/>
        </w:trPr>
        <w:tc>
          <w:tcPr>
            <w:tcW w:w="754" w:type="dxa"/>
            <w:shd w:val="clear" w:color="auto" w:fill="auto"/>
          </w:tcPr>
          <w:p w14:paraId="253F2D6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3BE8EE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2 18 44588 01 1002 150</w:t>
            </w:r>
          </w:p>
        </w:tc>
        <w:tc>
          <w:tcPr>
            <w:tcW w:w="5670" w:type="dxa"/>
            <w:shd w:val="clear" w:color="auto" w:fill="auto"/>
          </w:tcPr>
          <w:p w14:paraId="407C373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FFEBC40" w14:textId="77777777" w:rsidTr="007E70E9">
        <w:trPr>
          <w:cantSplit/>
          <w:trHeight w:val="20"/>
        </w:trPr>
        <w:tc>
          <w:tcPr>
            <w:tcW w:w="754" w:type="dxa"/>
            <w:shd w:val="clear" w:color="auto" w:fill="auto"/>
          </w:tcPr>
          <w:p w14:paraId="1370573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7CF1C0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2 18 44588 01 1003 150</w:t>
            </w:r>
          </w:p>
        </w:tc>
        <w:tc>
          <w:tcPr>
            <w:tcW w:w="5670" w:type="dxa"/>
            <w:shd w:val="clear" w:color="auto" w:fill="auto"/>
          </w:tcPr>
          <w:p w14:paraId="3F72BE6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534F79C" w14:textId="77777777" w:rsidTr="007E70E9">
        <w:trPr>
          <w:cantSplit/>
          <w:trHeight w:val="20"/>
        </w:trPr>
        <w:tc>
          <w:tcPr>
            <w:tcW w:w="754" w:type="dxa"/>
            <w:shd w:val="clear" w:color="auto" w:fill="auto"/>
          </w:tcPr>
          <w:p w14:paraId="5A88A66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763F43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2 18 44588 01 2001 150</w:t>
            </w:r>
          </w:p>
        </w:tc>
        <w:tc>
          <w:tcPr>
            <w:tcW w:w="5670" w:type="dxa"/>
            <w:shd w:val="clear" w:color="auto" w:fill="auto"/>
          </w:tcPr>
          <w:p w14:paraId="609CAA0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C741D97" w14:textId="77777777" w:rsidTr="007E70E9">
        <w:trPr>
          <w:cantSplit/>
          <w:trHeight w:val="20"/>
        </w:trPr>
        <w:tc>
          <w:tcPr>
            <w:tcW w:w="754" w:type="dxa"/>
            <w:shd w:val="clear" w:color="auto" w:fill="auto"/>
          </w:tcPr>
          <w:p w14:paraId="0C0C06A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468B6A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2 18 44588 01 2002 150</w:t>
            </w:r>
          </w:p>
        </w:tc>
        <w:tc>
          <w:tcPr>
            <w:tcW w:w="5670" w:type="dxa"/>
            <w:shd w:val="clear" w:color="auto" w:fill="auto"/>
          </w:tcPr>
          <w:p w14:paraId="0033C0B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E06B86C" w14:textId="77777777" w:rsidTr="007E70E9">
        <w:trPr>
          <w:cantSplit/>
          <w:trHeight w:val="20"/>
        </w:trPr>
        <w:tc>
          <w:tcPr>
            <w:tcW w:w="754" w:type="dxa"/>
            <w:shd w:val="clear" w:color="auto" w:fill="auto"/>
          </w:tcPr>
          <w:p w14:paraId="6DA01B2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23E5B3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2 18 44588 01 2003 150</w:t>
            </w:r>
          </w:p>
        </w:tc>
        <w:tc>
          <w:tcPr>
            <w:tcW w:w="5670" w:type="dxa"/>
            <w:shd w:val="clear" w:color="auto" w:fill="auto"/>
          </w:tcPr>
          <w:p w14:paraId="1D3F3CA8" w14:textId="4FB92E79" w:rsidR="0033366A" w:rsidRPr="008E006D" w:rsidRDefault="0033366A" w:rsidP="00665941">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72554D80" w14:textId="77777777" w:rsidTr="007E70E9">
        <w:trPr>
          <w:cantSplit/>
          <w:trHeight w:val="20"/>
        </w:trPr>
        <w:tc>
          <w:tcPr>
            <w:tcW w:w="754" w:type="dxa"/>
            <w:shd w:val="clear" w:color="auto" w:fill="auto"/>
          </w:tcPr>
          <w:p w14:paraId="02DDD457" w14:textId="453152C0"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327BD9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2 18 44591 01 1001 150</w:t>
            </w:r>
          </w:p>
        </w:tc>
        <w:tc>
          <w:tcPr>
            <w:tcW w:w="5670" w:type="dxa"/>
            <w:shd w:val="clear" w:color="auto" w:fill="auto"/>
          </w:tcPr>
          <w:p w14:paraId="769FFA61"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F24AC6A" w14:textId="77777777" w:rsidTr="007E70E9">
        <w:trPr>
          <w:cantSplit/>
          <w:trHeight w:val="20"/>
        </w:trPr>
        <w:tc>
          <w:tcPr>
            <w:tcW w:w="754" w:type="dxa"/>
            <w:shd w:val="clear" w:color="auto" w:fill="auto"/>
          </w:tcPr>
          <w:p w14:paraId="4D8B27D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E84B5E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2 18 44591 01 1002 150</w:t>
            </w:r>
          </w:p>
        </w:tc>
        <w:tc>
          <w:tcPr>
            <w:tcW w:w="5670" w:type="dxa"/>
            <w:shd w:val="clear" w:color="auto" w:fill="auto"/>
          </w:tcPr>
          <w:p w14:paraId="744250D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A1B655F" w14:textId="77777777" w:rsidTr="007E70E9">
        <w:trPr>
          <w:cantSplit/>
          <w:trHeight w:val="20"/>
        </w:trPr>
        <w:tc>
          <w:tcPr>
            <w:tcW w:w="754" w:type="dxa"/>
            <w:shd w:val="clear" w:color="auto" w:fill="auto"/>
          </w:tcPr>
          <w:p w14:paraId="2CF723A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02023B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2 18 44591 01 1003 150</w:t>
            </w:r>
          </w:p>
        </w:tc>
        <w:tc>
          <w:tcPr>
            <w:tcW w:w="5670" w:type="dxa"/>
            <w:shd w:val="clear" w:color="auto" w:fill="auto"/>
          </w:tcPr>
          <w:p w14:paraId="0C0655E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5534D4EE" w14:textId="77777777" w:rsidTr="007E70E9">
        <w:trPr>
          <w:cantSplit/>
          <w:trHeight w:val="20"/>
        </w:trPr>
        <w:tc>
          <w:tcPr>
            <w:tcW w:w="754" w:type="dxa"/>
            <w:shd w:val="clear" w:color="auto" w:fill="auto"/>
          </w:tcPr>
          <w:p w14:paraId="380CEC8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2DA593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2 18 44591 01 2001 150</w:t>
            </w:r>
          </w:p>
        </w:tc>
        <w:tc>
          <w:tcPr>
            <w:tcW w:w="5670" w:type="dxa"/>
            <w:shd w:val="clear" w:color="auto" w:fill="auto"/>
          </w:tcPr>
          <w:p w14:paraId="6D9DAE4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69E057A5" w14:textId="77777777" w:rsidTr="007E70E9">
        <w:trPr>
          <w:cantSplit/>
          <w:trHeight w:val="20"/>
        </w:trPr>
        <w:tc>
          <w:tcPr>
            <w:tcW w:w="754" w:type="dxa"/>
            <w:shd w:val="clear" w:color="auto" w:fill="auto"/>
          </w:tcPr>
          <w:p w14:paraId="66D98C3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2E43CE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2 18 44591 01 2002 150</w:t>
            </w:r>
          </w:p>
        </w:tc>
        <w:tc>
          <w:tcPr>
            <w:tcW w:w="5670" w:type="dxa"/>
            <w:shd w:val="clear" w:color="auto" w:fill="auto"/>
          </w:tcPr>
          <w:p w14:paraId="4901ECA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25873EBA" w14:textId="77777777" w:rsidTr="007E70E9">
        <w:trPr>
          <w:cantSplit/>
          <w:trHeight w:val="20"/>
        </w:trPr>
        <w:tc>
          <w:tcPr>
            <w:tcW w:w="754" w:type="dxa"/>
            <w:shd w:val="clear" w:color="auto" w:fill="auto"/>
          </w:tcPr>
          <w:p w14:paraId="5E8F4FB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AF3476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2 18 44591 01 2003 150</w:t>
            </w:r>
          </w:p>
        </w:tc>
        <w:tc>
          <w:tcPr>
            <w:tcW w:w="5670" w:type="dxa"/>
            <w:shd w:val="clear" w:color="auto" w:fill="auto"/>
          </w:tcPr>
          <w:p w14:paraId="2207EFCD" w14:textId="1824DC73"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3A0FF1FA" w14:textId="77777777" w:rsidTr="007E70E9">
        <w:trPr>
          <w:cantSplit/>
          <w:trHeight w:val="20"/>
        </w:trPr>
        <w:tc>
          <w:tcPr>
            <w:tcW w:w="754" w:type="dxa"/>
            <w:shd w:val="clear" w:color="auto" w:fill="auto"/>
          </w:tcPr>
          <w:p w14:paraId="507E2256" w14:textId="5929D4E2"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1F822F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2 18 44593 01 1001 150</w:t>
            </w:r>
          </w:p>
        </w:tc>
        <w:tc>
          <w:tcPr>
            <w:tcW w:w="5670" w:type="dxa"/>
            <w:shd w:val="clear" w:color="auto" w:fill="auto"/>
          </w:tcPr>
          <w:p w14:paraId="77635DB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B9AB1DB" w14:textId="77777777" w:rsidTr="007E70E9">
        <w:trPr>
          <w:cantSplit/>
          <w:trHeight w:val="20"/>
        </w:trPr>
        <w:tc>
          <w:tcPr>
            <w:tcW w:w="754" w:type="dxa"/>
            <w:shd w:val="clear" w:color="auto" w:fill="auto"/>
          </w:tcPr>
          <w:p w14:paraId="10C2E74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02E5D8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2 18 44593 01 1002 150</w:t>
            </w:r>
          </w:p>
        </w:tc>
        <w:tc>
          <w:tcPr>
            <w:tcW w:w="5670" w:type="dxa"/>
            <w:shd w:val="clear" w:color="auto" w:fill="auto"/>
          </w:tcPr>
          <w:p w14:paraId="2DC64D9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9A9F96D" w14:textId="77777777" w:rsidTr="007E70E9">
        <w:trPr>
          <w:cantSplit/>
          <w:trHeight w:val="20"/>
        </w:trPr>
        <w:tc>
          <w:tcPr>
            <w:tcW w:w="754" w:type="dxa"/>
            <w:shd w:val="clear" w:color="auto" w:fill="auto"/>
          </w:tcPr>
          <w:p w14:paraId="68A5F3E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18ABA7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2 18 44593 01 1003 150</w:t>
            </w:r>
          </w:p>
        </w:tc>
        <w:tc>
          <w:tcPr>
            <w:tcW w:w="5670" w:type="dxa"/>
            <w:shd w:val="clear" w:color="auto" w:fill="auto"/>
          </w:tcPr>
          <w:p w14:paraId="0221118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56F97CD2" w14:textId="77777777" w:rsidTr="007E70E9">
        <w:trPr>
          <w:cantSplit/>
          <w:trHeight w:val="20"/>
        </w:trPr>
        <w:tc>
          <w:tcPr>
            <w:tcW w:w="754" w:type="dxa"/>
            <w:shd w:val="clear" w:color="auto" w:fill="auto"/>
          </w:tcPr>
          <w:p w14:paraId="18D2A9D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4CA3C0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2 18 44593 01 2001 150</w:t>
            </w:r>
          </w:p>
        </w:tc>
        <w:tc>
          <w:tcPr>
            <w:tcW w:w="5670" w:type="dxa"/>
            <w:shd w:val="clear" w:color="auto" w:fill="auto"/>
          </w:tcPr>
          <w:p w14:paraId="3D6E993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42414C7A" w14:textId="77777777" w:rsidTr="007E70E9">
        <w:trPr>
          <w:cantSplit/>
          <w:trHeight w:val="20"/>
        </w:trPr>
        <w:tc>
          <w:tcPr>
            <w:tcW w:w="754" w:type="dxa"/>
            <w:shd w:val="clear" w:color="auto" w:fill="auto"/>
          </w:tcPr>
          <w:p w14:paraId="3C365EF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CE5883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2 18 44593 01 2002 150</w:t>
            </w:r>
          </w:p>
        </w:tc>
        <w:tc>
          <w:tcPr>
            <w:tcW w:w="5670" w:type="dxa"/>
            <w:shd w:val="clear" w:color="auto" w:fill="auto"/>
          </w:tcPr>
          <w:p w14:paraId="5CA85E9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249E8345" w14:textId="77777777" w:rsidTr="007E70E9">
        <w:trPr>
          <w:cantSplit/>
          <w:trHeight w:val="20"/>
        </w:trPr>
        <w:tc>
          <w:tcPr>
            <w:tcW w:w="754" w:type="dxa"/>
            <w:shd w:val="clear" w:color="auto" w:fill="auto"/>
          </w:tcPr>
          <w:p w14:paraId="5E1FAFB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0A4358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2 18 44593 01 2003 150</w:t>
            </w:r>
          </w:p>
        </w:tc>
        <w:tc>
          <w:tcPr>
            <w:tcW w:w="5670" w:type="dxa"/>
            <w:shd w:val="clear" w:color="auto" w:fill="auto"/>
          </w:tcPr>
          <w:p w14:paraId="36A64B2B" w14:textId="34D8C94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6589BE5F" w14:textId="77777777" w:rsidTr="007E70E9">
        <w:trPr>
          <w:cantSplit/>
          <w:trHeight w:val="20"/>
        </w:trPr>
        <w:tc>
          <w:tcPr>
            <w:tcW w:w="754" w:type="dxa"/>
            <w:shd w:val="clear" w:color="auto" w:fill="auto"/>
          </w:tcPr>
          <w:p w14:paraId="701EBA6A" w14:textId="7BAE8733"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5E2783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2 18 44594 01 1001 150</w:t>
            </w:r>
          </w:p>
        </w:tc>
        <w:tc>
          <w:tcPr>
            <w:tcW w:w="5670" w:type="dxa"/>
            <w:shd w:val="clear" w:color="auto" w:fill="auto"/>
          </w:tcPr>
          <w:p w14:paraId="3C2B55D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1EE1B17" w14:textId="77777777" w:rsidTr="007E70E9">
        <w:trPr>
          <w:cantSplit/>
          <w:trHeight w:val="20"/>
        </w:trPr>
        <w:tc>
          <w:tcPr>
            <w:tcW w:w="754" w:type="dxa"/>
            <w:shd w:val="clear" w:color="auto" w:fill="auto"/>
          </w:tcPr>
          <w:p w14:paraId="7059407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B0AFC0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2 18 44594 01 1002 150</w:t>
            </w:r>
          </w:p>
        </w:tc>
        <w:tc>
          <w:tcPr>
            <w:tcW w:w="5670" w:type="dxa"/>
            <w:shd w:val="clear" w:color="auto" w:fill="auto"/>
          </w:tcPr>
          <w:p w14:paraId="5F73A0D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9C9459D" w14:textId="77777777" w:rsidTr="007E70E9">
        <w:trPr>
          <w:cantSplit/>
          <w:trHeight w:val="20"/>
        </w:trPr>
        <w:tc>
          <w:tcPr>
            <w:tcW w:w="754" w:type="dxa"/>
            <w:shd w:val="clear" w:color="auto" w:fill="auto"/>
          </w:tcPr>
          <w:p w14:paraId="56922A0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063454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2 18 44594 01 1003 150</w:t>
            </w:r>
          </w:p>
        </w:tc>
        <w:tc>
          <w:tcPr>
            <w:tcW w:w="5670" w:type="dxa"/>
            <w:shd w:val="clear" w:color="auto" w:fill="auto"/>
          </w:tcPr>
          <w:p w14:paraId="3B66975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2E855571" w14:textId="77777777" w:rsidTr="007E70E9">
        <w:trPr>
          <w:cantSplit/>
          <w:trHeight w:val="20"/>
        </w:trPr>
        <w:tc>
          <w:tcPr>
            <w:tcW w:w="754" w:type="dxa"/>
            <w:shd w:val="clear" w:color="auto" w:fill="auto"/>
          </w:tcPr>
          <w:p w14:paraId="698083C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24C712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2 18 44594 01 2001 150</w:t>
            </w:r>
          </w:p>
        </w:tc>
        <w:tc>
          <w:tcPr>
            <w:tcW w:w="5670" w:type="dxa"/>
            <w:shd w:val="clear" w:color="auto" w:fill="auto"/>
          </w:tcPr>
          <w:p w14:paraId="499D319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CC443A6" w14:textId="77777777" w:rsidTr="007E70E9">
        <w:trPr>
          <w:cantSplit/>
          <w:trHeight w:val="20"/>
        </w:trPr>
        <w:tc>
          <w:tcPr>
            <w:tcW w:w="754" w:type="dxa"/>
            <w:shd w:val="clear" w:color="auto" w:fill="auto"/>
          </w:tcPr>
          <w:p w14:paraId="4C2B8EC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3E10D05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2 18 44594 01 2002 150</w:t>
            </w:r>
          </w:p>
        </w:tc>
        <w:tc>
          <w:tcPr>
            <w:tcW w:w="5670" w:type="dxa"/>
            <w:shd w:val="clear" w:color="auto" w:fill="auto"/>
          </w:tcPr>
          <w:p w14:paraId="2614887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530E5CD6" w14:textId="77777777" w:rsidTr="007E70E9">
        <w:trPr>
          <w:cantSplit/>
          <w:trHeight w:val="20"/>
        </w:trPr>
        <w:tc>
          <w:tcPr>
            <w:tcW w:w="754" w:type="dxa"/>
            <w:shd w:val="clear" w:color="auto" w:fill="auto"/>
          </w:tcPr>
          <w:p w14:paraId="1064324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EE9110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2 18 44594 01 2003 150</w:t>
            </w:r>
          </w:p>
        </w:tc>
        <w:tc>
          <w:tcPr>
            <w:tcW w:w="5670" w:type="dxa"/>
            <w:shd w:val="clear" w:color="auto" w:fill="auto"/>
          </w:tcPr>
          <w:p w14:paraId="7E3F077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2A61A0D0" w14:textId="77777777" w:rsidTr="007E70E9">
        <w:trPr>
          <w:cantSplit/>
          <w:trHeight w:val="20"/>
        </w:trPr>
        <w:tc>
          <w:tcPr>
            <w:tcW w:w="754" w:type="dxa"/>
            <w:shd w:val="clear" w:color="auto" w:fill="auto"/>
          </w:tcPr>
          <w:p w14:paraId="690C5A4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9F03C2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2 18 45050 01 1001 150</w:t>
            </w:r>
          </w:p>
        </w:tc>
        <w:tc>
          <w:tcPr>
            <w:tcW w:w="5670" w:type="dxa"/>
            <w:shd w:val="clear" w:color="auto" w:fill="auto"/>
          </w:tcPr>
          <w:p w14:paraId="304035E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CB46899" w14:textId="77777777" w:rsidTr="007E70E9">
        <w:trPr>
          <w:cantSplit/>
          <w:trHeight w:val="20"/>
        </w:trPr>
        <w:tc>
          <w:tcPr>
            <w:tcW w:w="754" w:type="dxa"/>
            <w:shd w:val="clear" w:color="auto" w:fill="auto"/>
          </w:tcPr>
          <w:p w14:paraId="7E630B9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8C1DE9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2 18 45050 01 1002 150</w:t>
            </w:r>
          </w:p>
        </w:tc>
        <w:tc>
          <w:tcPr>
            <w:tcW w:w="5670" w:type="dxa"/>
            <w:shd w:val="clear" w:color="auto" w:fill="auto"/>
          </w:tcPr>
          <w:p w14:paraId="0084AB8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7B7B4D52" w14:textId="77777777" w:rsidTr="007E70E9">
        <w:trPr>
          <w:cantSplit/>
          <w:trHeight w:val="20"/>
        </w:trPr>
        <w:tc>
          <w:tcPr>
            <w:tcW w:w="754" w:type="dxa"/>
            <w:shd w:val="clear" w:color="auto" w:fill="auto"/>
          </w:tcPr>
          <w:p w14:paraId="301DB5A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ECDFD8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2 18 45050 01 1003 150</w:t>
            </w:r>
          </w:p>
        </w:tc>
        <w:tc>
          <w:tcPr>
            <w:tcW w:w="5670" w:type="dxa"/>
            <w:shd w:val="clear" w:color="auto" w:fill="auto"/>
          </w:tcPr>
          <w:p w14:paraId="3F8564DD"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66389E82" w14:textId="77777777" w:rsidTr="007E70E9">
        <w:trPr>
          <w:cantSplit/>
          <w:trHeight w:val="20"/>
        </w:trPr>
        <w:tc>
          <w:tcPr>
            <w:tcW w:w="754" w:type="dxa"/>
            <w:shd w:val="clear" w:color="auto" w:fill="auto"/>
          </w:tcPr>
          <w:p w14:paraId="4452373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11D906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2 18 45050 01 2001 150</w:t>
            </w:r>
          </w:p>
        </w:tc>
        <w:tc>
          <w:tcPr>
            <w:tcW w:w="5670" w:type="dxa"/>
            <w:shd w:val="clear" w:color="auto" w:fill="auto"/>
          </w:tcPr>
          <w:p w14:paraId="06397B3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1E8819F" w14:textId="77777777" w:rsidTr="007E70E9">
        <w:trPr>
          <w:cantSplit/>
          <w:trHeight w:val="20"/>
        </w:trPr>
        <w:tc>
          <w:tcPr>
            <w:tcW w:w="754" w:type="dxa"/>
            <w:shd w:val="clear" w:color="auto" w:fill="auto"/>
          </w:tcPr>
          <w:p w14:paraId="2525BD8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3E5289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2 18 45050 01 2002 150</w:t>
            </w:r>
          </w:p>
        </w:tc>
        <w:tc>
          <w:tcPr>
            <w:tcW w:w="5670" w:type="dxa"/>
            <w:shd w:val="clear" w:color="auto" w:fill="auto"/>
          </w:tcPr>
          <w:p w14:paraId="7952A09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6ADDA939" w14:textId="77777777" w:rsidTr="007E70E9">
        <w:trPr>
          <w:cantSplit/>
          <w:trHeight w:val="20"/>
        </w:trPr>
        <w:tc>
          <w:tcPr>
            <w:tcW w:w="754" w:type="dxa"/>
            <w:shd w:val="clear" w:color="auto" w:fill="auto"/>
          </w:tcPr>
          <w:p w14:paraId="7FC1A1D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26A1F9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2 18 45050 01 2003 150</w:t>
            </w:r>
          </w:p>
        </w:tc>
        <w:tc>
          <w:tcPr>
            <w:tcW w:w="5670" w:type="dxa"/>
            <w:shd w:val="clear" w:color="auto" w:fill="auto"/>
          </w:tcPr>
          <w:p w14:paraId="7C4B2BD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C52E528" w14:textId="77777777" w:rsidTr="007E70E9">
        <w:trPr>
          <w:cantSplit/>
          <w:trHeight w:val="20"/>
        </w:trPr>
        <w:tc>
          <w:tcPr>
            <w:tcW w:w="754" w:type="dxa"/>
            <w:shd w:val="clear" w:color="auto" w:fill="auto"/>
          </w:tcPr>
          <w:p w14:paraId="54B1F2E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9C08A3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2 18 45064 01 1001 150</w:t>
            </w:r>
          </w:p>
        </w:tc>
        <w:tc>
          <w:tcPr>
            <w:tcW w:w="5670" w:type="dxa"/>
            <w:shd w:val="clear" w:color="auto" w:fill="auto"/>
          </w:tcPr>
          <w:p w14:paraId="7A835B4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3E5D7CE" w14:textId="77777777" w:rsidTr="007E70E9">
        <w:trPr>
          <w:cantSplit/>
          <w:trHeight w:val="20"/>
        </w:trPr>
        <w:tc>
          <w:tcPr>
            <w:tcW w:w="754" w:type="dxa"/>
            <w:shd w:val="clear" w:color="auto" w:fill="auto"/>
          </w:tcPr>
          <w:p w14:paraId="332DE1F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242573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2 18 45064 01 1002 150</w:t>
            </w:r>
          </w:p>
        </w:tc>
        <w:tc>
          <w:tcPr>
            <w:tcW w:w="5670" w:type="dxa"/>
            <w:shd w:val="clear" w:color="auto" w:fill="auto"/>
          </w:tcPr>
          <w:p w14:paraId="461878F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26A23E5" w14:textId="77777777" w:rsidTr="007E70E9">
        <w:trPr>
          <w:cantSplit/>
          <w:trHeight w:val="20"/>
        </w:trPr>
        <w:tc>
          <w:tcPr>
            <w:tcW w:w="754" w:type="dxa"/>
            <w:shd w:val="clear" w:color="auto" w:fill="auto"/>
          </w:tcPr>
          <w:p w14:paraId="1394C12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CC3657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2 18 45064 01 1003 150</w:t>
            </w:r>
          </w:p>
        </w:tc>
        <w:tc>
          <w:tcPr>
            <w:tcW w:w="5670" w:type="dxa"/>
            <w:shd w:val="clear" w:color="auto" w:fill="auto"/>
          </w:tcPr>
          <w:p w14:paraId="7F184DB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52465CC" w14:textId="77777777" w:rsidTr="007E70E9">
        <w:trPr>
          <w:cantSplit/>
          <w:trHeight w:val="20"/>
        </w:trPr>
        <w:tc>
          <w:tcPr>
            <w:tcW w:w="754" w:type="dxa"/>
            <w:shd w:val="clear" w:color="auto" w:fill="auto"/>
          </w:tcPr>
          <w:p w14:paraId="1CEFEDD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B854A2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2 18 45064 01 2001 150</w:t>
            </w:r>
          </w:p>
        </w:tc>
        <w:tc>
          <w:tcPr>
            <w:tcW w:w="5670" w:type="dxa"/>
            <w:shd w:val="clear" w:color="auto" w:fill="auto"/>
          </w:tcPr>
          <w:p w14:paraId="037A47E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600AE9E9" w14:textId="77777777" w:rsidTr="007E70E9">
        <w:trPr>
          <w:cantSplit/>
          <w:trHeight w:val="20"/>
        </w:trPr>
        <w:tc>
          <w:tcPr>
            <w:tcW w:w="754" w:type="dxa"/>
            <w:shd w:val="clear" w:color="auto" w:fill="auto"/>
          </w:tcPr>
          <w:p w14:paraId="6061FB8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9FB61A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2 18 45064 01 2002 150</w:t>
            </w:r>
          </w:p>
        </w:tc>
        <w:tc>
          <w:tcPr>
            <w:tcW w:w="5670" w:type="dxa"/>
            <w:shd w:val="clear" w:color="auto" w:fill="auto"/>
          </w:tcPr>
          <w:p w14:paraId="2BDD336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281C46A3" w14:textId="77777777" w:rsidTr="007E70E9">
        <w:trPr>
          <w:cantSplit/>
          <w:trHeight w:val="20"/>
        </w:trPr>
        <w:tc>
          <w:tcPr>
            <w:tcW w:w="754" w:type="dxa"/>
            <w:shd w:val="clear" w:color="auto" w:fill="auto"/>
          </w:tcPr>
          <w:p w14:paraId="1DBC7F8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374A5B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2 18 45064 01 2003 150</w:t>
            </w:r>
          </w:p>
        </w:tc>
        <w:tc>
          <w:tcPr>
            <w:tcW w:w="5670" w:type="dxa"/>
            <w:shd w:val="clear" w:color="auto" w:fill="auto"/>
          </w:tcPr>
          <w:p w14:paraId="0D05871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3CF2AFF8" w14:textId="77777777" w:rsidTr="007E70E9">
        <w:trPr>
          <w:cantSplit/>
          <w:trHeight w:val="20"/>
        </w:trPr>
        <w:tc>
          <w:tcPr>
            <w:tcW w:w="754" w:type="dxa"/>
            <w:shd w:val="clear" w:color="auto" w:fill="auto"/>
          </w:tcPr>
          <w:p w14:paraId="5FCEA76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5F9834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2 18 45387 01 1001 150</w:t>
            </w:r>
          </w:p>
        </w:tc>
        <w:tc>
          <w:tcPr>
            <w:tcW w:w="5670" w:type="dxa"/>
            <w:shd w:val="clear" w:color="auto" w:fill="auto"/>
          </w:tcPr>
          <w:p w14:paraId="202EC2C5"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679F698C" w14:textId="77777777" w:rsidTr="007E70E9">
        <w:trPr>
          <w:cantSplit/>
          <w:trHeight w:val="20"/>
        </w:trPr>
        <w:tc>
          <w:tcPr>
            <w:tcW w:w="754" w:type="dxa"/>
            <w:shd w:val="clear" w:color="auto" w:fill="auto"/>
          </w:tcPr>
          <w:p w14:paraId="4555A3F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18049F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2 18 45387 01 1002 150</w:t>
            </w:r>
          </w:p>
        </w:tc>
        <w:tc>
          <w:tcPr>
            <w:tcW w:w="5670" w:type="dxa"/>
            <w:shd w:val="clear" w:color="auto" w:fill="auto"/>
          </w:tcPr>
          <w:p w14:paraId="31A37A81"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81624B4" w14:textId="77777777" w:rsidTr="007E70E9">
        <w:trPr>
          <w:cantSplit/>
          <w:trHeight w:val="20"/>
        </w:trPr>
        <w:tc>
          <w:tcPr>
            <w:tcW w:w="754" w:type="dxa"/>
            <w:shd w:val="clear" w:color="auto" w:fill="auto"/>
          </w:tcPr>
          <w:p w14:paraId="69A11E8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51CEA2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2 18 45387 01 1003 150</w:t>
            </w:r>
          </w:p>
        </w:tc>
        <w:tc>
          <w:tcPr>
            <w:tcW w:w="5670" w:type="dxa"/>
            <w:shd w:val="clear" w:color="auto" w:fill="auto"/>
          </w:tcPr>
          <w:p w14:paraId="21507E9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4FD5C5DF" w14:textId="77777777" w:rsidTr="007E70E9">
        <w:trPr>
          <w:cantSplit/>
          <w:trHeight w:val="20"/>
        </w:trPr>
        <w:tc>
          <w:tcPr>
            <w:tcW w:w="754" w:type="dxa"/>
            <w:shd w:val="clear" w:color="auto" w:fill="auto"/>
          </w:tcPr>
          <w:p w14:paraId="748AD4C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D1273E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2 18 45387 01 2001 150</w:t>
            </w:r>
          </w:p>
        </w:tc>
        <w:tc>
          <w:tcPr>
            <w:tcW w:w="5670" w:type="dxa"/>
            <w:shd w:val="clear" w:color="auto" w:fill="auto"/>
          </w:tcPr>
          <w:p w14:paraId="17F5E819"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6202F2A" w14:textId="77777777" w:rsidTr="007E70E9">
        <w:trPr>
          <w:cantSplit/>
          <w:trHeight w:val="20"/>
        </w:trPr>
        <w:tc>
          <w:tcPr>
            <w:tcW w:w="754" w:type="dxa"/>
            <w:shd w:val="clear" w:color="auto" w:fill="auto"/>
          </w:tcPr>
          <w:p w14:paraId="5714DE1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6990FA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2 18 45387 01 2002 150</w:t>
            </w:r>
          </w:p>
        </w:tc>
        <w:tc>
          <w:tcPr>
            <w:tcW w:w="5670" w:type="dxa"/>
            <w:shd w:val="clear" w:color="auto" w:fill="auto"/>
          </w:tcPr>
          <w:p w14:paraId="48F9E70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4604BD5" w14:textId="77777777" w:rsidTr="007E70E9">
        <w:trPr>
          <w:cantSplit/>
          <w:trHeight w:val="20"/>
        </w:trPr>
        <w:tc>
          <w:tcPr>
            <w:tcW w:w="754" w:type="dxa"/>
            <w:shd w:val="clear" w:color="auto" w:fill="auto"/>
          </w:tcPr>
          <w:p w14:paraId="0BBE264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8CEC78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2 18 45387 01 2003 150</w:t>
            </w:r>
          </w:p>
        </w:tc>
        <w:tc>
          <w:tcPr>
            <w:tcW w:w="5670" w:type="dxa"/>
            <w:shd w:val="clear" w:color="auto" w:fill="auto"/>
          </w:tcPr>
          <w:p w14:paraId="4FC99B8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48C7BAC2" w14:textId="77777777" w:rsidTr="007E70E9">
        <w:trPr>
          <w:cantSplit/>
          <w:trHeight w:val="20"/>
        </w:trPr>
        <w:tc>
          <w:tcPr>
            <w:tcW w:w="754" w:type="dxa"/>
            <w:shd w:val="clear" w:color="auto" w:fill="auto"/>
          </w:tcPr>
          <w:p w14:paraId="7D49F04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8940C6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2 18 45628 01 1001 150</w:t>
            </w:r>
          </w:p>
        </w:tc>
        <w:tc>
          <w:tcPr>
            <w:tcW w:w="5670" w:type="dxa"/>
            <w:shd w:val="clear" w:color="auto" w:fill="auto"/>
          </w:tcPr>
          <w:p w14:paraId="02AD2DE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C771CE3" w14:textId="77777777" w:rsidTr="007E70E9">
        <w:trPr>
          <w:cantSplit/>
          <w:trHeight w:val="20"/>
        </w:trPr>
        <w:tc>
          <w:tcPr>
            <w:tcW w:w="754" w:type="dxa"/>
            <w:shd w:val="clear" w:color="auto" w:fill="auto"/>
          </w:tcPr>
          <w:p w14:paraId="3154804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1C98EB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2 18 45628 01 1002 150</w:t>
            </w:r>
          </w:p>
        </w:tc>
        <w:tc>
          <w:tcPr>
            <w:tcW w:w="5670" w:type="dxa"/>
            <w:shd w:val="clear" w:color="auto" w:fill="auto"/>
          </w:tcPr>
          <w:p w14:paraId="7C75C0E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571FD8AC" w14:textId="77777777" w:rsidTr="007E70E9">
        <w:trPr>
          <w:cantSplit/>
          <w:trHeight w:val="20"/>
        </w:trPr>
        <w:tc>
          <w:tcPr>
            <w:tcW w:w="754" w:type="dxa"/>
            <w:shd w:val="clear" w:color="auto" w:fill="auto"/>
          </w:tcPr>
          <w:p w14:paraId="109C13C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EAE53B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2 18 45628 01 1003 150</w:t>
            </w:r>
          </w:p>
        </w:tc>
        <w:tc>
          <w:tcPr>
            <w:tcW w:w="5670" w:type="dxa"/>
            <w:shd w:val="clear" w:color="auto" w:fill="auto"/>
          </w:tcPr>
          <w:p w14:paraId="10CE585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4A2341D" w14:textId="77777777" w:rsidTr="007E70E9">
        <w:trPr>
          <w:cantSplit/>
          <w:trHeight w:val="20"/>
        </w:trPr>
        <w:tc>
          <w:tcPr>
            <w:tcW w:w="754" w:type="dxa"/>
            <w:shd w:val="clear" w:color="auto" w:fill="auto"/>
          </w:tcPr>
          <w:p w14:paraId="7BC81AD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6BBB56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2 18 45628 01 2001 150</w:t>
            </w:r>
          </w:p>
        </w:tc>
        <w:tc>
          <w:tcPr>
            <w:tcW w:w="5670" w:type="dxa"/>
            <w:shd w:val="clear" w:color="auto" w:fill="auto"/>
          </w:tcPr>
          <w:p w14:paraId="2A2BFD5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1BB72A7E" w14:textId="77777777" w:rsidTr="007E70E9">
        <w:trPr>
          <w:cantSplit/>
          <w:trHeight w:val="20"/>
        </w:trPr>
        <w:tc>
          <w:tcPr>
            <w:tcW w:w="754" w:type="dxa"/>
            <w:shd w:val="clear" w:color="auto" w:fill="auto"/>
          </w:tcPr>
          <w:p w14:paraId="0DB62A0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07650B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2 18 45628 01 2002 150</w:t>
            </w:r>
          </w:p>
        </w:tc>
        <w:tc>
          <w:tcPr>
            <w:tcW w:w="5670" w:type="dxa"/>
            <w:shd w:val="clear" w:color="auto" w:fill="auto"/>
          </w:tcPr>
          <w:p w14:paraId="76043D7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B33AD92" w14:textId="77777777" w:rsidTr="007E70E9">
        <w:trPr>
          <w:cantSplit/>
          <w:trHeight w:val="20"/>
        </w:trPr>
        <w:tc>
          <w:tcPr>
            <w:tcW w:w="754" w:type="dxa"/>
            <w:shd w:val="clear" w:color="auto" w:fill="auto"/>
          </w:tcPr>
          <w:p w14:paraId="5CE5EE0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BE95C9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2 18 45628 01 2003 150</w:t>
            </w:r>
          </w:p>
        </w:tc>
        <w:tc>
          <w:tcPr>
            <w:tcW w:w="5670" w:type="dxa"/>
            <w:shd w:val="clear" w:color="auto" w:fill="auto"/>
          </w:tcPr>
          <w:p w14:paraId="42928CE3" w14:textId="7185AAA2"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6F75C5A5" w14:textId="77777777" w:rsidTr="007E70E9">
        <w:trPr>
          <w:cantSplit/>
          <w:trHeight w:val="20"/>
        </w:trPr>
        <w:tc>
          <w:tcPr>
            <w:tcW w:w="754" w:type="dxa"/>
            <w:shd w:val="clear" w:color="auto" w:fill="auto"/>
          </w:tcPr>
          <w:p w14:paraId="589669FE" w14:textId="2FEFF37A"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D6D18B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2 18 45629 01 1001 150</w:t>
            </w:r>
          </w:p>
        </w:tc>
        <w:tc>
          <w:tcPr>
            <w:tcW w:w="5670" w:type="dxa"/>
            <w:shd w:val="clear" w:color="auto" w:fill="auto"/>
          </w:tcPr>
          <w:p w14:paraId="7D598CA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9C4DFF2" w14:textId="77777777" w:rsidTr="007E70E9">
        <w:trPr>
          <w:cantSplit/>
          <w:trHeight w:val="20"/>
        </w:trPr>
        <w:tc>
          <w:tcPr>
            <w:tcW w:w="754" w:type="dxa"/>
            <w:shd w:val="clear" w:color="auto" w:fill="auto"/>
          </w:tcPr>
          <w:p w14:paraId="142C493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200DF8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2 18 45629 01 1002 150</w:t>
            </w:r>
          </w:p>
        </w:tc>
        <w:tc>
          <w:tcPr>
            <w:tcW w:w="5670" w:type="dxa"/>
            <w:shd w:val="clear" w:color="auto" w:fill="auto"/>
          </w:tcPr>
          <w:p w14:paraId="768CFCA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7C4420D7" w14:textId="77777777" w:rsidTr="007E70E9">
        <w:trPr>
          <w:cantSplit/>
          <w:trHeight w:val="20"/>
        </w:trPr>
        <w:tc>
          <w:tcPr>
            <w:tcW w:w="754" w:type="dxa"/>
            <w:shd w:val="clear" w:color="auto" w:fill="auto"/>
          </w:tcPr>
          <w:p w14:paraId="30D0128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963365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2 18 45629 01 1003 150</w:t>
            </w:r>
          </w:p>
        </w:tc>
        <w:tc>
          <w:tcPr>
            <w:tcW w:w="5670" w:type="dxa"/>
            <w:shd w:val="clear" w:color="auto" w:fill="auto"/>
          </w:tcPr>
          <w:p w14:paraId="2E292A2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7427EBE" w14:textId="77777777" w:rsidTr="007E70E9">
        <w:trPr>
          <w:cantSplit/>
          <w:trHeight w:val="20"/>
        </w:trPr>
        <w:tc>
          <w:tcPr>
            <w:tcW w:w="754" w:type="dxa"/>
            <w:shd w:val="clear" w:color="auto" w:fill="auto"/>
          </w:tcPr>
          <w:p w14:paraId="5CACDB2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6E605B8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2 18 45629 01 2001 150</w:t>
            </w:r>
          </w:p>
        </w:tc>
        <w:tc>
          <w:tcPr>
            <w:tcW w:w="5670" w:type="dxa"/>
            <w:shd w:val="clear" w:color="auto" w:fill="auto"/>
          </w:tcPr>
          <w:p w14:paraId="01A44D9F"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8038637" w14:textId="77777777" w:rsidTr="007E70E9">
        <w:trPr>
          <w:cantSplit/>
          <w:trHeight w:val="20"/>
        </w:trPr>
        <w:tc>
          <w:tcPr>
            <w:tcW w:w="754" w:type="dxa"/>
            <w:shd w:val="clear" w:color="auto" w:fill="auto"/>
          </w:tcPr>
          <w:p w14:paraId="6D04F86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2BB0B7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2 18 45629 01 2002 150</w:t>
            </w:r>
          </w:p>
        </w:tc>
        <w:tc>
          <w:tcPr>
            <w:tcW w:w="5670" w:type="dxa"/>
            <w:shd w:val="clear" w:color="auto" w:fill="auto"/>
          </w:tcPr>
          <w:p w14:paraId="0CB35D0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C2F6244" w14:textId="77777777" w:rsidTr="007E70E9">
        <w:trPr>
          <w:cantSplit/>
          <w:trHeight w:val="20"/>
        </w:trPr>
        <w:tc>
          <w:tcPr>
            <w:tcW w:w="754" w:type="dxa"/>
            <w:shd w:val="clear" w:color="auto" w:fill="auto"/>
          </w:tcPr>
          <w:p w14:paraId="1A40D52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43F207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2 18 45629 01 2003 150</w:t>
            </w:r>
          </w:p>
        </w:tc>
        <w:tc>
          <w:tcPr>
            <w:tcW w:w="5670" w:type="dxa"/>
            <w:shd w:val="clear" w:color="auto" w:fill="auto"/>
          </w:tcPr>
          <w:p w14:paraId="44CCB45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24D9AF05" w14:textId="77777777" w:rsidTr="007E70E9">
        <w:trPr>
          <w:cantSplit/>
          <w:trHeight w:val="20"/>
        </w:trPr>
        <w:tc>
          <w:tcPr>
            <w:tcW w:w="754" w:type="dxa"/>
            <w:shd w:val="clear" w:color="auto" w:fill="auto"/>
          </w:tcPr>
          <w:p w14:paraId="40D9C3C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D38E43C"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2 18 45634 01 1001 150</w:t>
            </w:r>
          </w:p>
        </w:tc>
        <w:tc>
          <w:tcPr>
            <w:tcW w:w="5670" w:type="dxa"/>
            <w:shd w:val="clear" w:color="auto" w:fill="auto"/>
          </w:tcPr>
          <w:p w14:paraId="0A98D96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FDBED7B" w14:textId="77777777" w:rsidTr="007E70E9">
        <w:trPr>
          <w:cantSplit/>
          <w:trHeight w:val="20"/>
        </w:trPr>
        <w:tc>
          <w:tcPr>
            <w:tcW w:w="754" w:type="dxa"/>
            <w:shd w:val="clear" w:color="auto" w:fill="auto"/>
          </w:tcPr>
          <w:p w14:paraId="4E1C21C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8492D7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2 18 45634 01 1002 150</w:t>
            </w:r>
          </w:p>
        </w:tc>
        <w:tc>
          <w:tcPr>
            <w:tcW w:w="5670" w:type="dxa"/>
            <w:shd w:val="clear" w:color="auto" w:fill="auto"/>
          </w:tcPr>
          <w:p w14:paraId="1A61AAA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C26BD57" w14:textId="77777777" w:rsidTr="007E70E9">
        <w:trPr>
          <w:cantSplit/>
          <w:trHeight w:val="20"/>
        </w:trPr>
        <w:tc>
          <w:tcPr>
            <w:tcW w:w="754" w:type="dxa"/>
            <w:shd w:val="clear" w:color="auto" w:fill="auto"/>
          </w:tcPr>
          <w:p w14:paraId="23325F5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E80C71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2 18 45634 01 1003 150</w:t>
            </w:r>
          </w:p>
        </w:tc>
        <w:tc>
          <w:tcPr>
            <w:tcW w:w="5670" w:type="dxa"/>
            <w:shd w:val="clear" w:color="auto" w:fill="auto"/>
          </w:tcPr>
          <w:p w14:paraId="0D630E4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163F0A2" w14:textId="77777777" w:rsidTr="007E70E9">
        <w:trPr>
          <w:cantSplit/>
          <w:trHeight w:val="20"/>
        </w:trPr>
        <w:tc>
          <w:tcPr>
            <w:tcW w:w="754" w:type="dxa"/>
            <w:shd w:val="clear" w:color="auto" w:fill="auto"/>
          </w:tcPr>
          <w:p w14:paraId="653A716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E1D11C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2 18 45634 01 2001 150</w:t>
            </w:r>
          </w:p>
        </w:tc>
        <w:tc>
          <w:tcPr>
            <w:tcW w:w="5670" w:type="dxa"/>
            <w:shd w:val="clear" w:color="auto" w:fill="auto"/>
          </w:tcPr>
          <w:p w14:paraId="0C3FA9D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CB79378" w14:textId="77777777" w:rsidTr="007E70E9">
        <w:trPr>
          <w:cantSplit/>
          <w:trHeight w:val="20"/>
        </w:trPr>
        <w:tc>
          <w:tcPr>
            <w:tcW w:w="754" w:type="dxa"/>
            <w:shd w:val="clear" w:color="auto" w:fill="auto"/>
          </w:tcPr>
          <w:p w14:paraId="7213218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2FB595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2 18 45634 01 2002 150</w:t>
            </w:r>
          </w:p>
        </w:tc>
        <w:tc>
          <w:tcPr>
            <w:tcW w:w="5670" w:type="dxa"/>
            <w:shd w:val="clear" w:color="auto" w:fill="auto"/>
          </w:tcPr>
          <w:p w14:paraId="5F9E733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45530CCB" w14:textId="77777777" w:rsidTr="007E70E9">
        <w:trPr>
          <w:cantSplit/>
          <w:trHeight w:val="20"/>
        </w:trPr>
        <w:tc>
          <w:tcPr>
            <w:tcW w:w="754" w:type="dxa"/>
            <w:shd w:val="clear" w:color="auto" w:fill="auto"/>
          </w:tcPr>
          <w:p w14:paraId="09A1582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DBFD02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2 18 45634 01 2003 150</w:t>
            </w:r>
          </w:p>
        </w:tc>
        <w:tc>
          <w:tcPr>
            <w:tcW w:w="5670" w:type="dxa"/>
            <w:shd w:val="clear" w:color="auto" w:fill="auto"/>
          </w:tcPr>
          <w:p w14:paraId="12A0FE93" w14:textId="235C5515"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60F8510F" w14:textId="77777777" w:rsidTr="007E70E9">
        <w:trPr>
          <w:cantSplit/>
          <w:trHeight w:val="20"/>
        </w:trPr>
        <w:tc>
          <w:tcPr>
            <w:tcW w:w="754" w:type="dxa"/>
            <w:shd w:val="clear" w:color="auto" w:fill="auto"/>
          </w:tcPr>
          <w:p w14:paraId="1E1E94DA" w14:textId="2838BE3A"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6411F2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2 18 45636 01 1001 150</w:t>
            </w:r>
          </w:p>
        </w:tc>
        <w:tc>
          <w:tcPr>
            <w:tcW w:w="5670" w:type="dxa"/>
            <w:shd w:val="clear" w:color="auto" w:fill="auto"/>
          </w:tcPr>
          <w:p w14:paraId="5B54D83C"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3EE7E3C9" w14:textId="77777777" w:rsidTr="007E70E9">
        <w:trPr>
          <w:cantSplit/>
          <w:trHeight w:val="20"/>
        </w:trPr>
        <w:tc>
          <w:tcPr>
            <w:tcW w:w="754" w:type="dxa"/>
            <w:shd w:val="clear" w:color="auto" w:fill="auto"/>
          </w:tcPr>
          <w:p w14:paraId="314A8F6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146D46C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2 18 45636 01 1002 150</w:t>
            </w:r>
          </w:p>
        </w:tc>
        <w:tc>
          <w:tcPr>
            <w:tcW w:w="5670" w:type="dxa"/>
            <w:shd w:val="clear" w:color="auto" w:fill="auto"/>
          </w:tcPr>
          <w:p w14:paraId="3F4115A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8F67019" w14:textId="77777777" w:rsidTr="007E70E9">
        <w:trPr>
          <w:cantSplit/>
          <w:trHeight w:val="20"/>
        </w:trPr>
        <w:tc>
          <w:tcPr>
            <w:tcW w:w="754" w:type="dxa"/>
            <w:shd w:val="clear" w:color="auto" w:fill="auto"/>
          </w:tcPr>
          <w:p w14:paraId="611A5A2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4B00821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2 18 45636 01 1003 150</w:t>
            </w:r>
          </w:p>
        </w:tc>
        <w:tc>
          <w:tcPr>
            <w:tcW w:w="5670" w:type="dxa"/>
            <w:shd w:val="clear" w:color="auto" w:fill="auto"/>
          </w:tcPr>
          <w:p w14:paraId="6D8BD850"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2276FB29" w14:textId="77777777" w:rsidTr="007E70E9">
        <w:trPr>
          <w:cantSplit/>
          <w:trHeight w:val="20"/>
        </w:trPr>
        <w:tc>
          <w:tcPr>
            <w:tcW w:w="754" w:type="dxa"/>
            <w:shd w:val="clear" w:color="auto" w:fill="auto"/>
          </w:tcPr>
          <w:p w14:paraId="11372C7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CB1088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2 18 45636 01 2001 150</w:t>
            </w:r>
          </w:p>
        </w:tc>
        <w:tc>
          <w:tcPr>
            <w:tcW w:w="5670" w:type="dxa"/>
            <w:shd w:val="clear" w:color="auto" w:fill="auto"/>
          </w:tcPr>
          <w:p w14:paraId="7EA1DBB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29B54E10" w14:textId="77777777" w:rsidTr="007E70E9">
        <w:trPr>
          <w:cantSplit/>
          <w:trHeight w:val="20"/>
        </w:trPr>
        <w:tc>
          <w:tcPr>
            <w:tcW w:w="754" w:type="dxa"/>
            <w:shd w:val="clear" w:color="auto" w:fill="auto"/>
          </w:tcPr>
          <w:p w14:paraId="498E1B2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BB4770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2 18 45636 01 2002 150</w:t>
            </w:r>
          </w:p>
        </w:tc>
        <w:tc>
          <w:tcPr>
            <w:tcW w:w="5670" w:type="dxa"/>
            <w:shd w:val="clear" w:color="auto" w:fill="auto"/>
          </w:tcPr>
          <w:p w14:paraId="0547AC9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C28446C" w14:textId="77777777" w:rsidTr="007E70E9">
        <w:trPr>
          <w:cantSplit/>
          <w:trHeight w:val="20"/>
        </w:trPr>
        <w:tc>
          <w:tcPr>
            <w:tcW w:w="754" w:type="dxa"/>
            <w:shd w:val="clear" w:color="auto" w:fill="auto"/>
          </w:tcPr>
          <w:p w14:paraId="2B80858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C8FF52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2 18 45636 01 2003 150</w:t>
            </w:r>
          </w:p>
        </w:tc>
        <w:tc>
          <w:tcPr>
            <w:tcW w:w="5670" w:type="dxa"/>
            <w:shd w:val="clear" w:color="auto" w:fill="auto"/>
          </w:tcPr>
          <w:p w14:paraId="39BC6981" w14:textId="23E6885F"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2F45513F" w14:textId="77777777" w:rsidTr="007E70E9">
        <w:trPr>
          <w:cantSplit/>
          <w:trHeight w:val="20"/>
        </w:trPr>
        <w:tc>
          <w:tcPr>
            <w:tcW w:w="754" w:type="dxa"/>
            <w:shd w:val="clear" w:color="auto" w:fill="auto"/>
          </w:tcPr>
          <w:p w14:paraId="7FD58C71" w14:textId="5E0A5B0F"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E79C78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2 18 45638 01 1001 150</w:t>
            </w:r>
          </w:p>
        </w:tc>
        <w:tc>
          <w:tcPr>
            <w:tcW w:w="5670" w:type="dxa"/>
            <w:shd w:val="clear" w:color="auto" w:fill="auto"/>
          </w:tcPr>
          <w:p w14:paraId="60E794D3"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5DFA6CDA" w14:textId="77777777" w:rsidTr="007E70E9">
        <w:trPr>
          <w:cantSplit/>
          <w:trHeight w:val="20"/>
        </w:trPr>
        <w:tc>
          <w:tcPr>
            <w:tcW w:w="754" w:type="dxa"/>
            <w:shd w:val="clear" w:color="auto" w:fill="auto"/>
          </w:tcPr>
          <w:p w14:paraId="114ABBA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7B0CA58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2 18 45638 01 1002 150</w:t>
            </w:r>
          </w:p>
        </w:tc>
        <w:tc>
          <w:tcPr>
            <w:tcW w:w="5670" w:type="dxa"/>
            <w:shd w:val="clear" w:color="auto" w:fill="auto"/>
          </w:tcPr>
          <w:p w14:paraId="2F36A23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0967CFB" w14:textId="77777777" w:rsidTr="007E70E9">
        <w:trPr>
          <w:cantSplit/>
          <w:trHeight w:val="20"/>
        </w:trPr>
        <w:tc>
          <w:tcPr>
            <w:tcW w:w="754" w:type="dxa"/>
            <w:shd w:val="clear" w:color="auto" w:fill="auto"/>
          </w:tcPr>
          <w:p w14:paraId="6B2EC29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BECA53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2 18 45638 01 1003 150</w:t>
            </w:r>
          </w:p>
        </w:tc>
        <w:tc>
          <w:tcPr>
            <w:tcW w:w="5670" w:type="dxa"/>
            <w:shd w:val="clear" w:color="auto" w:fill="auto"/>
          </w:tcPr>
          <w:p w14:paraId="408B71B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F2813CD" w14:textId="77777777" w:rsidTr="007E70E9">
        <w:trPr>
          <w:cantSplit/>
          <w:trHeight w:val="20"/>
        </w:trPr>
        <w:tc>
          <w:tcPr>
            <w:tcW w:w="754" w:type="dxa"/>
            <w:shd w:val="clear" w:color="auto" w:fill="auto"/>
          </w:tcPr>
          <w:p w14:paraId="68457A8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C7B7D7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2 18 45638 01 2001 150</w:t>
            </w:r>
          </w:p>
        </w:tc>
        <w:tc>
          <w:tcPr>
            <w:tcW w:w="5670" w:type="dxa"/>
            <w:shd w:val="clear" w:color="auto" w:fill="auto"/>
          </w:tcPr>
          <w:p w14:paraId="38891CF1"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0EB4465F" w14:textId="77777777" w:rsidTr="007E70E9">
        <w:trPr>
          <w:cantSplit/>
          <w:trHeight w:val="20"/>
        </w:trPr>
        <w:tc>
          <w:tcPr>
            <w:tcW w:w="754" w:type="dxa"/>
            <w:shd w:val="clear" w:color="auto" w:fill="auto"/>
          </w:tcPr>
          <w:p w14:paraId="3F8C9FE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0DF214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2 18 45638 01 2002 150</w:t>
            </w:r>
          </w:p>
        </w:tc>
        <w:tc>
          <w:tcPr>
            <w:tcW w:w="5670" w:type="dxa"/>
            <w:shd w:val="clear" w:color="auto" w:fill="auto"/>
          </w:tcPr>
          <w:p w14:paraId="5B0CA21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589830AD" w14:textId="77777777" w:rsidTr="007E70E9">
        <w:trPr>
          <w:cantSplit/>
          <w:trHeight w:val="20"/>
        </w:trPr>
        <w:tc>
          <w:tcPr>
            <w:tcW w:w="754" w:type="dxa"/>
            <w:shd w:val="clear" w:color="auto" w:fill="auto"/>
          </w:tcPr>
          <w:p w14:paraId="34FC6C7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2D94B9F"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2 18 45638 01 2003 150</w:t>
            </w:r>
          </w:p>
        </w:tc>
        <w:tc>
          <w:tcPr>
            <w:tcW w:w="5670" w:type="dxa"/>
            <w:shd w:val="clear" w:color="auto" w:fill="auto"/>
          </w:tcPr>
          <w:p w14:paraId="7536F66A" w14:textId="4E543147" w:rsidR="0033366A" w:rsidRPr="008E006D" w:rsidRDefault="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3142A499" w14:textId="77777777" w:rsidTr="007E70E9">
        <w:trPr>
          <w:cantSplit/>
          <w:trHeight w:val="20"/>
        </w:trPr>
        <w:tc>
          <w:tcPr>
            <w:tcW w:w="754" w:type="dxa"/>
            <w:shd w:val="clear" w:color="auto" w:fill="auto"/>
          </w:tcPr>
          <w:p w14:paraId="6190338A" w14:textId="0EF3610A"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7416150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2 18 45641 01 1001 150</w:t>
            </w:r>
          </w:p>
        </w:tc>
        <w:tc>
          <w:tcPr>
            <w:tcW w:w="5670" w:type="dxa"/>
            <w:shd w:val="clear" w:color="auto" w:fill="auto"/>
          </w:tcPr>
          <w:p w14:paraId="0E320DA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9B37272" w14:textId="77777777" w:rsidTr="007E70E9">
        <w:trPr>
          <w:cantSplit/>
          <w:trHeight w:val="20"/>
        </w:trPr>
        <w:tc>
          <w:tcPr>
            <w:tcW w:w="754" w:type="dxa"/>
            <w:shd w:val="clear" w:color="auto" w:fill="auto"/>
          </w:tcPr>
          <w:p w14:paraId="64B14EC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12745C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2 18 45641 01 1002 150</w:t>
            </w:r>
          </w:p>
        </w:tc>
        <w:tc>
          <w:tcPr>
            <w:tcW w:w="5670" w:type="dxa"/>
            <w:shd w:val="clear" w:color="auto" w:fill="auto"/>
          </w:tcPr>
          <w:p w14:paraId="5AAC292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4F5C849" w14:textId="77777777" w:rsidTr="007E70E9">
        <w:trPr>
          <w:cantSplit/>
          <w:trHeight w:val="20"/>
        </w:trPr>
        <w:tc>
          <w:tcPr>
            <w:tcW w:w="754" w:type="dxa"/>
            <w:shd w:val="clear" w:color="auto" w:fill="auto"/>
          </w:tcPr>
          <w:p w14:paraId="143A43FA"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1A4E890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2 18 45641 01 1003 150</w:t>
            </w:r>
          </w:p>
        </w:tc>
        <w:tc>
          <w:tcPr>
            <w:tcW w:w="5670" w:type="dxa"/>
            <w:shd w:val="clear" w:color="auto" w:fill="auto"/>
          </w:tcPr>
          <w:p w14:paraId="51EB24F6"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4860B894" w14:textId="77777777" w:rsidTr="007E70E9">
        <w:trPr>
          <w:cantSplit/>
          <w:trHeight w:val="20"/>
        </w:trPr>
        <w:tc>
          <w:tcPr>
            <w:tcW w:w="754" w:type="dxa"/>
            <w:shd w:val="clear" w:color="auto" w:fill="auto"/>
          </w:tcPr>
          <w:p w14:paraId="241166F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4AA818C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2 18 45641 01 2001 150</w:t>
            </w:r>
          </w:p>
        </w:tc>
        <w:tc>
          <w:tcPr>
            <w:tcW w:w="5670" w:type="dxa"/>
            <w:shd w:val="clear" w:color="auto" w:fill="auto"/>
          </w:tcPr>
          <w:p w14:paraId="2DCA63B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0A5A46A5" w14:textId="77777777" w:rsidTr="007E70E9">
        <w:trPr>
          <w:cantSplit/>
          <w:trHeight w:val="20"/>
        </w:trPr>
        <w:tc>
          <w:tcPr>
            <w:tcW w:w="754" w:type="dxa"/>
            <w:shd w:val="clear" w:color="auto" w:fill="auto"/>
          </w:tcPr>
          <w:p w14:paraId="4195CFB8"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2B4EAA6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2 18 45641 01 2002 150</w:t>
            </w:r>
          </w:p>
        </w:tc>
        <w:tc>
          <w:tcPr>
            <w:tcW w:w="5670" w:type="dxa"/>
            <w:shd w:val="clear" w:color="auto" w:fill="auto"/>
          </w:tcPr>
          <w:p w14:paraId="03EBDBC2"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2C1266C" w14:textId="77777777" w:rsidTr="007E70E9">
        <w:trPr>
          <w:cantSplit/>
          <w:trHeight w:val="20"/>
        </w:trPr>
        <w:tc>
          <w:tcPr>
            <w:tcW w:w="754" w:type="dxa"/>
            <w:shd w:val="clear" w:color="auto" w:fill="auto"/>
          </w:tcPr>
          <w:p w14:paraId="4454DF0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6FC635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2 18 45641 01 2003 150</w:t>
            </w:r>
          </w:p>
        </w:tc>
        <w:tc>
          <w:tcPr>
            <w:tcW w:w="5670" w:type="dxa"/>
            <w:shd w:val="clear" w:color="auto" w:fill="auto"/>
          </w:tcPr>
          <w:p w14:paraId="1B7BADA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7E55E840" w14:textId="77777777" w:rsidTr="007E70E9">
        <w:trPr>
          <w:cantSplit/>
          <w:trHeight w:val="20"/>
        </w:trPr>
        <w:tc>
          <w:tcPr>
            <w:tcW w:w="754" w:type="dxa"/>
            <w:shd w:val="clear" w:color="auto" w:fill="auto"/>
          </w:tcPr>
          <w:p w14:paraId="76EBDFC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51F436A6"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2 18 45643 01 1001 150</w:t>
            </w:r>
          </w:p>
        </w:tc>
        <w:tc>
          <w:tcPr>
            <w:tcW w:w="5670" w:type="dxa"/>
            <w:shd w:val="clear" w:color="auto" w:fill="auto"/>
          </w:tcPr>
          <w:p w14:paraId="20E14D0E"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C037700" w14:textId="77777777" w:rsidTr="007E70E9">
        <w:trPr>
          <w:cantSplit/>
          <w:trHeight w:val="20"/>
        </w:trPr>
        <w:tc>
          <w:tcPr>
            <w:tcW w:w="754" w:type="dxa"/>
            <w:shd w:val="clear" w:color="auto" w:fill="auto"/>
          </w:tcPr>
          <w:p w14:paraId="40BBDB1B"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1D17E6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2 18 45643 01 1002 150</w:t>
            </w:r>
          </w:p>
        </w:tc>
        <w:tc>
          <w:tcPr>
            <w:tcW w:w="5670" w:type="dxa"/>
            <w:shd w:val="clear" w:color="auto" w:fill="auto"/>
          </w:tcPr>
          <w:p w14:paraId="5CEA852A"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5F5A0EC9" w14:textId="77777777" w:rsidTr="007E70E9">
        <w:trPr>
          <w:cantSplit/>
          <w:trHeight w:val="20"/>
        </w:trPr>
        <w:tc>
          <w:tcPr>
            <w:tcW w:w="754" w:type="dxa"/>
            <w:shd w:val="clear" w:color="auto" w:fill="auto"/>
          </w:tcPr>
          <w:p w14:paraId="1BF9043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B232A7D"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2 18 45643 01 1003 150</w:t>
            </w:r>
          </w:p>
        </w:tc>
        <w:tc>
          <w:tcPr>
            <w:tcW w:w="5670" w:type="dxa"/>
            <w:shd w:val="clear" w:color="auto" w:fill="auto"/>
          </w:tcPr>
          <w:p w14:paraId="4F21D0F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45B5471D" w14:textId="77777777" w:rsidTr="007E70E9">
        <w:trPr>
          <w:cantSplit/>
          <w:trHeight w:val="20"/>
        </w:trPr>
        <w:tc>
          <w:tcPr>
            <w:tcW w:w="754" w:type="dxa"/>
            <w:shd w:val="clear" w:color="auto" w:fill="auto"/>
          </w:tcPr>
          <w:p w14:paraId="1CF60F5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6B61ED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2 18 45643 01 2001 150</w:t>
            </w:r>
          </w:p>
        </w:tc>
        <w:tc>
          <w:tcPr>
            <w:tcW w:w="5670" w:type="dxa"/>
            <w:shd w:val="clear" w:color="auto" w:fill="auto"/>
          </w:tcPr>
          <w:p w14:paraId="33C91EF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151356FF" w14:textId="77777777" w:rsidTr="007E70E9">
        <w:trPr>
          <w:cantSplit/>
          <w:trHeight w:val="20"/>
        </w:trPr>
        <w:tc>
          <w:tcPr>
            <w:tcW w:w="754" w:type="dxa"/>
            <w:shd w:val="clear" w:color="auto" w:fill="auto"/>
          </w:tcPr>
          <w:p w14:paraId="5676008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7FED81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2 18 45643 01 2002 150</w:t>
            </w:r>
          </w:p>
        </w:tc>
        <w:tc>
          <w:tcPr>
            <w:tcW w:w="5670" w:type="dxa"/>
            <w:shd w:val="clear" w:color="auto" w:fill="auto"/>
          </w:tcPr>
          <w:p w14:paraId="56B5BCA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3B60F50D" w14:textId="77777777" w:rsidTr="007E70E9">
        <w:trPr>
          <w:cantSplit/>
          <w:trHeight w:val="20"/>
        </w:trPr>
        <w:tc>
          <w:tcPr>
            <w:tcW w:w="754" w:type="dxa"/>
            <w:shd w:val="clear" w:color="auto" w:fill="auto"/>
          </w:tcPr>
          <w:p w14:paraId="21FD1F9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06B100F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2 18 45643 01 2003 150</w:t>
            </w:r>
          </w:p>
        </w:tc>
        <w:tc>
          <w:tcPr>
            <w:tcW w:w="5670" w:type="dxa"/>
            <w:shd w:val="clear" w:color="auto" w:fill="auto"/>
          </w:tcPr>
          <w:p w14:paraId="4F7E4D1B"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688DD550" w14:textId="77777777" w:rsidTr="007E70E9">
        <w:trPr>
          <w:cantSplit/>
          <w:trHeight w:val="20"/>
        </w:trPr>
        <w:tc>
          <w:tcPr>
            <w:tcW w:w="754" w:type="dxa"/>
            <w:shd w:val="clear" w:color="auto" w:fill="auto"/>
          </w:tcPr>
          <w:p w14:paraId="53948CA1" w14:textId="069E3D01"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04E3DCDA" w14:textId="7F970A1A"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2 18 45650 01 1001 150</w:t>
            </w:r>
          </w:p>
        </w:tc>
        <w:tc>
          <w:tcPr>
            <w:tcW w:w="5670" w:type="dxa"/>
            <w:shd w:val="clear" w:color="auto" w:fill="auto"/>
          </w:tcPr>
          <w:p w14:paraId="349C3AF0" w14:textId="606B973B"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84B8DC2" w14:textId="77777777" w:rsidTr="007E70E9">
        <w:trPr>
          <w:cantSplit/>
          <w:trHeight w:val="20"/>
        </w:trPr>
        <w:tc>
          <w:tcPr>
            <w:tcW w:w="754" w:type="dxa"/>
            <w:shd w:val="clear" w:color="auto" w:fill="auto"/>
          </w:tcPr>
          <w:p w14:paraId="09D77D0F" w14:textId="1A95A227"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2AE54F0A" w14:textId="797A8556"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2 18 45650 01 1002 150</w:t>
            </w:r>
          </w:p>
        </w:tc>
        <w:tc>
          <w:tcPr>
            <w:tcW w:w="5670" w:type="dxa"/>
            <w:shd w:val="clear" w:color="auto" w:fill="auto"/>
          </w:tcPr>
          <w:p w14:paraId="3A15FB04" w14:textId="6C5A25E8"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84D8711" w14:textId="77777777" w:rsidTr="007E70E9">
        <w:trPr>
          <w:cantSplit/>
          <w:trHeight w:val="20"/>
        </w:trPr>
        <w:tc>
          <w:tcPr>
            <w:tcW w:w="754" w:type="dxa"/>
            <w:shd w:val="clear" w:color="auto" w:fill="auto"/>
          </w:tcPr>
          <w:p w14:paraId="7D980D91" w14:textId="596D2440"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4D4D6651" w14:textId="4B14858A"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2 18 45650 01 1003 150</w:t>
            </w:r>
          </w:p>
        </w:tc>
        <w:tc>
          <w:tcPr>
            <w:tcW w:w="5670" w:type="dxa"/>
            <w:shd w:val="clear" w:color="auto" w:fill="auto"/>
          </w:tcPr>
          <w:p w14:paraId="2D5B07F8" w14:textId="6D53D440"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33D31BA6" w14:textId="77777777" w:rsidTr="007E70E9">
        <w:trPr>
          <w:cantSplit/>
          <w:trHeight w:val="20"/>
        </w:trPr>
        <w:tc>
          <w:tcPr>
            <w:tcW w:w="754" w:type="dxa"/>
            <w:shd w:val="clear" w:color="auto" w:fill="auto"/>
          </w:tcPr>
          <w:p w14:paraId="430A71A6" w14:textId="44028247"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02B6CE31" w14:textId="2F4CAE58"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2 18 45650 01 2001 150</w:t>
            </w:r>
          </w:p>
        </w:tc>
        <w:tc>
          <w:tcPr>
            <w:tcW w:w="5670" w:type="dxa"/>
            <w:shd w:val="clear" w:color="auto" w:fill="auto"/>
          </w:tcPr>
          <w:p w14:paraId="3A10DBF5" w14:textId="2BC92390"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6044A0F" w14:textId="77777777" w:rsidTr="007E70E9">
        <w:trPr>
          <w:cantSplit/>
          <w:trHeight w:val="20"/>
        </w:trPr>
        <w:tc>
          <w:tcPr>
            <w:tcW w:w="754" w:type="dxa"/>
            <w:shd w:val="clear" w:color="auto" w:fill="auto"/>
          </w:tcPr>
          <w:p w14:paraId="0360AE1F" w14:textId="5E660AA0"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2F04812D" w14:textId="0BB288A0"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2 18 45650 01 2002 150</w:t>
            </w:r>
          </w:p>
        </w:tc>
        <w:tc>
          <w:tcPr>
            <w:tcW w:w="5670" w:type="dxa"/>
            <w:shd w:val="clear" w:color="auto" w:fill="auto"/>
          </w:tcPr>
          <w:p w14:paraId="5ADC71BD" w14:textId="5B301633"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A3DBEC1" w14:textId="77777777" w:rsidTr="007E70E9">
        <w:trPr>
          <w:cantSplit/>
          <w:trHeight w:val="20"/>
        </w:trPr>
        <w:tc>
          <w:tcPr>
            <w:tcW w:w="754" w:type="dxa"/>
            <w:shd w:val="clear" w:color="auto" w:fill="auto"/>
          </w:tcPr>
          <w:p w14:paraId="0F66ABA8" w14:textId="5ED08595"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70D40739" w14:textId="00A183EB"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2 18 45650 01 2003 150</w:t>
            </w:r>
          </w:p>
        </w:tc>
        <w:tc>
          <w:tcPr>
            <w:tcW w:w="5670" w:type="dxa"/>
            <w:shd w:val="clear" w:color="auto" w:fill="auto"/>
          </w:tcPr>
          <w:p w14:paraId="11260295" w14:textId="4F4E793B"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DF9494C" w14:textId="77777777" w:rsidTr="007E70E9">
        <w:trPr>
          <w:cantSplit/>
          <w:trHeight w:val="20"/>
        </w:trPr>
        <w:tc>
          <w:tcPr>
            <w:tcW w:w="754" w:type="dxa"/>
            <w:shd w:val="clear" w:color="auto" w:fill="auto"/>
          </w:tcPr>
          <w:p w14:paraId="7C7C2F6A" w14:textId="108DA261"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4333EBAB" w14:textId="249B2F4B"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2 18 45658 01 1001 150</w:t>
            </w:r>
          </w:p>
        </w:tc>
        <w:tc>
          <w:tcPr>
            <w:tcW w:w="5670" w:type="dxa"/>
            <w:shd w:val="clear" w:color="auto" w:fill="auto"/>
          </w:tcPr>
          <w:p w14:paraId="39E4EA32" w14:textId="707211BB"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0D52747" w14:textId="77777777" w:rsidTr="007E70E9">
        <w:trPr>
          <w:cantSplit/>
          <w:trHeight w:val="20"/>
        </w:trPr>
        <w:tc>
          <w:tcPr>
            <w:tcW w:w="754" w:type="dxa"/>
            <w:shd w:val="clear" w:color="auto" w:fill="auto"/>
          </w:tcPr>
          <w:p w14:paraId="5596D341" w14:textId="631F29B1"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163350BD" w14:textId="3D8F67C2"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2 18 45658 01 1002 150</w:t>
            </w:r>
          </w:p>
        </w:tc>
        <w:tc>
          <w:tcPr>
            <w:tcW w:w="5670" w:type="dxa"/>
            <w:shd w:val="clear" w:color="auto" w:fill="auto"/>
          </w:tcPr>
          <w:p w14:paraId="49AD1A42" w14:textId="418C4C00"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3C330C4B" w14:textId="77777777" w:rsidTr="007E70E9">
        <w:trPr>
          <w:cantSplit/>
          <w:trHeight w:val="20"/>
        </w:trPr>
        <w:tc>
          <w:tcPr>
            <w:tcW w:w="754" w:type="dxa"/>
            <w:shd w:val="clear" w:color="auto" w:fill="auto"/>
          </w:tcPr>
          <w:p w14:paraId="318B9A44" w14:textId="3E4C83A0"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53A9FA4B" w14:textId="186272FC"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2 18 45658 01 1003 150</w:t>
            </w:r>
          </w:p>
        </w:tc>
        <w:tc>
          <w:tcPr>
            <w:tcW w:w="5670" w:type="dxa"/>
            <w:shd w:val="clear" w:color="auto" w:fill="auto"/>
          </w:tcPr>
          <w:p w14:paraId="3AF3F60C" w14:textId="13E1E991"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0C6BA2D3" w14:textId="77777777" w:rsidTr="007E70E9">
        <w:trPr>
          <w:cantSplit/>
          <w:trHeight w:val="20"/>
        </w:trPr>
        <w:tc>
          <w:tcPr>
            <w:tcW w:w="754" w:type="dxa"/>
            <w:shd w:val="clear" w:color="auto" w:fill="auto"/>
          </w:tcPr>
          <w:p w14:paraId="1CE028E0" w14:textId="5CCA261B"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5E8CD1CB" w14:textId="5224D01F"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2 18 45658 01 2001 150</w:t>
            </w:r>
          </w:p>
        </w:tc>
        <w:tc>
          <w:tcPr>
            <w:tcW w:w="5670" w:type="dxa"/>
            <w:shd w:val="clear" w:color="auto" w:fill="auto"/>
          </w:tcPr>
          <w:p w14:paraId="5B595055" w14:textId="695107D5"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195DFDC" w14:textId="77777777" w:rsidTr="007E70E9">
        <w:trPr>
          <w:cantSplit/>
          <w:trHeight w:val="20"/>
        </w:trPr>
        <w:tc>
          <w:tcPr>
            <w:tcW w:w="754" w:type="dxa"/>
            <w:shd w:val="clear" w:color="auto" w:fill="auto"/>
          </w:tcPr>
          <w:p w14:paraId="15006627" w14:textId="64A656A9"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4B5B948C" w14:textId="5C577AE4"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2 18 45658 01 2002 150</w:t>
            </w:r>
          </w:p>
        </w:tc>
        <w:tc>
          <w:tcPr>
            <w:tcW w:w="5670" w:type="dxa"/>
            <w:shd w:val="clear" w:color="auto" w:fill="auto"/>
          </w:tcPr>
          <w:p w14:paraId="135EA969" w14:textId="23127371"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79DBCC1C" w14:textId="77777777" w:rsidTr="007E70E9">
        <w:trPr>
          <w:cantSplit/>
          <w:trHeight w:val="20"/>
        </w:trPr>
        <w:tc>
          <w:tcPr>
            <w:tcW w:w="754" w:type="dxa"/>
            <w:shd w:val="clear" w:color="auto" w:fill="auto"/>
          </w:tcPr>
          <w:p w14:paraId="0DA106A4" w14:textId="15E37E22"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758872E1" w14:textId="536AAE26"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2 18 45658 01 2003 150</w:t>
            </w:r>
          </w:p>
        </w:tc>
        <w:tc>
          <w:tcPr>
            <w:tcW w:w="5670" w:type="dxa"/>
            <w:shd w:val="clear" w:color="auto" w:fill="auto"/>
          </w:tcPr>
          <w:p w14:paraId="0EAC0F83" w14:textId="3EA7D2CD"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099A698E" w14:textId="77777777" w:rsidTr="007E70E9">
        <w:trPr>
          <w:cantSplit/>
          <w:trHeight w:val="20"/>
        </w:trPr>
        <w:tc>
          <w:tcPr>
            <w:tcW w:w="754" w:type="dxa"/>
            <w:shd w:val="clear" w:color="auto" w:fill="auto"/>
          </w:tcPr>
          <w:p w14:paraId="11A5D150"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215B988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2 18 45838 01 1001 150</w:t>
            </w:r>
          </w:p>
        </w:tc>
        <w:tc>
          <w:tcPr>
            <w:tcW w:w="5670" w:type="dxa"/>
            <w:shd w:val="clear" w:color="auto" w:fill="auto"/>
          </w:tcPr>
          <w:p w14:paraId="51F6F17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7809405F" w14:textId="77777777" w:rsidTr="007E70E9">
        <w:trPr>
          <w:cantSplit/>
          <w:trHeight w:val="20"/>
        </w:trPr>
        <w:tc>
          <w:tcPr>
            <w:tcW w:w="754" w:type="dxa"/>
            <w:shd w:val="clear" w:color="auto" w:fill="auto"/>
          </w:tcPr>
          <w:p w14:paraId="03D021B7"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62AA14A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2 18 45838 01 1002 150</w:t>
            </w:r>
          </w:p>
        </w:tc>
        <w:tc>
          <w:tcPr>
            <w:tcW w:w="5670" w:type="dxa"/>
            <w:shd w:val="clear" w:color="auto" w:fill="auto"/>
          </w:tcPr>
          <w:p w14:paraId="31E6A308"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5D8704EA" w14:textId="77777777" w:rsidTr="007E70E9">
        <w:trPr>
          <w:cantSplit/>
          <w:trHeight w:val="20"/>
        </w:trPr>
        <w:tc>
          <w:tcPr>
            <w:tcW w:w="754" w:type="dxa"/>
            <w:shd w:val="clear" w:color="auto" w:fill="auto"/>
          </w:tcPr>
          <w:p w14:paraId="15F76DE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03F23D5"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2 18 45838 01 1003 150</w:t>
            </w:r>
          </w:p>
        </w:tc>
        <w:tc>
          <w:tcPr>
            <w:tcW w:w="5670" w:type="dxa"/>
            <w:shd w:val="clear" w:color="auto" w:fill="auto"/>
          </w:tcPr>
          <w:p w14:paraId="214E8D14"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E2EE2CD" w14:textId="77777777" w:rsidTr="007E70E9">
        <w:trPr>
          <w:cantSplit/>
          <w:trHeight w:val="20"/>
        </w:trPr>
        <w:tc>
          <w:tcPr>
            <w:tcW w:w="754" w:type="dxa"/>
            <w:shd w:val="clear" w:color="auto" w:fill="auto"/>
          </w:tcPr>
          <w:p w14:paraId="1FD47E3E"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35FBE651"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2 18 45838 01 2001 150</w:t>
            </w:r>
          </w:p>
        </w:tc>
        <w:tc>
          <w:tcPr>
            <w:tcW w:w="5670" w:type="dxa"/>
            <w:shd w:val="clear" w:color="auto" w:fill="auto"/>
          </w:tcPr>
          <w:p w14:paraId="1BBF8A71"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07C8F2FE" w14:textId="77777777" w:rsidTr="007E70E9">
        <w:trPr>
          <w:cantSplit/>
          <w:trHeight w:val="20"/>
        </w:trPr>
        <w:tc>
          <w:tcPr>
            <w:tcW w:w="754" w:type="dxa"/>
            <w:shd w:val="clear" w:color="auto" w:fill="auto"/>
          </w:tcPr>
          <w:p w14:paraId="07BF8C79"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000</w:t>
            </w:r>
          </w:p>
        </w:tc>
        <w:tc>
          <w:tcPr>
            <w:tcW w:w="3078" w:type="dxa"/>
            <w:shd w:val="clear" w:color="auto" w:fill="auto"/>
          </w:tcPr>
          <w:p w14:paraId="5A7CA1B2"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2 18 45838 01 2002 150</w:t>
            </w:r>
          </w:p>
        </w:tc>
        <w:tc>
          <w:tcPr>
            <w:tcW w:w="5670" w:type="dxa"/>
            <w:shd w:val="clear" w:color="auto" w:fill="auto"/>
          </w:tcPr>
          <w:p w14:paraId="7A541C27" w14:textId="77777777"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011C3BDB" w14:textId="77777777" w:rsidTr="007E70E9">
        <w:trPr>
          <w:cantSplit/>
          <w:trHeight w:val="20"/>
        </w:trPr>
        <w:tc>
          <w:tcPr>
            <w:tcW w:w="754" w:type="dxa"/>
            <w:shd w:val="clear" w:color="auto" w:fill="auto"/>
          </w:tcPr>
          <w:p w14:paraId="431EA043"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lastRenderedPageBreak/>
              <w:t>000</w:t>
            </w:r>
          </w:p>
        </w:tc>
        <w:tc>
          <w:tcPr>
            <w:tcW w:w="3078" w:type="dxa"/>
            <w:shd w:val="clear" w:color="auto" w:fill="auto"/>
          </w:tcPr>
          <w:p w14:paraId="08F707B4" w14:textId="77777777" w:rsidR="0033366A" w:rsidRPr="008E006D" w:rsidRDefault="0033366A" w:rsidP="0033366A">
            <w:pPr>
              <w:autoSpaceDE w:val="0"/>
              <w:autoSpaceDN w:val="0"/>
              <w:adjustRightInd w:val="0"/>
              <w:spacing w:line="276" w:lineRule="auto"/>
              <w:ind w:firstLine="0"/>
              <w:contextualSpacing/>
              <w:jc w:val="center"/>
              <w:rPr>
                <w:rFonts w:eastAsia="Calibri" w:cs="Times New Roman"/>
                <w:szCs w:val="28"/>
              </w:rPr>
            </w:pPr>
            <w:r w:rsidRPr="008E006D">
              <w:rPr>
                <w:rFonts w:eastAsia="Calibri" w:cs="Times New Roman"/>
                <w:szCs w:val="28"/>
              </w:rPr>
              <w:t>2 18 45838 01 2003 150</w:t>
            </w:r>
          </w:p>
        </w:tc>
        <w:tc>
          <w:tcPr>
            <w:tcW w:w="5670" w:type="dxa"/>
            <w:shd w:val="clear" w:color="auto" w:fill="auto"/>
          </w:tcPr>
          <w:p w14:paraId="07EF444F" w14:textId="29DE73DB" w:rsidR="0033366A" w:rsidRPr="008E006D" w:rsidRDefault="0033366A" w:rsidP="0033366A">
            <w:pPr>
              <w:autoSpaceDE w:val="0"/>
              <w:autoSpaceDN w:val="0"/>
              <w:adjustRightInd w:val="0"/>
              <w:spacing w:line="276" w:lineRule="auto"/>
              <w:ind w:firstLine="0"/>
              <w:contextualSpacing/>
              <w:rPr>
                <w:rFonts w:eastAsia="Calibri" w:cs="Times New Roman"/>
                <w:szCs w:val="28"/>
              </w:rPr>
            </w:pPr>
            <w:r w:rsidRPr="008E006D">
              <w:rPr>
                <w:rFonts w:eastAsia="Calibri" w:cs="Times New Roman"/>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r w:rsidR="00D70924" w:rsidRPr="008E006D">
              <w:rPr>
                <w:rFonts w:eastAsia="Calibri" w:cs="Times New Roman"/>
                <w:szCs w:val="28"/>
              </w:rPr>
              <w:t>;</w:t>
            </w:r>
          </w:p>
        </w:tc>
      </w:tr>
      <w:tr w:rsidR="008E006D" w:rsidRPr="008E006D" w14:paraId="7188B11A" w14:textId="77777777" w:rsidTr="007E70E9">
        <w:trPr>
          <w:cantSplit/>
          <w:trHeight w:val="20"/>
        </w:trPr>
        <w:tc>
          <w:tcPr>
            <w:tcW w:w="754" w:type="dxa"/>
            <w:shd w:val="clear" w:color="auto" w:fill="auto"/>
          </w:tcPr>
          <w:p w14:paraId="2D082955" w14:textId="70B57BEB" w:rsidR="00867D0E" w:rsidRPr="008E006D" w:rsidRDefault="00867D0E" w:rsidP="00867D0E">
            <w:pPr>
              <w:autoSpaceDE w:val="0"/>
              <w:autoSpaceDN w:val="0"/>
              <w:adjustRightInd w:val="0"/>
              <w:spacing w:line="276" w:lineRule="auto"/>
              <w:ind w:firstLine="0"/>
              <w:contextualSpacing/>
              <w:jc w:val="center"/>
            </w:pPr>
            <w:r w:rsidRPr="008E006D">
              <w:t>"000</w:t>
            </w:r>
          </w:p>
        </w:tc>
        <w:tc>
          <w:tcPr>
            <w:tcW w:w="3078" w:type="dxa"/>
            <w:shd w:val="clear" w:color="auto" w:fill="auto"/>
          </w:tcPr>
          <w:p w14:paraId="2D26719B" w14:textId="7D5FE931" w:rsidR="00867D0E" w:rsidRPr="008E006D" w:rsidRDefault="00867D0E" w:rsidP="00867D0E">
            <w:pPr>
              <w:autoSpaceDE w:val="0"/>
              <w:autoSpaceDN w:val="0"/>
              <w:adjustRightInd w:val="0"/>
              <w:spacing w:line="276" w:lineRule="auto"/>
              <w:ind w:firstLine="0"/>
              <w:contextualSpacing/>
              <w:jc w:val="center"/>
            </w:pPr>
            <w:r w:rsidRPr="008E006D">
              <w:t>2 19 45035 01 6000 150</w:t>
            </w:r>
          </w:p>
        </w:tc>
        <w:tc>
          <w:tcPr>
            <w:tcW w:w="5670" w:type="dxa"/>
            <w:shd w:val="clear" w:color="auto" w:fill="auto"/>
          </w:tcPr>
          <w:p w14:paraId="36E104FA" w14:textId="638202B2" w:rsidR="00867D0E" w:rsidRPr="008E006D" w:rsidRDefault="00867D0E" w:rsidP="00867D0E">
            <w:pPr>
              <w:autoSpaceDE w:val="0"/>
              <w:autoSpaceDN w:val="0"/>
              <w:adjustRightInd w:val="0"/>
              <w:spacing w:line="276" w:lineRule="auto"/>
              <w:ind w:firstLine="0"/>
              <w:contextualSpacing/>
            </w:pPr>
            <w:r w:rsidRPr="008E006D">
              <w:t>Возврат остатков иных межбюджетных трансфертов на дополнительное финансовое обеспечение территориальных программ обязательного медицинского страхования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3AFEBD00" w14:textId="77777777" w:rsidTr="007E70E9">
        <w:trPr>
          <w:cantSplit/>
          <w:trHeight w:val="20"/>
        </w:trPr>
        <w:tc>
          <w:tcPr>
            <w:tcW w:w="754" w:type="dxa"/>
            <w:shd w:val="clear" w:color="auto" w:fill="auto"/>
          </w:tcPr>
          <w:p w14:paraId="5152E2DD" w14:textId="73317529"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"000</w:t>
            </w:r>
          </w:p>
        </w:tc>
        <w:tc>
          <w:tcPr>
            <w:tcW w:w="3078" w:type="dxa"/>
            <w:shd w:val="clear" w:color="auto" w:fill="auto"/>
          </w:tcPr>
          <w:p w14:paraId="73D61857" w14:textId="4B68984F"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2 19 45041 01 6000 150</w:t>
            </w:r>
          </w:p>
        </w:tc>
        <w:tc>
          <w:tcPr>
            <w:tcW w:w="5670" w:type="dxa"/>
            <w:shd w:val="clear" w:color="auto" w:fill="auto"/>
          </w:tcPr>
          <w:p w14:paraId="7770BC8F" w14:textId="06A7F6A1"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Возврат остатков иного межбюджетного трансферта, передаваемого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04EA8A15" w14:textId="77777777" w:rsidTr="007E70E9">
        <w:trPr>
          <w:cantSplit/>
          <w:trHeight w:val="20"/>
        </w:trPr>
        <w:tc>
          <w:tcPr>
            <w:tcW w:w="754" w:type="dxa"/>
            <w:shd w:val="clear" w:color="auto" w:fill="auto"/>
          </w:tcPr>
          <w:p w14:paraId="51EE422F" w14:textId="74AD2F7D"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lastRenderedPageBreak/>
              <w:t>"000</w:t>
            </w:r>
          </w:p>
        </w:tc>
        <w:tc>
          <w:tcPr>
            <w:tcW w:w="3078" w:type="dxa"/>
            <w:shd w:val="clear" w:color="auto" w:fill="auto"/>
          </w:tcPr>
          <w:p w14:paraId="3C6DEE59" w14:textId="3303C6AC" w:rsidR="00D70924" w:rsidRPr="008E006D" w:rsidRDefault="00D70924" w:rsidP="00D70924">
            <w:pPr>
              <w:autoSpaceDE w:val="0"/>
              <w:autoSpaceDN w:val="0"/>
              <w:adjustRightInd w:val="0"/>
              <w:spacing w:line="276" w:lineRule="auto"/>
              <w:ind w:firstLine="0"/>
              <w:contextualSpacing/>
              <w:jc w:val="center"/>
              <w:rPr>
                <w:rFonts w:eastAsia="Calibri" w:cs="Times New Roman"/>
                <w:szCs w:val="28"/>
              </w:rPr>
            </w:pPr>
            <w:r w:rsidRPr="008E006D">
              <w:t>2 19 45046 01 6000 150</w:t>
            </w:r>
          </w:p>
        </w:tc>
        <w:tc>
          <w:tcPr>
            <w:tcW w:w="5670" w:type="dxa"/>
            <w:shd w:val="clear" w:color="auto" w:fill="auto"/>
          </w:tcPr>
          <w:p w14:paraId="605DAE09" w14:textId="65FDC5FC" w:rsidR="00D70924" w:rsidRPr="008E006D" w:rsidRDefault="00D70924" w:rsidP="00D70924">
            <w:pPr>
              <w:autoSpaceDE w:val="0"/>
              <w:autoSpaceDN w:val="0"/>
              <w:adjustRightInd w:val="0"/>
              <w:spacing w:line="276" w:lineRule="auto"/>
              <w:ind w:firstLine="0"/>
              <w:contextualSpacing/>
              <w:rPr>
                <w:rFonts w:eastAsia="Calibri" w:cs="Times New Roman"/>
                <w:szCs w:val="28"/>
              </w:rPr>
            </w:pPr>
            <w:r w:rsidRPr="008E006D">
              <w:t>Возврат остатков иного межбюджетного трансферта, передаваемого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bl>
    <w:p w14:paraId="3330FA08" w14:textId="77777777" w:rsidR="00C602D9" w:rsidRPr="008E006D" w:rsidRDefault="00C602D9" w:rsidP="00B447D3">
      <w:pPr>
        <w:pStyle w:val="1"/>
        <w:spacing w:line="276" w:lineRule="auto"/>
        <w:rPr>
          <w:rFonts w:cs="Times New Roman"/>
          <w:szCs w:val="28"/>
        </w:rPr>
      </w:pPr>
      <w:r w:rsidRPr="008E006D">
        <w:rPr>
          <w:rFonts w:cs="Times New Roman"/>
          <w:szCs w:val="28"/>
        </w:rPr>
        <w:t>3.</w:t>
      </w:r>
      <w:r w:rsidR="004F7D9C" w:rsidRPr="008E006D">
        <w:rPr>
          <w:rFonts w:cs="Times New Roman"/>
          <w:szCs w:val="28"/>
        </w:rPr>
        <w:t>3</w:t>
      </w:r>
      <w:r w:rsidRPr="008E006D">
        <w:rPr>
          <w:rFonts w:cs="Times New Roman"/>
          <w:szCs w:val="28"/>
        </w:rPr>
        <w:t>. Код</w:t>
      </w:r>
      <w:r w:rsidR="00DA20E1" w:rsidRPr="008E006D">
        <w:rPr>
          <w:rFonts w:cs="Times New Roman"/>
          <w:szCs w:val="28"/>
        </w:rPr>
        <w:t>ы</w:t>
      </w:r>
      <w:r w:rsidRPr="008E006D">
        <w:rPr>
          <w:rFonts w:cs="Times New Roman"/>
          <w:szCs w:val="28"/>
        </w:rPr>
        <w:t xml:space="preserve"> бюджетной классификации:</w:t>
      </w:r>
    </w:p>
    <w:tbl>
      <w:tblPr>
        <w:tblW w:w="9498" w:type="dxa"/>
        <w:jc w:val="center"/>
        <w:tblLook w:val="04A0" w:firstRow="1" w:lastRow="0" w:firstColumn="1" w:lastColumn="0" w:noHBand="0" w:noVBand="1"/>
      </w:tblPr>
      <w:tblGrid>
        <w:gridCol w:w="751"/>
        <w:gridCol w:w="3078"/>
        <w:gridCol w:w="5669"/>
      </w:tblGrid>
      <w:tr w:rsidR="008E006D" w:rsidRPr="008E006D" w14:paraId="2C9B4497" w14:textId="77777777" w:rsidTr="00DF2FC0">
        <w:trPr>
          <w:cantSplit/>
          <w:trHeight w:val="484"/>
          <w:jc w:val="center"/>
        </w:trPr>
        <w:tc>
          <w:tcPr>
            <w:tcW w:w="751" w:type="dxa"/>
            <w:shd w:val="clear" w:color="auto" w:fill="auto"/>
            <w:noWrap/>
          </w:tcPr>
          <w:p w14:paraId="78F4C498" w14:textId="77777777" w:rsidR="008A1CD2" w:rsidRPr="008E006D" w:rsidRDefault="008A1CD2" w:rsidP="00B447D3">
            <w:pPr>
              <w:spacing w:line="276" w:lineRule="auto"/>
              <w:ind w:firstLine="0"/>
            </w:pPr>
            <w:r w:rsidRPr="008E006D">
              <w:t>"000</w:t>
            </w:r>
          </w:p>
        </w:tc>
        <w:tc>
          <w:tcPr>
            <w:tcW w:w="3078" w:type="dxa"/>
            <w:shd w:val="clear" w:color="auto" w:fill="auto"/>
          </w:tcPr>
          <w:p w14:paraId="6126EFB1" w14:textId="77777777" w:rsidR="008A1CD2" w:rsidRPr="008E006D" w:rsidRDefault="008A1CD2" w:rsidP="00B447D3">
            <w:pPr>
              <w:spacing w:line="276" w:lineRule="auto"/>
              <w:ind w:firstLine="0"/>
            </w:pPr>
            <w:r w:rsidRPr="008E006D">
              <w:t>1 01 02010 01 1000 110</w:t>
            </w:r>
          </w:p>
        </w:tc>
        <w:tc>
          <w:tcPr>
            <w:tcW w:w="5669" w:type="dxa"/>
            <w:shd w:val="clear" w:color="auto" w:fill="auto"/>
          </w:tcPr>
          <w:p w14:paraId="2DC65442" w14:textId="77777777" w:rsidR="008A1CD2" w:rsidRPr="008E006D" w:rsidRDefault="008A1CD2" w:rsidP="00B447D3">
            <w:pPr>
              <w:spacing w:line="276" w:lineRule="auto"/>
              <w:ind w:firstLine="0"/>
            </w:pPr>
            <w:r w:rsidRPr="008E006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r>
      <w:tr w:rsidR="008E006D" w:rsidRPr="008E006D" w14:paraId="326F41FB" w14:textId="77777777" w:rsidTr="00DF2FC0">
        <w:trPr>
          <w:cantSplit/>
          <w:trHeight w:val="484"/>
          <w:jc w:val="center"/>
        </w:trPr>
        <w:tc>
          <w:tcPr>
            <w:tcW w:w="751" w:type="dxa"/>
            <w:shd w:val="clear" w:color="auto" w:fill="auto"/>
            <w:noWrap/>
          </w:tcPr>
          <w:p w14:paraId="5BA31BD0"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1B6ED4EE" w14:textId="77777777" w:rsidR="008A1CD2" w:rsidRPr="008E006D" w:rsidRDefault="008A1CD2" w:rsidP="00B447D3">
            <w:pPr>
              <w:spacing w:line="276" w:lineRule="auto"/>
              <w:ind w:firstLine="0"/>
            </w:pPr>
            <w:r w:rsidRPr="008E006D">
              <w:t>1 01 02010 01 1010 110</w:t>
            </w:r>
          </w:p>
        </w:tc>
        <w:tc>
          <w:tcPr>
            <w:tcW w:w="5669" w:type="dxa"/>
            <w:shd w:val="clear" w:color="auto" w:fill="auto"/>
          </w:tcPr>
          <w:p w14:paraId="05EB6430" w14:textId="77777777" w:rsidR="008A1CD2" w:rsidRPr="008E006D" w:rsidRDefault="008A1CD2" w:rsidP="00B447D3">
            <w:pPr>
              <w:spacing w:line="276" w:lineRule="auto"/>
              <w:ind w:firstLine="0"/>
            </w:pPr>
            <w:r w:rsidRPr="008E006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31537721" w14:textId="77777777" w:rsidTr="00DF2FC0">
        <w:trPr>
          <w:cantSplit/>
          <w:trHeight w:val="484"/>
          <w:jc w:val="center"/>
        </w:trPr>
        <w:tc>
          <w:tcPr>
            <w:tcW w:w="751" w:type="dxa"/>
            <w:shd w:val="clear" w:color="auto" w:fill="auto"/>
            <w:noWrap/>
          </w:tcPr>
          <w:p w14:paraId="71430B07" w14:textId="77777777" w:rsidR="008A1CD2" w:rsidRPr="008E006D" w:rsidRDefault="008A1CD2" w:rsidP="00B447D3">
            <w:pPr>
              <w:spacing w:line="276" w:lineRule="auto"/>
              <w:ind w:firstLine="0"/>
            </w:pPr>
            <w:r w:rsidRPr="008E006D">
              <w:t>000</w:t>
            </w:r>
          </w:p>
        </w:tc>
        <w:tc>
          <w:tcPr>
            <w:tcW w:w="3078" w:type="dxa"/>
            <w:shd w:val="clear" w:color="auto" w:fill="auto"/>
          </w:tcPr>
          <w:p w14:paraId="340B0B5F" w14:textId="77777777" w:rsidR="008A1CD2" w:rsidRPr="008E006D" w:rsidRDefault="008A1CD2" w:rsidP="00B447D3">
            <w:pPr>
              <w:spacing w:line="276" w:lineRule="auto"/>
              <w:ind w:firstLine="0"/>
            </w:pPr>
            <w:r w:rsidRPr="008E006D">
              <w:t>1 01 02010 01 3000 110</w:t>
            </w:r>
          </w:p>
        </w:tc>
        <w:tc>
          <w:tcPr>
            <w:tcW w:w="5669" w:type="dxa"/>
            <w:shd w:val="clear" w:color="auto" w:fill="auto"/>
          </w:tcPr>
          <w:p w14:paraId="26C010DB" w14:textId="77777777" w:rsidR="008A1CD2" w:rsidRPr="008E006D" w:rsidRDefault="008A1CD2" w:rsidP="00B447D3">
            <w:pPr>
              <w:spacing w:line="276" w:lineRule="auto"/>
              <w:ind w:firstLine="0"/>
            </w:pPr>
            <w:r w:rsidRPr="008E006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r>
      <w:tr w:rsidR="008E006D" w:rsidRPr="008E006D" w14:paraId="321222F1" w14:textId="77777777" w:rsidTr="00DF2FC0">
        <w:trPr>
          <w:cantSplit/>
          <w:trHeight w:val="484"/>
          <w:jc w:val="center"/>
        </w:trPr>
        <w:tc>
          <w:tcPr>
            <w:tcW w:w="751" w:type="dxa"/>
            <w:shd w:val="clear" w:color="auto" w:fill="auto"/>
            <w:noWrap/>
          </w:tcPr>
          <w:p w14:paraId="6A0DF119"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33E72A31" w14:textId="77777777" w:rsidR="008A1CD2" w:rsidRPr="008E006D" w:rsidRDefault="008A1CD2" w:rsidP="00B447D3">
            <w:pPr>
              <w:spacing w:line="276" w:lineRule="auto"/>
              <w:ind w:firstLine="0"/>
            </w:pPr>
            <w:r w:rsidRPr="008E006D">
              <w:t>1 01 02010 01 3010 110</w:t>
            </w:r>
          </w:p>
        </w:tc>
        <w:tc>
          <w:tcPr>
            <w:tcW w:w="5669" w:type="dxa"/>
            <w:shd w:val="clear" w:color="auto" w:fill="auto"/>
          </w:tcPr>
          <w:p w14:paraId="464A7909" w14:textId="560F6D60" w:rsidR="008A1CD2" w:rsidRPr="008E006D" w:rsidRDefault="008A1CD2">
            <w:pPr>
              <w:spacing w:line="276" w:lineRule="auto"/>
              <w:ind w:firstLine="0"/>
            </w:pPr>
            <w:r w:rsidRPr="008E006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37704519" w14:textId="77777777" w:rsidTr="00DF2FC0">
        <w:trPr>
          <w:cantSplit/>
          <w:trHeight w:val="484"/>
          <w:jc w:val="center"/>
        </w:trPr>
        <w:tc>
          <w:tcPr>
            <w:tcW w:w="751" w:type="dxa"/>
            <w:shd w:val="clear" w:color="auto" w:fill="auto"/>
            <w:noWrap/>
          </w:tcPr>
          <w:p w14:paraId="7CD334C4" w14:textId="77777777" w:rsidR="00277583" w:rsidRPr="008E006D" w:rsidRDefault="00277583" w:rsidP="00277583">
            <w:pPr>
              <w:spacing w:line="276" w:lineRule="auto"/>
              <w:ind w:firstLine="0"/>
            </w:pPr>
            <w:r w:rsidRPr="008E006D">
              <w:rPr>
                <w:rFonts w:cs="Times New Roman"/>
                <w:szCs w:val="28"/>
              </w:rPr>
              <w:t>000</w:t>
            </w:r>
          </w:p>
        </w:tc>
        <w:tc>
          <w:tcPr>
            <w:tcW w:w="3078" w:type="dxa"/>
            <w:shd w:val="clear" w:color="auto" w:fill="auto"/>
          </w:tcPr>
          <w:p w14:paraId="4D9C2C67" w14:textId="77777777" w:rsidR="00277583" w:rsidRPr="008E006D" w:rsidRDefault="00277583" w:rsidP="004711CB">
            <w:pPr>
              <w:spacing w:line="276" w:lineRule="auto"/>
              <w:ind w:firstLine="0"/>
              <w:jc w:val="center"/>
            </w:pPr>
            <w:r w:rsidRPr="008E006D">
              <w:rPr>
                <w:rFonts w:cs="Times New Roman"/>
                <w:szCs w:val="28"/>
              </w:rPr>
              <w:t>1 01 02020 01 1000 110</w:t>
            </w:r>
          </w:p>
        </w:tc>
        <w:tc>
          <w:tcPr>
            <w:tcW w:w="5669" w:type="dxa"/>
            <w:shd w:val="clear" w:color="auto" w:fill="auto"/>
          </w:tcPr>
          <w:p w14:paraId="7B604627" w14:textId="33479DDD" w:rsidR="00277583" w:rsidRPr="008E006D" w:rsidRDefault="00277583" w:rsidP="00277583">
            <w:pPr>
              <w:spacing w:line="276" w:lineRule="auto"/>
              <w:ind w:firstLine="0"/>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08984E65" w14:textId="77777777" w:rsidTr="00DF2FC0">
        <w:trPr>
          <w:cantSplit/>
          <w:trHeight w:val="484"/>
          <w:jc w:val="center"/>
        </w:trPr>
        <w:tc>
          <w:tcPr>
            <w:tcW w:w="751" w:type="dxa"/>
            <w:shd w:val="clear" w:color="auto" w:fill="auto"/>
            <w:noWrap/>
          </w:tcPr>
          <w:p w14:paraId="69179E88" w14:textId="77777777" w:rsidR="00277583" w:rsidRPr="008E006D" w:rsidRDefault="00277583" w:rsidP="00277583">
            <w:pPr>
              <w:spacing w:line="276" w:lineRule="auto"/>
              <w:ind w:firstLine="0"/>
            </w:pPr>
            <w:r w:rsidRPr="008E006D">
              <w:rPr>
                <w:rFonts w:cs="Times New Roman"/>
                <w:szCs w:val="28"/>
              </w:rPr>
              <w:lastRenderedPageBreak/>
              <w:t>000</w:t>
            </w:r>
          </w:p>
        </w:tc>
        <w:tc>
          <w:tcPr>
            <w:tcW w:w="3078" w:type="dxa"/>
            <w:shd w:val="clear" w:color="auto" w:fill="auto"/>
          </w:tcPr>
          <w:p w14:paraId="4A29A810" w14:textId="77777777" w:rsidR="00277583" w:rsidRPr="008E006D" w:rsidRDefault="00277583" w:rsidP="004711CB">
            <w:pPr>
              <w:spacing w:line="276" w:lineRule="auto"/>
              <w:ind w:firstLine="0"/>
              <w:jc w:val="center"/>
            </w:pPr>
            <w:r w:rsidRPr="008E006D">
              <w:rPr>
                <w:rFonts w:cs="Times New Roman"/>
                <w:szCs w:val="28"/>
              </w:rPr>
              <w:t>1 01 02020 01 3000 110</w:t>
            </w:r>
          </w:p>
        </w:tc>
        <w:tc>
          <w:tcPr>
            <w:tcW w:w="5669" w:type="dxa"/>
            <w:shd w:val="clear" w:color="auto" w:fill="auto"/>
          </w:tcPr>
          <w:p w14:paraId="3B2153CA" w14:textId="634A742C" w:rsidR="00277583" w:rsidRPr="008E006D" w:rsidRDefault="00277583" w:rsidP="00277583">
            <w:pPr>
              <w:spacing w:line="276" w:lineRule="auto"/>
              <w:ind w:firstLine="0"/>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77024587" w14:textId="77777777" w:rsidTr="00DF2FC0">
        <w:trPr>
          <w:cantSplit/>
          <w:trHeight w:val="484"/>
          <w:jc w:val="center"/>
        </w:trPr>
        <w:tc>
          <w:tcPr>
            <w:tcW w:w="751" w:type="dxa"/>
            <w:shd w:val="clear" w:color="auto" w:fill="auto"/>
            <w:noWrap/>
          </w:tcPr>
          <w:p w14:paraId="56041C48"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76BDDAB5"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1 01 02030 01 1000 110</w:t>
            </w:r>
          </w:p>
        </w:tc>
        <w:tc>
          <w:tcPr>
            <w:tcW w:w="5669" w:type="dxa"/>
            <w:shd w:val="clear" w:color="auto" w:fill="auto"/>
          </w:tcPr>
          <w:p w14:paraId="6C7C48D0" w14:textId="6F568CAF"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r>
      <w:tr w:rsidR="008E006D" w:rsidRPr="008E006D" w14:paraId="79A16FB2" w14:textId="77777777" w:rsidTr="00DF2FC0">
        <w:trPr>
          <w:cantSplit/>
          <w:trHeight w:val="484"/>
          <w:jc w:val="center"/>
        </w:trPr>
        <w:tc>
          <w:tcPr>
            <w:tcW w:w="751" w:type="dxa"/>
            <w:shd w:val="clear" w:color="auto" w:fill="auto"/>
            <w:noWrap/>
          </w:tcPr>
          <w:p w14:paraId="2D323086"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797C4E7B"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1 01 02030 01 3000 110</w:t>
            </w:r>
          </w:p>
        </w:tc>
        <w:tc>
          <w:tcPr>
            <w:tcW w:w="5669" w:type="dxa"/>
            <w:shd w:val="clear" w:color="auto" w:fill="auto"/>
          </w:tcPr>
          <w:p w14:paraId="30DBC1AA" w14:textId="0322BF92"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r w:rsidRPr="008E006D">
              <w:t>";</w:t>
            </w:r>
          </w:p>
        </w:tc>
      </w:tr>
      <w:tr w:rsidR="008E006D" w:rsidRPr="008E006D" w14:paraId="21936789" w14:textId="77777777" w:rsidTr="00DF2FC0">
        <w:trPr>
          <w:cantSplit/>
          <w:trHeight w:val="484"/>
          <w:jc w:val="center"/>
        </w:trPr>
        <w:tc>
          <w:tcPr>
            <w:tcW w:w="751" w:type="dxa"/>
            <w:shd w:val="clear" w:color="auto" w:fill="auto"/>
            <w:noWrap/>
          </w:tcPr>
          <w:p w14:paraId="094D0C2E" w14:textId="77777777" w:rsidR="00325E29" w:rsidRPr="008E006D" w:rsidRDefault="00325E29" w:rsidP="00325E29">
            <w:pPr>
              <w:spacing w:line="276" w:lineRule="auto"/>
              <w:ind w:firstLine="0"/>
            </w:pPr>
            <w:r w:rsidRPr="008E006D">
              <w:lastRenderedPageBreak/>
              <w:t>"</w:t>
            </w:r>
            <w:r w:rsidRPr="008E006D">
              <w:rPr>
                <w:rFonts w:cs="Times New Roman"/>
                <w:szCs w:val="28"/>
              </w:rPr>
              <w:t>000</w:t>
            </w:r>
          </w:p>
        </w:tc>
        <w:tc>
          <w:tcPr>
            <w:tcW w:w="3078" w:type="dxa"/>
            <w:shd w:val="clear" w:color="auto" w:fill="auto"/>
          </w:tcPr>
          <w:p w14:paraId="6BD90412" w14:textId="77777777" w:rsidR="00325E29" w:rsidRPr="008E006D" w:rsidRDefault="00325E29" w:rsidP="004711CB">
            <w:pPr>
              <w:spacing w:line="276" w:lineRule="auto"/>
              <w:ind w:firstLine="0"/>
              <w:jc w:val="center"/>
            </w:pPr>
            <w:r w:rsidRPr="008E006D">
              <w:rPr>
                <w:rFonts w:cs="Times New Roman"/>
                <w:szCs w:val="28"/>
              </w:rPr>
              <w:t>1 01 02050 01 1000 110</w:t>
            </w:r>
          </w:p>
        </w:tc>
        <w:tc>
          <w:tcPr>
            <w:tcW w:w="5669" w:type="dxa"/>
            <w:shd w:val="clear" w:color="auto" w:fill="auto"/>
          </w:tcPr>
          <w:p w14:paraId="7F7E0BB0" w14:textId="77777777" w:rsidR="00325E29" w:rsidRPr="008E006D" w:rsidRDefault="00325E29" w:rsidP="00325E29">
            <w:pPr>
              <w:spacing w:line="276" w:lineRule="auto"/>
              <w:ind w:firstLine="0"/>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8E006D" w:rsidRPr="008E006D" w14:paraId="151700B2" w14:textId="77777777" w:rsidTr="00DF2FC0">
        <w:trPr>
          <w:cantSplit/>
          <w:trHeight w:val="484"/>
          <w:jc w:val="center"/>
        </w:trPr>
        <w:tc>
          <w:tcPr>
            <w:tcW w:w="751" w:type="dxa"/>
            <w:shd w:val="clear" w:color="auto" w:fill="auto"/>
            <w:noWrap/>
          </w:tcPr>
          <w:p w14:paraId="2EF7AB57" w14:textId="77777777" w:rsidR="00325E29" w:rsidRPr="008E006D" w:rsidRDefault="00325E29" w:rsidP="00325E29">
            <w:pPr>
              <w:spacing w:line="276" w:lineRule="auto"/>
              <w:ind w:firstLine="0"/>
            </w:pPr>
            <w:r w:rsidRPr="008E006D">
              <w:rPr>
                <w:rFonts w:cs="Times New Roman"/>
                <w:szCs w:val="28"/>
              </w:rPr>
              <w:t>000</w:t>
            </w:r>
          </w:p>
        </w:tc>
        <w:tc>
          <w:tcPr>
            <w:tcW w:w="3078" w:type="dxa"/>
            <w:shd w:val="clear" w:color="auto" w:fill="auto"/>
          </w:tcPr>
          <w:p w14:paraId="6E7507C3" w14:textId="77777777" w:rsidR="00325E29" w:rsidRPr="008E006D" w:rsidRDefault="00325E29" w:rsidP="004711CB">
            <w:pPr>
              <w:spacing w:line="276" w:lineRule="auto"/>
              <w:ind w:firstLine="0"/>
              <w:jc w:val="center"/>
            </w:pPr>
            <w:r w:rsidRPr="008E006D">
              <w:rPr>
                <w:rFonts w:cs="Times New Roman"/>
                <w:szCs w:val="28"/>
              </w:rPr>
              <w:t>1 01 02050 01 3000 110</w:t>
            </w:r>
          </w:p>
        </w:tc>
        <w:tc>
          <w:tcPr>
            <w:tcW w:w="5669" w:type="dxa"/>
            <w:shd w:val="clear" w:color="auto" w:fill="auto"/>
          </w:tcPr>
          <w:p w14:paraId="1AB7B7E8" w14:textId="77777777" w:rsidR="00325E29" w:rsidRPr="008E006D" w:rsidRDefault="00325E29" w:rsidP="00325E29">
            <w:pPr>
              <w:spacing w:line="276" w:lineRule="auto"/>
              <w:ind w:firstLine="0"/>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r w:rsidRPr="008E006D">
              <w:t>";</w:t>
            </w:r>
          </w:p>
        </w:tc>
      </w:tr>
      <w:tr w:rsidR="008E006D" w:rsidRPr="008E006D" w14:paraId="4DD907B7" w14:textId="77777777" w:rsidTr="00DF2FC0">
        <w:trPr>
          <w:cantSplit/>
          <w:trHeight w:val="484"/>
          <w:jc w:val="center"/>
        </w:trPr>
        <w:tc>
          <w:tcPr>
            <w:tcW w:w="751" w:type="dxa"/>
            <w:shd w:val="clear" w:color="auto" w:fill="auto"/>
            <w:noWrap/>
          </w:tcPr>
          <w:p w14:paraId="2E827618" w14:textId="77777777" w:rsidR="00325E29" w:rsidRPr="008E006D" w:rsidRDefault="00325E29" w:rsidP="00325E29">
            <w:pPr>
              <w:spacing w:line="276" w:lineRule="auto"/>
              <w:ind w:firstLine="0"/>
              <w:rPr>
                <w:rFonts w:cs="Times New Roman"/>
                <w:szCs w:val="28"/>
              </w:rPr>
            </w:pPr>
            <w:r w:rsidRPr="008E006D">
              <w:lastRenderedPageBreak/>
              <w:t>"</w:t>
            </w:r>
            <w:r w:rsidRPr="008E006D">
              <w:rPr>
                <w:rFonts w:cs="Times New Roman"/>
                <w:szCs w:val="28"/>
              </w:rPr>
              <w:t>000</w:t>
            </w:r>
          </w:p>
        </w:tc>
        <w:tc>
          <w:tcPr>
            <w:tcW w:w="3078" w:type="dxa"/>
            <w:shd w:val="clear" w:color="auto" w:fill="auto"/>
          </w:tcPr>
          <w:p w14:paraId="5DF950DB"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1 01 02080 01 1000 110</w:t>
            </w:r>
          </w:p>
        </w:tc>
        <w:tc>
          <w:tcPr>
            <w:tcW w:w="5669" w:type="dxa"/>
            <w:shd w:val="clear" w:color="auto" w:fill="auto"/>
          </w:tcPr>
          <w:p w14:paraId="409FCF1B"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r>
      <w:tr w:rsidR="008E006D" w:rsidRPr="008E006D" w14:paraId="253E16D5" w14:textId="77777777" w:rsidTr="00DF2FC0">
        <w:trPr>
          <w:cantSplit/>
          <w:trHeight w:val="484"/>
          <w:jc w:val="center"/>
        </w:trPr>
        <w:tc>
          <w:tcPr>
            <w:tcW w:w="751" w:type="dxa"/>
            <w:shd w:val="clear" w:color="auto" w:fill="auto"/>
            <w:noWrap/>
          </w:tcPr>
          <w:p w14:paraId="1A09C735" w14:textId="77777777" w:rsidR="00325E29" w:rsidRPr="008E006D" w:rsidRDefault="00325E29" w:rsidP="00325E29">
            <w:pPr>
              <w:spacing w:line="276" w:lineRule="auto"/>
              <w:ind w:firstLine="0"/>
              <w:rPr>
                <w:rFonts w:cs="Times New Roman"/>
                <w:szCs w:val="28"/>
              </w:rPr>
            </w:pPr>
            <w:r w:rsidRPr="008E006D">
              <w:rPr>
                <w:rFonts w:cs="Times New Roman"/>
                <w:szCs w:val="28"/>
              </w:rPr>
              <w:lastRenderedPageBreak/>
              <w:t>000</w:t>
            </w:r>
          </w:p>
        </w:tc>
        <w:tc>
          <w:tcPr>
            <w:tcW w:w="3078" w:type="dxa"/>
            <w:shd w:val="clear" w:color="auto" w:fill="auto"/>
          </w:tcPr>
          <w:p w14:paraId="042BF9ED"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1 01 02080 01 1010 110</w:t>
            </w:r>
          </w:p>
        </w:tc>
        <w:tc>
          <w:tcPr>
            <w:tcW w:w="5669" w:type="dxa"/>
            <w:shd w:val="clear" w:color="auto" w:fill="auto"/>
          </w:tcPr>
          <w:p w14:paraId="261F9905"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3A127684" w14:textId="77777777" w:rsidTr="00DF2FC0">
        <w:trPr>
          <w:cantSplit/>
          <w:trHeight w:val="484"/>
          <w:jc w:val="center"/>
        </w:trPr>
        <w:tc>
          <w:tcPr>
            <w:tcW w:w="751" w:type="dxa"/>
            <w:shd w:val="clear" w:color="auto" w:fill="auto"/>
            <w:noWrap/>
          </w:tcPr>
          <w:p w14:paraId="59FE9DD4" w14:textId="77777777" w:rsidR="00325E29" w:rsidRPr="008E006D" w:rsidRDefault="00325E29" w:rsidP="00325E29">
            <w:pPr>
              <w:spacing w:line="276" w:lineRule="auto"/>
              <w:ind w:firstLine="0"/>
              <w:rPr>
                <w:rFonts w:cs="Times New Roman"/>
                <w:szCs w:val="28"/>
              </w:rPr>
            </w:pPr>
            <w:r w:rsidRPr="008E006D">
              <w:rPr>
                <w:rFonts w:cs="Times New Roman"/>
                <w:szCs w:val="28"/>
              </w:rPr>
              <w:lastRenderedPageBreak/>
              <w:t>000</w:t>
            </w:r>
          </w:p>
        </w:tc>
        <w:tc>
          <w:tcPr>
            <w:tcW w:w="3078" w:type="dxa"/>
            <w:shd w:val="clear" w:color="auto" w:fill="auto"/>
          </w:tcPr>
          <w:p w14:paraId="17F9AD8D"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1 01 02080 01 3000 110</w:t>
            </w:r>
          </w:p>
        </w:tc>
        <w:tc>
          <w:tcPr>
            <w:tcW w:w="5669" w:type="dxa"/>
            <w:shd w:val="clear" w:color="auto" w:fill="auto"/>
          </w:tcPr>
          <w:p w14:paraId="6083C466"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r>
      <w:tr w:rsidR="008E006D" w:rsidRPr="008E006D" w14:paraId="1E89483E" w14:textId="77777777" w:rsidTr="00DF2FC0">
        <w:trPr>
          <w:cantSplit/>
          <w:trHeight w:val="484"/>
          <w:jc w:val="center"/>
        </w:trPr>
        <w:tc>
          <w:tcPr>
            <w:tcW w:w="751" w:type="dxa"/>
            <w:shd w:val="clear" w:color="auto" w:fill="auto"/>
            <w:noWrap/>
          </w:tcPr>
          <w:p w14:paraId="71596A49" w14:textId="77777777" w:rsidR="00325E29" w:rsidRPr="008E006D" w:rsidRDefault="00325E29" w:rsidP="00325E29">
            <w:pPr>
              <w:spacing w:line="276" w:lineRule="auto"/>
              <w:ind w:firstLine="0"/>
              <w:rPr>
                <w:rFonts w:cs="Times New Roman"/>
                <w:szCs w:val="28"/>
              </w:rPr>
            </w:pPr>
            <w:r w:rsidRPr="008E006D">
              <w:rPr>
                <w:rFonts w:cs="Times New Roman"/>
                <w:szCs w:val="28"/>
              </w:rPr>
              <w:lastRenderedPageBreak/>
              <w:t>000</w:t>
            </w:r>
          </w:p>
        </w:tc>
        <w:tc>
          <w:tcPr>
            <w:tcW w:w="3078" w:type="dxa"/>
            <w:shd w:val="clear" w:color="auto" w:fill="auto"/>
          </w:tcPr>
          <w:p w14:paraId="0E4F658A"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1 01 02080 01 3010 110</w:t>
            </w:r>
          </w:p>
        </w:tc>
        <w:tc>
          <w:tcPr>
            <w:tcW w:w="5669" w:type="dxa"/>
            <w:shd w:val="clear" w:color="auto" w:fill="auto"/>
          </w:tcPr>
          <w:p w14:paraId="16F70BB8"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4F0AB409" w14:textId="77777777" w:rsidTr="00DF2FC0">
        <w:trPr>
          <w:cantSplit/>
          <w:trHeight w:val="484"/>
          <w:jc w:val="center"/>
        </w:trPr>
        <w:tc>
          <w:tcPr>
            <w:tcW w:w="751" w:type="dxa"/>
            <w:shd w:val="clear" w:color="auto" w:fill="auto"/>
            <w:noWrap/>
          </w:tcPr>
          <w:p w14:paraId="13A5476C"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46B1A5FE"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1 01 02090 01 1000 110</w:t>
            </w:r>
          </w:p>
        </w:tc>
        <w:tc>
          <w:tcPr>
            <w:tcW w:w="5669" w:type="dxa"/>
            <w:shd w:val="clear" w:color="auto" w:fill="auto"/>
          </w:tcPr>
          <w:p w14:paraId="2839DE1D"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8E006D" w:rsidRPr="008E006D" w14:paraId="32858F1C" w14:textId="77777777" w:rsidTr="00DF2FC0">
        <w:trPr>
          <w:cantSplit/>
          <w:trHeight w:val="484"/>
          <w:jc w:val="center"/>
        </w:trPr>
        <w:tc>
          <w:tcPr>
            <w:tcW w:w="751" w:type="dxa"/>
            <w:shd w:val="clear" w:color="auto" w:fill="auto"/>
            <w:noWrap/>
          </w:tcPr>
          <w:p w14:paraId="68A98B45" w14:textId="77777777" w:rsidR="00325E29" w:rsidRPr="008E006D" w:rsidRDefault="00325E29" w:rsidP="00325E29">
            <w:pPr>
              <w:spacing w:line="276" w:lineRule="auto"/>
              <w:ind w:firstLine="0"/>
              <w:rPr>
                <w:rFonts w:cs="Times New Roman"/>
                <w:szCs w:val="28"/>
              </w:rPr>
            </w:pPr>
            <w:r w:rsidRPr="008E006D">
              <w:rPr>
                <w:rFonts w:cs="Times New Roman"/>
                <w:szCs w:val="28"/>
              </w:rPr>
              <w:lastRenderedPageBreak/>
              <w:t>000</w:t>
            </w:r>
          </w:p>
        </w:tc>
        <w:tc>
          <w:tcPr>
            <w:tcW w:w="3078" w:type="dxa"/>
            <w:shd w:val="clear" w:color="auto" w:fill="auto"/>
          </w:tcPr>
          <w:p w14:paraId="4B50B347"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1 01 02090 01 3000 110</w:t>
            </w:r>
          </w:p>
        </w:tc>
        <w:tc>
          <w:tcPr>
            <w:tcW w:w="5669" w:type="dxa"/>
            <w:shd w:val="clear" w:color="auto" w:fill="auto"/>
          </w:tcPr>
          <w:p w14:paraId="71FA8321"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8E006D" w:rsidRPr="008E006D" w14:paraId="02671D56" w14:textId="77777777" w:rsidTr="00DF2FC0">
        <w:trPr>
          <w:cantSplit/>
          <w:trHeight w:val="484"/>
          <w:jc w:val="center"/>
        </w:trPr>
        <w:tc>
          <w:tcPr>
            <w:tcW w:w="751" w:type="dxa"/>
            <w:shd w:val="clear" w:color="auto" w:fill="auto"/>
            <w:noWrap/>
          </w:tcPr>
          <w:p w14:paraId="48D00468"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6F45DE73"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1 01 02100 01 1000 110</w:t>
            </w:r>
          </w:p>
        </w:tc>
        <w:tc>
          <w:tcPr>
            <w:tcW w:w="5669" w:type="dxa"/>
            <w:shd w:val="clear" w:color="auto" w:fill="auto"/>
          </w:tcPr>
          <w:p w14:paraId="6673C55B"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8E006D" w:rsidRPr="008E006D" w14:paraId="25ADF7C9" w14:textId="77777777" w:rsidTr="00DF2FC0">
        <w:trPr>
          <w:cantSplit/>
          <w:trHeight w:val="484"/>
          <w:jc w:val="center"/>
        </w:trPr>
        <w:tc>
          <w:tcPr>
            <w:tcW w:w="751" w:type="dxa"/>
            <w:shd w:val="clear" w:color="auto" w:fill="auto"/>
            <w:noWrap/>
          </w:tcPr>
          <w:p w14:paraId="48DD2796"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674479F0"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1 01 02100 01 3000 110</w:t>
            </w:r>
          </w:p>
        </w:tc>
        <w:tc>
          <w:tcPr>
            <w:tcW w:w="5669" w:type="dxa"/>
            <w:shd w:val="clear" w:color="auto" w:fill="auto"/>
          </w:tcPr>
          <w:p w14:paraId="4906D1DD"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8E006D" w:rsidRPr="008E006D" w14:paraId="00EDB8B5" w14:textId="77777777" w:rsidTr="00DF2FC0">
        <w:trPr>
          <w:cantSplit/>
          <w:trHeight w:val="484"/>
          <w:jc w:val="center"/>
        </w:trPr>
        <w:tc>
          <w:tcPr>
            <w:tcW w:w="751" w:type="dxa"/>
            <w:shd w:val="clear" w:color="auto" w:fill="auto"/>
            <w:noWrap/>
          </w:tcPr>
          <w:p w14:paraId="1E078E19" w14:textId="77777777" w:rsidR="00325E29" w:rsidRPr="008E006D" w:rsidRDefault="00325E29" w:rsidP="00325E29">
            <w:pPr>
              <w:spacing w:line="276" w:lineRule="auto"/>
              <w:ind w:firstLine="0"/>
              <w:rPr>
                <w:rFonts w:cs="Times New Roman"/>
                <w:szCs w:val="28"/>
              </w:rPr>
            </w:pPr>
            <w:r w:rsidRPr="008E006D">
              <w:rPr>
                <w:rFonts w:cs="Times New Roman"/>
                <w:szCs w:val="28"/>
              </w:rPr>
              <w:lastRenderedPageBreak/>
              <w:t>000</w:t>
            </w:r>
          </w:p>
        </w:tc>
        <w:tc>
          <w:tcPr>
            <w:tcW w:w="3078" w:type="dxa"/>
            <w:shd w:val="clear" w:color="auto" w:fill="auto"/>
          </w:tcPr>
          <w:p w14:paraId="22E311C7"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1 01 02110 01 1000 110</w:t>
            </w:r>
          </w:p>
        </w:tc>
        <w:tc>
          <w:tcPr>
            <w:tcW w:w="5669" w:type="dxa"/>
            <w:shd w:val="clear" w:color="auto" w:fill="auto"/>
          </w:tcPr>
          <w:p w14:paraId="7C2DB7B6"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8E006D" w:rsidRPr="008E006D" w14:paraId="15EE2D6D" w14:textId="77777777" w:rsidTr="00DF2FC0">
        <w:trPr>
          <w:cantSplit/>
          <w:trHeight w:val="484"/>
          <w:jc w:val="center"/>
        </w:trPr>
        <w:tc>
          <w:tcPr>
            <w:tcW w:w="751" w:type="dxa"/>
            <w:shd w:val="clear" w:color="auto" w:fill="auto"/>
            <w:noWrap/>
          </w:tcPr>
          <w:p w14:paraId="3AD3A756"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64C74ED4"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1 01 02110 01 3000 110</w:t>
            </w:r>
          </w:p>
        </w:tc>
        <w:tc>
          <w:tcPr>
            <w:tcW w:w="5669" w:type="dxa"/>
            <w:shd w:val="clear" w:color="auto" w:fill="auto"/>
          </w:tcPr>
          <w:p w14:paraId="4D281659"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8E006D" w:rsidRPr="008E006D" w14:paraId="15962ACE" w14:textId="77777777" w:rsidTr="00DF2FC0">
        <w:trPr>
          <w:cantSplit/>
          <w:trHeight w:val="484"/>
          <w:jc w:val="center"/>
        </w:trPr>
        <w:tc>
          <w:tcPr>
            <w:tcW w:w="751" w:type="dxa"/>
            <w:shd w:val="clear" w:color="auto" w:fill="auto"/>
            <w:noWrap/>
          </w:tcPr>
          <w:p w14:paraId="6D5160F2"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66012683"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1 01 02120 01 1000 110</w:t>
            </w:r>
          </w:p>
        </w:tc>
        <w:tc>
          <w:tcPr>
            <w:tcW w:w="5669" w:type="dxa"/>
            <w:shd w:val="clear" w:color="auto" w:fill="auto"/>
          </w:tcPr>
          <w:p w14:paraId="552F6081" w14:textId="7F65398F"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65DC3706" w14:textId="77777777" w:rsidTr="00DF2FC0">
        <w:trPr>
          <w:cantSplit/>
          <w:trHeight w:val="484"/>
          <w:jc w:val="center"/>
        </w:trPr>
        <w:tc>
          <w:tcPr>
            <w:tcW w:w="751" w:type="dxa"/>
            <w:shd w:val="clear" w:color="auto" w:fill="auto"/>
            <w:noWrap/>
          </w:tcPr>
          <w:p w14:paraId="3CF4D091" w14:textId="77777777" w:rsidR="00325E29" w:rsidRPr="008E006D" w:rsidRDefault="00325E29" w:rsidP="00325E29">
            <w:pPr>
              <w:spacing w:line="276" w:lineRule="auto"/>
              <w:ind w:firstLine="0"/>
              <w:rPr>
                <w:rFonts w:cs="Times New Roman"/>
                <w:szCs w:val="28"/>
              </w:rPr>
            </w:pPr>
            <w:r w:rsidRPr="008E006D">
              <w:rPr>
                <w:rFonts w:cs="Times New Roman"/>
                <w:szCs w:val="28"/>
              </w:rPr>
              <w:lastRenderedPageBreak/>
              <w:t>000</w:t>
            </w:r>
          </w:p>
        </w:tc>
        <w:tc>
          <w:tcPr>
            <w:tcW w:w="3078" w:type="dxa"/>
            <w:shd w:val="clear" w:color="auto" w:fill="auto"/>
          </w:tcPr>
          <w:p w14:paraId="16F21934"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1 01 02120 01 3000 110</w:t>
            </w:r>
          </w:p>
        </w:tc>
        <w:tc>
          <w:tcPr>
            <w:tcW w:w="5669" w:type="dxa"/>
            <w:shd w:val="clear" w:color="auto" w:fill="auto"/>
          </w:tcPr>
          <w:p w14:paraId="60BDA127" w14:textId="4196BDB3"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367A81D0" w14:textId="77777777" w:rsidTr="00DF2FC0">
        <w:trPr>
          <w:cantSplit/>
          <w:trHeight w:val="484"/>
          <w:jc w:val="center"/>
        </w:trPr>
        <w:tc>
          <w:tcPr>
            <w:tcW w:w="751" w:type="dxa"/>
            <w:shd w:val="clear" w:color="auto" w:fill="auto"/>
            <w:noWrap/>
          </w:tcPr>
          <w:p w14:paraId="4C37C38F"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125631C0"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1 01 02130 01 1000 110</w:t>
            </w:r>
          </w:p>
        </w:tc>
        <w:tc>
          <w:tcPr>
            <w:tcW w:w="5669" w:type="dxa"/>
            <w:shd w:val="clear" w:color="auto" w:fill="auto"/>
          </w:tcPr>
          <w:p w14:paraId="0FBF3C57"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8E006D" w:rsidRPr="008E006D" w14:paraId="09B41121" w14:textId="77777777" w:rsidTr="00DF2FC0">
        <w:trPr>
          <w:cantSplit/>
          <w:trHeight w:val="484"/>
          <w:jc w:val="center"/>
        </w:trPr>
        <w:tc>
          <w:tcPr>
            <w:tcW w:w="751" w:type="dxa"/>
            <w:shd w:val="clear" w:color="auto" w:fill="auto"/>
            <w:noWrap/>
          </w:tcPr>
          <w:p w14:paraId="14D2E8D9"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7A3B8FF7"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1 01 02130 01 3000 110</w:t>
            </w:r>
          </w:p>
        </w:tc>
        <w:tc>
          <w:tcPr>
            <w:tcW w:w="5669" w:type="dxa"/>
            <w:shd w:val="clear" w:color="auto" w:fill="auto"/>
          </w:tcPr>
          <w:p w14:paraId="5A0EED57"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8E006D" w:rsidRPr="008E006D" w14:paraId="137F779D" w14:textId="77777777" w:rsidTr="00DF2FC0">
        <w:trPr>
          <w:cantSplit/>
          <w:trHeight w:val="484"/>
          <w:jc w:val="center"/>
        </w:trPr>
        <w:tc>
          <w:tcPr>
            <w:tcW w:w="751" w:type="dxa"/>
            <w:shd w:val="clear" w:color="auto" w:fill="auto"/>
            <w:noWrap/>
          </w:tcPr>
          <w:p w14:paraId="5C01CF64" w14:textId="77777777" w:rsidR="00325E29" w:rsidRPr="008E006D" w:rsidRDefault="00325E29" w:rsidP="00325E29">
            <w:pPr>
              <w:spacing w:line="276" w:lineRule="auto"/>
              <w:ind w:firstLine="0"/>
              <w:rPr>
                <w:rFonts w:cs="Times New Roman"/>
                <w:szCs w:val="28"/>
              </w:rPr>
            </w:pPr>
            <w:r w:rsidRPr="008E006D">
              <w:rPr>
                <w:rFonts w:cs="Times New Roman"/>
                <w:szCs w:val="28"/>
              </w:rPr>
              <w:lastRenderedPageBreak/>
              <w:t>000</w:t>
            </w:r>
          </w:p>
        </w:tc>
        <w:tc>
          <w:tcPr>
            <w:tcW w:w="3078" w:type="dxa"/>
            <w:shd w:val="clear" w:color="auto" w:fill="auto"/>
          </w:tcPr>
          <w:p w14:paraId="4C7E1634"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1 01 02140 01 1000 110</w:t>
            </w:r>
          </w:p>
        </w:tc>
        <w:tc>
          <w:tcPr>
            <w:tcW w:w="5669" w:type="dxa"/>
            <w:shd w:val="clear" w:color="auto" w:fill="auto"/>
          </w:tcPr>
          <w:p w14:paraId="1C26B1CB"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8E006D" w:rsidRPr="008E006D" w14:paraId="3B067852" w14:textId="77777777" w:rsidTr="00DF2FC0">
        <w:trPr>
          <w:cantSplit/>
          <w:trHeight w:val="484"/>
          <w:jc w:val="center"/>
        </w:trPr>
        <w:tc>
          <w:tcPr>
            <w:tcW w:w="751" w:type="dxa"/>
            <w:shd w:val="clear" w:color="auto" w:fill="auto"/>
            <w:noWrap/>
          </w:tcPr>
          <w:p w14:paraId="1C1C84B9" w14:textId="77777777" w:rsidR="00325E29" w:rsidRPr="008E006D" w:rsidRDefault="00325E29" w:rsidP="00325E29">
            <w:pPr>
              <w:spacing w:line="276" w:lineRule="auto"/>
              <w:ind w:firstLine="0"/>
              <w:rPr>
                <w:rFonts w:cs="Times New Roman"/>
                <w:szCs w:val="28"/>
              </w:rPr>
            </w:pPr>
            <w:r w:rsidRPr="008E006D">
              <w:rPr>
                <w:rFonts w:cs="Times New Roman"/>
                <w:szCs w:val="28"/>
              </w:rPr>
              <w:t>000</w:t>
            </w:r>
          </w:p>
        </w:tc>
        <w:tc>
          <w:tcPr>
            <w:tcW w:w="3078" w:type="dxa"/>
            <w:shd w:val="clear" w:color="auto" w:fill="auto"/>
          </w:tcPr>
          <w:p w14:paraId="0D1C7A03" w14:textId="77777777" w:rsidR="00325E29" w:rsidRPr="008E006D" w:rsidRDefault="00325E29" w:rsidP="00325E29">
            <w:pPr>
              <w:spacing w:line="276" w:lineRule="auto"/>
              <w:ind w:firstLine="0"/>
              <w:jc w:val="center"/>
              <w:rPr>
                <w:rFonts w:cs="Times New Roman"/>
                <w:szCs w:val="28"/>
              </w:rPr>
            </w:pPr>
            <w:r w:rsidRPr="008E006D">
              <w:rPr>
                <w:rFonts w:cs="Times New Roman"/>
                <w:szCs w:val="28"/>
              </w:rPr>
              <w:t>1 01 02140 01 3000 110</w:t>
            </w:r>
          </w:p>
        </w:tc>
        <w:tc>
          <w:tcPr>
            <w:tcW w:w="5669" w:type="dxa"/>
            <w:shd w:val="clear" w:color="auto" w:fill="auto"/>
          </w:tcPr>
          <w:p w14:paraId="18817F89" w14:textId="77777777" w:rsidR="00325E29" w:rsidRPr="008E006D" w:rsidRDefault="00325E29" w:rsidP="00325E29">
            <w:pPr>
              <w:spacing w:line="276" w:lineRule="auto"/>
              <w:ind w:firstLine="0"/>
              <w:rPr>
                <w:rFonts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r w:rsidRPr="008E006D">
              <w:t>";</w:t>
            </w:r>
          </w:p>
        </w:tc>
      </w:tr>
      <w:tr w:rsidR="008E006D" w:rsidRPr="008E006D" w14:paraId="3277748C" w14:textId="77777777" w:rsidTr="00DF2FC0">
        <w:trPr>
          <w:cantSplit/>
          <w:trHeight w:val="484"/>
          <w:jc w:val="center"/>
        </w:trPr>
        <w:tc>
          <w:tcPr>
            <w:tcW w:w="751" w:type="dxa"/>
            <w:shd w:val="clear" w:color="auto" w:fill="auto"/>
            <w:noWrap/>
          </w:tcPr>
          <w:p w14:paraId="0242BB8F" w14:textId="77777777" w:rsidR="00F16505" w:rsidRPr="008E006D" w:rsidRDefault="00F16505" w:rsidP="004711CB">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5522014A" w14:textId="77777777" w:rsidR="00F16505" w:rsidRPr="008E006D" w:rsidRDefault="00F16505">
            <w:pPr>
              <w:spacing w:line="276" w:lineRule="auto"/>
              <w:ind w:firstLine="0"/>
              <w:jc w:val="center"/>
              <w:rPr>
                <w:rFonts w:cs="Times New Roman"/>
                <w:szCs w:val="28"/>
              </w:rPr>
            </w:pPr>
            <w:r w:rsidRPr="008E006D">
              <w:t>1 02 14010 06 2101 160</w:t>
            </w:r>
          </w:p>
        </w:tc>
        <w:tc>
          <w:tcPr>
            <w:tcW w:w="5669" w:type="dxa"/>
            <w:shd w:val="clear" w:color="auto" w:fill="auto"/>
          </w:tcPr>
          <w:p w14:paraId="14985166" w14:textId="77777777" w:rsidR="00F16505" w:rsidRPr="008E006D" w:rsidRDefault="00F16505" w:rsidP="004711CB">
            <w:pPr>
              <w:autoSpaceDE w:val="0"/>
              <w:autoSpaceDN w:val="0"/>
              <w:adjustRightInd w:val="0"/>
              <w:spacing w:line="276" w:lineRule="auto"/>
              <w:ind w:firstLine="0"/>
              <w:rPr>
                <w:rFonts w:cs="Times New Roman"/>
                <w:szCs w:val="28"/>
              </w:rPr>
            </w:pPr>
            <w:r w:rsidRPr="008E006D">
              <w:rPr>
                <w:rFonts w:cs="Times New Roman"/>
                <w:szCs w:val="28"/>
              </w:rPr>
              <w:t>Страховые взносы на обязательное пенсионное страхование за расчетные периоды, истекшие до 1 января 2023 года (пени, поступающие в связи с неисполнением обязанностей по уплате взносов на финансирование накопительной части трудовой пенсии, а также за непредставление в установленные сроки сведений, необходимых для осуществления индивидуального (персонифицированного) учета либо представление неполных и (или) недостоверных сведений по уплате взносов на финансирование накопительной части трудовой пенсии)";</w:t>
            </w:r>
          </w:p>
        </w:tc>
      </w:tr>
      <w:tr w:rsidR="008E006D" w:rsidRPr="008E006D" w14:paraId="62A2D9F8" w14:textId="77777777" w:rsidTr="00DF2FC0">
        <w:trPr>
          <w:cantSplit/>
          <w:trHeight w:val="484"/>
          <w:jc w:val="center"/>
        </w:trPr>
        <w:tc>
          <w:tcPr>
            <w:tcW w:w="751" w:type="dxa"/>
            <w:shd w:val="clear" w:color="auto" w:fill="auto"/>
            <w:noWrap/>
          </w:tcPr>
          <w:p w14:paraId="2BBEE512"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55669E95" w14:textId="77777777" w:rsidR="008A1CD2" w:rsidRPr="008E006D" w:rsidRDefault="008A1CD2" w:rsidP="00B447D3">
            <w:pPr>
              <w:spacing w:line="276" w:lineRule="auto"/>
              <w:ind w:firstLine="0"/>
            </w:pPr>
            <w:r w:rsidRPr="008E006D">
              <w:t>1 07 05010 01 1000 110</w:t>
            </w:r>
          </w:p>
        </w:tc>
        <w:tc>
          <w:tcPr>
            <w:tcW w:w="5669" w:type="dxa"/>
            <w:shd w:val="clear" w:color="auto" w:fill="auto"/>
          </w:tcPr>
          <w:p w14:paraId="5CDE9910"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11CED750" w14:textId="77777777" w:rsidTr="00DF2FC0">
        <w:trPr>
          <w:cantSplit/>
          <w:trHeight w:val="484"/>
          <w:jc w:val="center"/>
        </w:trPr>
        <w:tc>
          <w:tcPr>
            <w:tcW w:w="751" w:type="dxa"/>
            <w:shd w:val="clear" w:color="auto" w:fill="auto"/>
            <w:noWrap/>
          </w:tcPr>
          <w:p w14:paraId="1C90F329" w14:textId="77777777" w:rsidR="008A1CD2" w:rsidRPr="008E006D" w:rsidRDefault="008A1CD2" w:rsidP="00B447D3">
            <w:pPr>
              <w:spacing w:line="276" w:lineRule="auto"/>
              <w:ind w:firstLine="0"/>
            </w:pPr>
            <w:r w:rsidRPr="008E006D">
              <w:t>000</w:t>
            </w:r>
          </w:p>
        </w:tc>
        <w:tc>
          <w:tcPr>
            <w:tcW w:w="3078" w:type="dxa"/>
            <w:shd w:val="clear" w:color="auto" w:fill="auto"/>
          </w:tcPr>
          <w:p w14:paraId="7FCD2D3A" w14:textId="77777777" w:rsidR="008A1CD2" w:rsidRPr="008E006D" w:rsidRDefault="008A1CD2" w:rsidP="00B447D3">
            <w:pPr>
              <w:spacing w:line="276" w:lineRule="auto"/>
              <w:ind w:firstLine="0"/>
            </w:pPr>
            <w:r w:rsidRPr="008E006D">
              <w:t>1 07 05010 01 3000 110</w:t>
            </w:r>
          </w:p>
        </w:tc>
        <w:tc>
          <w:tcPr>
            <w:tcW w:w="5669" w:type="dxa"/>
            <w:shd w:val="clear" w:color="auto" w:fill="auto"/>
          </w:tcPr>
          <w:p w14:paraId="7D4D1941"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4C9F4CAB" w14:textId="77777777" w:rsidTr="00DF2FC0">
        <w:trPr>
          <w:cantSplit/>
          <w:trHeight w:val="484"/>
          <w:jc w:val="center"/>
        </w:trPr>
        <w:tc>
          <w:tcPr>
            <w:tcW w:w="751" w:type="dxa"/>
            <w:shd w:val="clear" w:color="auto" w:fill="auto"/>
            <w:noWrap/>
          </w:tcPr>
          <w:p w14:paraId="4726E5EA" w14:textId="77777777" w:rsidR="008A1CD2" w:rsidRPr="008E006D" w:rsidRDefault="008A1CD2" w:rsidP="00B447D3">
            <w:pPr>
              <w:spacing w:line="276" w:lineRule="auto"/>
              <w:ind w:firstLine="0"/>
            </w:pPr>
            <w:r w:rsidRPr="008E006D">
              <w:t>000</w:t>
            </w:r>
          </w:p>
        </w:tc>
        <w:tc>
          <w:tcPr>
            <w:tcW w:w="3078" w:type="dxa"/>
            <w:shd w:val="clear" w:color="auto" w:fill="auto"/>
          </w:tcPr>
          <w:p w14:paraId="3A4F1148" w14:textId="77777777" w:rsidR="008A1CD2" w:rsidRPr="008E006D" w:rsidRDefault="008A1CD2" w:rsidP="00B447D3">
            <w:pPr>
              <w:spacing w:line="276" w:lineRule="auto"/>
              <w:ind w:firstLine="0"/>
            </w:pPr>
            <w:r w:rsidRPr="008E006D">
              <w:t>1 07 05020 01 1000 110</w:t>
            </w:r>
          </w:p>
        </w:tc>
        <w:tc>
          <w:tcPr>
            <w:tcW w:w="5669" w:type="dxa"/>
            <w:shd w:val="clear" w:color="auto" w:fill="auto"/>
          </w:tcPr>
          <w:p w14:paraId="0656D7BE"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3D7C3AA9" w14:textId="77777777" w:rsidTr="00DF2FC0">
        <w:trPr>
          <w:cantSplit/>
          <w:trHeight w:val="484"/>
          <w:jc w:val="center"/>
        </w:trPr>
        <w:tc>
          <w:tcPr>
            <w:tcW w:w="751" w:type="dxa"/>
            <w:shd w:val="clear" w:color="auto" w:fill="auto"/>
            <w:noWrap/>
          </w:tcPr>
          <w:p w14:paraId="164D2240" w14:textId="77777777" w:rsidR="008A1CD2" w:rsidRPr="008E006D" w:rsidRDefault="008A1CD2" w:rsidP="00B447D3">
            <w:pPr>
              <w:spacing w:line="276" w:lineRule="auto"/>
              <w:ind w:firstLine="0"/>
            </w:pPr>
            <w:r w:rsidRPr="008E006D">
              <w:t>000</w:t>
            </w:r>
          </w:p>
        </w:tc>
        <w:tc>
          <w:tcPr>
            <w:tcW w:w="3078" w:type="dxa"/>
            <w:shd w:val="clear" w:color="auto" w:fill="auto"/>
          </w:tcPr>
          <w:p w14:paraId="2827BAD5" w14:textId="77777777" w:rsidR="008A1CD2" w:rsidRPr="008E006D" w:rsidRDefault="008A1CD2" w:rsidP="00B447D3">
            <w:pPr>
              <w:spacing w:line="276" w:lineRule="auto"/>
              <w:ind w:firstLine="0"/>
            </w:pPr>
            <w:r w:rsidRPr="008E006D">
              <w:t>1 07 05020 01 3000 110</w:t>
            </w:r>
          </w:p>
        </w:tc>
        <w:tc>
          <w:tcPr>
            <w:tcW w:w="5669" w:type="dxa"/>
            <w:shd w:val="clear" w:color="auto" w:fill="auto"/>
          </w:tcPr>
          <w:p w14:paraId="17373F18"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6F14ABF9" w14:textId="77777777" w:rsidTr="00DF2FC0">
        <w:trPr>
          <w:cantSplit/>
          <w:trHeight w:val="484"/>
          <w:jc w:val="center"/>
        </w:trPr>
        <w:tc>
          <w:tcPr>
            <w:tcW w:w="751" w:type="dxa"/>
            <w:shd w:val="clear" w:color="auto" w:fill="auto"/>
            <w:noWrap/>
          </w:tcPr>
          <w:p w14:paraId="61E32F0C"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6390CE67" w14:textId="77777777" w:rsidR="008A1CD2" w:rsidRPr="008E006D" w:rsidRDefault="008A1CD2" w:rsidP="00B447D3">
            <w:pPr>
              <w:spacing w:line="276" w:lineRule="auto"/>
              <w:ind w:firstLine="0"/>
            </w:pPr>
            <w:r w:rsidRPr="008E006D">
              <w:t>1 07 05030 01 1000 110</w:t>
            </w:r>
          </w:p>
        </w:tc>
        <w:tc>
          <w:tcPr>
            <w:tcW w:w="5669" w:type="dxa"/>
            <w:shd w:val="clear" w:color="auto" w:fill="auto"/>
          </w:tcPr>
          <w:p w14:paraId="454B269A"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(сумма платежа (перерасчеты, недоимка и задолженность по соответствующему платежу, в том числе по отмененному)</w:t>
            </w:r>
          </w:p>
        </w:tc>
      </w:tr>
      <w:tr w:rsidR="008E006D" w:rsidRPr="008E006D" w14:paraId="552463FA" w14:textId="77777777" w:rsidTr="00DF2FC0">
        <w:trPr>
          <w:cantSplit/>
          <w:trHeight w:val="484"/>
          <w:jc w:val="center"/>
        </w:trPr>
        <w:tc>
          <w:tcPr>
            <w:tcW w:w="751" w:type="dxa"/>
            <w:shd w:val="clear" w:color="auto" w:fill="auto"/>
            <w:noWrap/>
          </w:tcPr>
          <w:p w14:paraId="07165AFC" w14:textId="77777777" w:rsidR="008A1CD2" w:rsidRPr="008E006D" w:rsidRDefault="008A1CD2" w:rsidP="00B447D3">
            <w:pPr>
              <w:spacing w:line="276" w:lineRule="auto"/>
              <w:ind w:firstLine="0"/>
            </w:pPr>
            <w:r w:rsidRPr="008E006D">
              <w:t>000</w:t>
            </w:r>
          </w:p>
        </w:tc>
        <w:tc>
          <w:tcPr>
            <w:tcW w:w="3078" w:type="dxa"/>
            <w:shd w:val="clear" w:color="auto" w:fill="auto"/>
          </w:tcPr>
          <w:p w14:paraId="7FAD1BD5" w14:textId="77777777" w:rsidR="008A1CD2" w:rsidRPr="008E006D" w:rsidRDefault="008A1CD2" w:rsidP="00B447D3">
            <w:pPr>
              <w:spacing w:line="276" w:lineRule="auto"/>
              <w:ind w:firstLine="0"/>
            </w:pPr>
            <w:r w:rsidRPr="008E006D">
              <w:t>1 07 05030 01 3000 110</w:t>
            </w:r>
          </w:p>
        </w:tc>
        <w:tc>
          <w:tcPr>
            <w:tcW w:w="5669" w:type="dxa"/>
            <w:shd w:val="clear" w:color="auto" w:fill="auto"/>
          </w:tcPr>
          <w:p w14:paraId="2F11B39D"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(суммы денежных взысканий (штрафов) по соответствующему платежу согласно законодательству Российской Федерации)</w:t>
            </w:r>
          </w:p>
        </w:tc>
      </w:tr>
      <w:tr w:rsidR="008E006D" w:rsidRPr="008E006D" w14:paraId="5C2F5D41" w14:textId="77777777" w:rsidTr="00DF2FC0">
        <w:trPr>
          <w:cantSplit/>
          <w:trHeight w:val="484"/>
          <w:jc w:val="center"/>
        </w:trPr>
        <w:tc>
          <w:tcPr>
            <w:tcW w:w="751" w:type="dxa"/>
            <w:shd w:val="clear" w:color="auto" w:fill="auto"/>
            <w:noWrap/>
          </w:tcPr>
          <w:p w14:paraId="701C54C5" w14:textId="77777777" w:rsidR="008A1CD2" w:rsidRPr="008E006D" w:rsidRDefault="008A1CD2" w:rsidP="00B447D3">
            <w:pPr>
              <w:spacing w:line="276" w:lineRule="auto"/>
              <w:ind w:firstLine="0"/>
            </w:pPr>
            <w:r w:rsidRPr="008E006D">
              <w:t>000</w:t>
            </w:r>
          </w:p>
        </w:tc>
        <w:tc>
          <w:tcPr>
            <w:tcW w:w="3078" w:type="dxa"/>
            <w:shd w:val="clear" w:color="auto" w:fill="auto"/>
          </w:tcPr>
          <w:p w14:paraId="09ECF970" w14:textId="77777777" w:rsidR="008A1CD2" w:rsidRPr="008E006D" w:rsidRDefault="008A1CD2" w:rsidP="00B447D3">
            <w:pPr>
              <w:spacing w:line="276" w:lineRule="auto"/>
              <w:ind w:firstLine="0"/>
            </w:pPr>
            <w:r w:rsidRPr="008E006D">
              <w:t>1 07 05040 01 1000 110</w:t>
            </w:r>
          </w:p>
        </w:tc>
        <w:tc>
          <w:tcPr>
            <w:tcW w:w="5669" w:type="dxa"/>
            <w:shd w:val="clear" w:color="auto" w:fill="auto"/>
          </w:tcPr>
          <w:p w14:paraId="6329F881"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43FCADB8" w14:textId="77777777" w:rsidTr="00DF2FC0">
        <w:trPr>
          <w:cantSplit/>
          <w:trHeight w:val="484"/>
          <w:jc w:val="center"/>
        </w:trPr>
        <w:tc>
          <w:tcPr>
            <w:tcW w:w="751" w:type="dxa"/>
            <w:shd w:val="clear" w:color="auto" w:fill="auto"/>
            <w:noWrap/>
          </w:tcPr>
          <w:p w14:paraId="20197223"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0B3C754C" w14:textId="77777777" w:rsidR="008A1CD2" w:rsidRPr="008E006D" w:rsidRDefault="008A1CD2" w:rsidP="00B447D3">
            <w:pPr>
              <w:spacing w:line="276" w:lineRule="auto"/>
              <w:ind w:firstLine="0"/>
            </w:pPr>
            <w:r w:rsidRPr="008E006D">
              <w:t>1 07 05040 01 3000 110</w:t>
            </w:r>
          </w:p>
        </w:tc>
        <w:tc>
          <w:tcPr>
            <w:tcW w:w="5669" w:type="dxa"/>
            <w:shd w:val="clear" w:color="auto" w:fill="auto"/>
          </w:tcPr>
          <w:p w14:paraId="296C8A26"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513C4CD9" w14:textId="77777777" w:rsidTr="00DF2FC0">
        <w:trPr>
          <w:cantSplit/>
          <w:trHeight w:val="484"/>
          <w:jc w:val="center"/>
        </w:trPr>
        <w:tc>
          <w:tcPr>
            <w:tcW w:w="751" w:type="dxa"/>
            <w:shd w:val="clear" w:color="auto" w:fill="auto"/>
            <w:noWrap/>
          </w:tcPr>
          <w:p w14:paraId="4FA1447C" w14:textId="77777777" w:rsidR="008A1CD2" w:rsidRPr="008E006D" w:rsidRDefault="008A1CD2" w:rsidP="00B447D3">
            <w:pPr>
              <w:spacing w:line="276" w:lineRule="auto"/>
              <w:ind w:firstLine="0"/>
            </w:pPr>
            <w:r w:rsidRPr="008E006D">
              <w:t>000</w:t>
            </w:r>
          </w:p>
        </w:tc>
        <w:tc>
          <w:tcPr>
            <w:tcW w:w="3078" w:type="dxa"/>
            <w:shd w:val="clear" w:color="auto" w:fill="auto"/>
          </w:tcPr>
          <w:p w14:paraId="78CD1E50" w14:textId="77777777" w:rsidR="008A1CD2" w:rsidRPr="008E006D" w:rsidRDefault="008A1CD2" w:rsidP="00B447D3">
            <w:pPr>
              <w:spacing w:line="276" w:lineRule="auto"/>
              <w:ind w:firstLine="0"/>
            </w:pPr>
            <w:r w:rsidRPr="008E006D">
              <w:t>1 07 05050 01 1000 110</w:t>
            </w:r>
          </w:p>
        </w:tc>
        <w:tc>
          <w:tcPr>
            <w:tcW w:w="5669" w:type="dxa"/>
            <w:shd w:val="clear" w:color="auto" w:fill="auto"/>
          </w:tcPr>
          <w:p w14:paraId="7010D806"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5E1E3E90" w14:textId="77777777" w:rsidTr="00DF2FC0">
        <w:trPr>
          <w:cantSplit/>
          <w:trHeight w:val="484"/>
          <w:jc w:val="center"/>
        </w:trPr>
        <w:tc>
          <w:tcPr>
            <w:tcW w:w="751" w:type="dxa"/>
            <w:shd w:val="clear" w:color="auto" w:fill="auto"/>
            <w:noWrap/>
          </w:tcPr>
          <w:p w14:paraId="115D059D" w14:textId="77777777" w:rsidR="008A1CD2" w:rsidRPr="008E006D" w:rsidRDefault="008A1CD2" w:rsidP="00B447D3">
            <w:pPr>
              <w:spacing w:line="276" w:lineRule="auto"/>
              <w:ind w:firstLine="0"/>
            </w:pPr>
            <w:r w:rsidRPr="008E006D">
              <w:t>000</w:t>
            </w:r>
          </w:p>
        </w:tc>
        <w:tc>
          <w:tcPr>
            <w:tcW w:w="3078" w:type="dxa"/>
            <w:shd w:val="clear" w:color="auto" w:fill="auto"/>
          </w:tcPr>
          <w:p w14:paraId="38AD1747" w14:textId="77777777" w:rsidR="008A1CD2" w:rsidRPr="008E006D" w:rsidRDefault="008A1CD2" w:rsidP="00B447D3">
            <w:pPr>
              <w:spacing w:line="276" w:lineRule="auto"/>
              <w:ind w:firstLine="0"/>
            </w:pPr>
            <w:r w:rsidRPr="008E006D">
              <w:t>1 07 05050 01 3000 110</w:t>
            </w:r>
          </w:p>
        </w:tc>
        <w:tc>
          <w:tcPr>
            <w:tcW w:w="5669" w:type="dxa"/>
            <w:shd w:val="clear" w:color="auto" w:fill="auto"/>
          </w:tcPr>
          <w:p w14:paraId="6362BDF5"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28DC704A" w14:textId="77777777" w:rsidTr="00DF2FC0">
        <w:trPr>
          <w:cantSplit/>
          <w:trHeight w:val="484"/>
          <w:jc w:val="center"/>
        </w:trPr>
        <w:tc>
          <w:tcPr>
            <w:tcW w:w="751" w:type="dxa"/>
            <w:shd w:val="clear" w:color="auto" w:fill="auto"/>
            <w:noWrap/>
          </w:tcPr>
          <w:p w14:paraId="4952FCFE" w14:textId="77777777" w:rsidR="008A1CD2" w:rsidRPr="008E006D" w:rsidRDefault="008A1CD2" w:rsidP="00B447D3">
            <w:pPr>
              <w:spacing w:line="276" w:lineRule="auto"/>
              <w:ind w:firstLine="0"/>
            </w:pPr>
            <w:r w:rsidRPr="008E006D">
              <w:t>000</w:t>
            </w:r>
          </w:p>
        </w:tc>
        <w:tc>
          <w:tcPr>
            <w:tcW w:w="3078" w:type="dxa"/>
            <w:shd w:val="clear" w:color="auto" w:fill="auto"/>
          </w:tcPr>
          <w:p w14:paraId="0FC07E95" w14:textId="77777777" w:rsidR="008A1CD2" w:rsidRPr="008E006D" w:rsidRDefault="008A1CD2" w:rsidP="00B447D3">
            <w:pPr>
              <w:spacing w:line="276" w:lineRule="auto"/>
              <w:ind w:firstLine="0"/>
            </w:pPr>
            <w:r w:rsidRPr="008E006D">
              <w:t>1 07 05060 01 1000 110</w:t>
            </w:r>
          </w:p>
        </w:tc>
        <w:tc>
          <w:tcPr>
            <w:tcW w:w="5669" w:type="dxa"/>
            <w:shd w:val="clear" w:color="auto" w:fill="auto"/>
          </w:tcPr>
          <w:p w14:paraId="66C4D997"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62CFF288" w14:textId="77777777" w:rsidTr="00DF2FC0">
        <w:trPr>
          <w:cantSplit/>
          <w:trHeight w:val="484"/>
          <w:jc w:val="center"/>
        </w:trPr>
        <w:tc>
          <w:tcPr>
            <w:tcW w:w="751" w:type="dxa"/>
            <w:shd w:val="clear" w:color="auto" w:fill="auto"/>
            <w:noWrap/>
          </w:tcPr>
          <w:p w14:paraId="2BCC9915"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63197811" w14:textId="77777777" w:rsidR="008A1CD2" w:rsidRPr="008E006D" w:rsidRDefault="008A1CD2" w:rsidP="00B447D3">
            <w:pPr>
              <w:spacing w:line="276" w:lineRule="auto"/>
              <w:ind w:firstLine="0"/>
            </w:pPr>
            <w:r w:rsidRPr="008E006D">
              <w:t>1 07 05060 01 3000 110</w:t>
            </w:r>
          </w:p>
        </w:tc>
        <w:tc>
          <w:tcPr>
            <w:tcW w:w="5669" w:type="dxa"/>
            <w:shd w:val="clear" w:color="auto" w:fill="auto"/>
          </w:tcPr>
          <w:p w14:paraId="63202247"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2C938D6D" w14:textId="77777777" w:rsidTr="00DF2FC0">
        <w:trPr>
          <w:cantSplit/>
          <w:trHeight w:val="484"/>
          <w:jc w:val="center"/>
        </w:trPr>
        <w:tc>
          <w:tcPr>
            <w:tcW w:w="751" w:type="dxa"/>
            <w:shd w:val="clear" w:color="auto" w:fill="auto"/>
            <w:noWrap/>
          </w:tcPr>
          <w:p w14:paraId="5E982518" w14:textId="77777777" w:rsidR="00CE1093" w:rsidRPr="008E006D" w:rsidRDefault="00CE1093" w:rsidP="004711CB">
            <w:pPr>
              <w:spacing w:line="276" w:lineRule="auto"/>
              <w:ind w:firstLine="0"/>
              <w:jc w:val="center"/>
            </w:pPr>
            <w:r w:rsidRPr="008E006D">
              <w:rPr>
                <w:rFonts w:cs="Times New Roman"/>
              </w:rPr>
              <w:t>"</w:t>
            </w:r>
            <w:r w:rsidRPr="008E006D">
              <w:rPr>
                <w:rFonts w:cs="Times New Roman"/>
                <w:szCs w:val="28"/>
              </w:rPr>
              <w:t>000</w:t>
            </w:r>
          </w:p>
        </w:tc>
        <w:tc>
          <w:tcPr>
            <w:tcW w:w="3078" w:type="dxa"/>
            <w:shd w:val="clear" w:color="auto" w:fill="auto"/>
          </w:tcPr>
          <w:p w14:paraId="0DD3F3D2" w14:textId="77777777" w:rsidR="00CE1093" w:rsidRPr="008E006D" w:rsidRDefault="00CE1093" w:rsidP="004711CB">
            <w:pPr>
              <w:spacing w:line="276" w:lineRule="auto"/>
              <w:ind w:firstLine="0"/>
              <w:jc w:val="center"/>
            </w:pPr>
            <w:r w:rsidRPr="008E006D">
              <w:rPr>
                <w:rFonts w:cs="Times New Roman"/>
                <w:szCs w:val="28"/>
              </w:rPr>
              <w:t>1 08 07200 01 0041 110</w:t>
            </w:r>
          </w:p>
        </w:tc>
        <w:tc>
          <w:tcPr>
            <w:tcW w:w="5669" w:type="dxa"/>
            <w:shd w:val="clear" w:color="auto" w:fill="auto"/>
          </w:tcPr>
          <w:p w14:paraId="173D7A8F" w14:textId="77777777" w:rsidR="00CE1093" w:rsidRPr="008E006D" w:rsidRDefault="00CE1093" w:rsidP="00CE1093">
            <w:pPr>
              <w:spacing w:line="276" w:lineRule="auto"/>
              <w:ind w:firstLine="0"/>
            </w:pPr>
            <w:r w:rsidRPr="008E006D">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 международной компании в порядке редомициляции, за ежегодное подтверждение статуса международной компании)</w:t>
            </w:r>
            <w:r w:rsidRPr="008E006D">
              <w:rPr>
                <w:rFonts w:cs="Times New Roman"/>
              </w:rPr>
              <w:t>";</w:t>
            </w:r>
          </w:p>
        </w:tc>
      </w:tr>
      <w:tr w:rsidR="008E006D" w:rsidRPr="008E006D" w14:paraId="304A52BB" w14:textId="77777777" w:rsidTr="00DF2FC0">
        <w:trPr>
          <w:cantSplit/>
          <w:trHeight w:val="484"/>
          <w:jc w:val="center"/>
        </w:trPr>
        <w:tc>
          <w:tcPr>
            <w:tcW w:w="751" w:type="dxa"/>
            <w:shd w:val="clear" w:color="auto" w:fill="auto"/>
            <w:noWrap/>
          </w:tcPr>
          <w:p w14:paraId="33A56165" w14:textId="77777777" w:rsidR="00CE1093" w:rsidRPr="008E006D" w:rsidRDefault="00CE1093" w:rsidP="004711CB">
            <w:pPr>
              <w:spacing w:line="276" w:lineRule="auto"/>
              <w:ind w:firstLine="0"/>
              <w:jc w:val="center"/>
            </w:pPr>
            <w:r w:rsidRPr="008E006D">
              <w:rPr>
                <w:rFonts w:cs="Times New Roman"/>
              </w:rPr>
              <w:t>"</w:t>
            </w:r>
            <w:r w:rsidRPr="008E006D">
              <w:rPr>
                <w:rFonts w:cs="Times New Roman"/>
                <w:szCs w:val="28"/>
              </w:rPr>
              <w:t>000</w:t>
            </w:r>
          </w:p>
        </w:tc>
        <w:tc>
          <w:tcPr>
            <w:tcW w:w="3078" w:type="dxa"/>
            <w:shd w:val="clear" w:color="auto" w:fill="auto"/>
          </w:tcPr>
          <w:p w14:paraId="6A962E84" w14:textId="77777777" w:rsidR="00CE1093" w:rsidRPr="008E006D" w:rsidRDefault="00CE1093" w:rsidP="004711CB">
            <w:pPr>
              <w:spacing w:line="276" w:lineRule="auto"/>
              <w:ind w:firstLine="0"/>
              <w:jc w:val="center"/>
            </w:pPr>
            <w:r w:rsidRPr="008E006D">
              <w:rPr>
                <w:rFonts w:cs="Times New Roman"/>
                <w:szCs w:val="28"/>
              </w:rPr>
              <w:t>1 08 07560 01 1000 110</w:t>
            </w:r>
          </w:p>
        </w:tc>
        <w:tc>
          <w:tcPr>
            <w:tcW w:w="5669" w:type="dxa"/>
            <w:shd w:val="clear" w:color="auto" w:fill="auto"/>
          </w:tcPr>
          <w:p w14:paraId="1E835B17" w14:textId="77777777" w:rsidR="00CE1093" w:rsidRPr="008E006D" w:rsidRDefault="00CE1093" w:rsidP="00CE1093">
            <w:pPr>
              <w:spacing w:line="276" w:lineRule="auto"/>
              <w:ind w:firstLine="0"/>
            </w:pPr>
            <w:r w:rsidRPr="008E006D">
              <w:rPr>
                <w:rFonts w:cs="Times New Roman"/>
                <w:szCs w:val="28"/>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8E006D" w:rsidRPr="008E006D" w14:paraId="39FACFE6" w14:textId="77777777" w:rsidTr="00DF2FC0">
        <w:trPr>
          <w:cantSplit/>
          <w:trHeight w:val="484"/>
          <w:jc w:val="center"/>
        </w:trPr>
        <w:tc>
          <w:tcPr>
            <w:tcW w:w="751" w:type="dxa"/>
            <w:shd w:val="clear" w:color="auto" w:fill="auto"/>
            <w:noWrap/>
          </w:tcPr>
          <w:p w14:paraId="2E548D73" w14:textId="77777777" w:rsidR="00CE1093" w:rsidRPr="008E006D" w:rsidRDefault="00CE1093" w:rsidP="004711CB">
            <w:pPr>
              <w:spacing w:line="276" w:lineRule="auto"/>
              <w:ind w:firstLine="0"/>
              <w:jc w:val="center"/>
            </w:pPr>
            <w:r w:rsidRPr="008E006D">
              <w:rPr>
                <w:rFonts w:cs="Times New Roman"/>
                <w:szCs w:val="28"/>
              </w:rPr>
              <w:t>000</w:t>
            </w:r>
          </w:p>
        </w:tc>
        <w:tc>
          <w:tcPr>
            <w:tcW w:w="3078" w:type="dxa"/>
            <w:shd w:val="clear" w:color="auto" w:fill="auto"/>
          </w:tcPr>
          <w:p w14:paraId="7CC3537C" w14:textId="77777777" w:rsidR="00CE1093" w:rsidRPr="008E006D" w:rsidRDefault="00CE1093" w:rsidP="004711CB">
            <w:pPr>
              <w:spacing w:line="276" w:lineRule="auto"/>
              <w:ind w:firstLine="0"/>
              <w:jc w:val="center"/>
            </w:pPr>
            <w:r w:rsidRPr="008E006D">
              <w:rPr>
                <w:rFonts w:cs="Times New Roman"/>
                <w:szCs w:val="28"/>
              </w:rPr>
              <w:t>1 08 07560 01 4000 110</w:t>
            </w:r>
          </w:p>
        </w:tc>
        <w:tc>
          <w:tcPr>
            <w:tcW w:w="5669" w:type="dxa"/>
            <w:shd w:val="clear" w:color="auto" w:fill="auto"/>
          </w:tcPr>
          <w:p w14:paraId="6C66ACA9" w14:textId="77777777" w:rsidR="00CE1093" w:rsidRPr="008E006D" w:rsidRDefault="00CE1093" w:rsidP="00CE1093">
            <w:pPr>
              <w:spacing w:line="276" w:lineRule="auto"/>
              <w:ind w:firstLine="0"/>
            </w:pPr>
            <w:r w:rsidRPr="008E006D">
              <w:rPr>
                <w:rFonts w:cs="Times New Roman"/>
                <w:szCs w:val="28"/>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(прочие поступления)</w:t>
            </w:r>
          </w:p>
        </w:tc>
      </w:tr>
      <w:tr w:rsidR="008E006D" w:rsidRPr="008E006D" w14:paraId="150E074A" w14:textId="77777777" w:rsidTr="00DF2FC0">
        <w:trPr>
          <w:cantSplit/>
          <w:trHeight w:val="484"/>
          <w:jc w:val="center"/>
        </w:trPr>
        <w:tc>
          <w:tcPr>
            <w:tcW w:w="751" w:type="dxa"/>
            <w:shd w:val="clear" w:color="auto" w:fill="auto"/>
            <w:noWrap/>
          </w:tcPr>
          <w:p w14:paraId="660671CF" w14:textId="77777777" w:rsidR="00CE1093" w:rsidRPr="008E006D" w:rsidRDefault="00CE1093" w:rsidP="004711CB">
            <w:pPr>
              <w:spacing w:line="276" w:lineRule="auto"/>
              <w:ind w:firstLine="0"/>
              <w:jc w:val="center"/>
            </w:pPr>
            <w:r w:rsidRPr="008E006D">
              <w:rPr>
                <w:rFonts w:cs="Times New Roman"/>
                <w:szCs w:val="28"/>
              </w:rPr>
              <w:lastRenderedPageBreak/>
              <w:t>000</w:t>
            </w:r>
          </w:p>
        </w:tc>
        <w:tc>
          <w:tcPr>
            <w:tcW w:w="3078" w:type="dxa"/>
            <w:shd w:val="clear" w:color="auto" w:fill="auto"/>
          </w:tcPr>
          <w:p w14:paraId="20490870" w14:textId="77777777" w:rsidR="00CE1093" w:rsidRPr="008E006D" w:rsidRDefault="00CE1093" w:rsidP="004711CB">
            <w:pPr>
              <w:spacing w:line="276" w:lineRule="auto"/>
              <w:ind w:firstLine="0"/>
              <w:jc w:val="center"/>
            </w:pPr>
            <w:r w:rsidRPr="008E006D">
              <w:rPr>
                <w:rFonts w:cs="Times New Roman"/>
                <w:szCs w:val="28"/>
              </w:rPr>
              <w:t>1 08 07560 01 5000 110</w:t>
            </w:r>
          </w:p>
        </w:tc>
        <w:tc>
          <w:tcPr>
            <w:tcW w:w="5669" w:type="dxa"/>
            <w:shd w:val="clear" w:color="auto" w:fill="auto"/>
          </w:tcPr>
          <w:p w14:paraId="2CD57C4B" w14:textId="77777777" w:rsidR="00CE1093" w:rsidRPr="008E006D" w:rsidRDefault="00CE1093" w:rsidP="00CE1093">
            <w:pPr>
              <w:spacing w:line="276" w:lineRule="auto"/>
              <w:ind w:firstLine="0"/>
            </w:pPr>
            <w:r w:rsidRPr="008E006D">
              <w:rPr>
                <w:rFonts w:cs="Times New Roman"/>
                <w:szCs w:val="28"/>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63A4AFC2" w14:textId="77777777" w:rsidTr="00DF2FC0">
        <w:trPr>
          <w:cantSplit/>
          <w:trHeight w:val="484"/>
          <w:jc w:val="center"/>
        </w:trPr>
        <w:tc>
          <w:tcPr>
            <w:tcW w:w="751" w:type="dxa"/>
            <w:shd w:val="clear" w:color="auto" w:fill="auto"/>
            <w:noWrap/>
          </w:tcPr>
          <w:p w14:paraId="563A64A5" w14:textId="77777777" w:rsidR="00CE1093" w:rsidRPr="008E006D" w:rsidRDefault="00CE1093" w:rsidP="004711CB">
            <w:pPr>
              <w:spacing w:line="276" w:lineRule="auto"/>
              <w:ind w:firstLine="0"/>
              <w:jc w:val="center"/>
            </w:pPr>
            <w:r w:rsidRPr="008E006D">
              <w:rPr>
                <w:rFonts w:cs="Times New Roman"/>
                <w:szCs w:val="28"/>
              </w:rPr>
              <w:t>000</w:t>
            </w:r>
          </w:p>
        </w:tc>
        <w:tc>
          <w:tcPr>
            <w:tcW w:w="3078" w:type="dxa"/>
            <w:shd w:val="clear" w:color="auto" w:fill="auto"/>
          </w:tcPr>
          <w:p w14:paraId="1933E1B7" w14:textId="77777777" w:rsidR="00CE1093" w:rsidRPr="008E006D" w:rsidRDefault="00CE1093" w:rsidP="004711CB">
            <w:pPr>
              <w:spacing w:line="276" w:lineRule="auto"/>
              <w:ind w:firstLine="0"/>
              <w:jc w:val="center"/>
            </w:pPr>
            <w:r w:rsidRPr="008E006D">
              <w:rPr>
                <w:rFonts w:cs="Times New Roman"/>
                <w:szCs w:val="28"/>
              </w:rPr>
              <w:t>1 08 07560 01 8000 110</w:t>
            </w:r>
          </w:p>
        </w:tc>
        <w:tc>
          <w:tcPr>
            <w:tcW w:w="5669" w:type="dxa"/>
            <w:shd w:val="clear" w:color="auto" w:fill="auto"/>
          </w:tcPr>
          <w:p w14:paraId="7666DFCD" w14:textId="77777777" w:rsidR="00CE1093" w:rsidRPr="008E006D" w:rsidRDefault="00CE1093" w:rsidP="00CE1093">
            <w:pPr>
              <w:spacing w:line="276" w:lineRule="auto"/>
              <w:ind w:firstLine="0"/>
            </w:pPr>
            <w:r w:rsidRPr="008E006D">
              <w:rPr>
                <w:rFonts w:cs="Times New Roman"/>
                <w:szCs w:val="28"/>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 (при обращении через многофункциональные центры)</w:t>
            </w:r>
          </w:p>
        </w:tc>
      </w:tr>
      <w:tr w:rsidR="008E006D" w:rsidRPr="008E006D" w14:paraId="278E5E45" w14:textId="77777777" w:rsidTr="00DF2FC0">
        <w:trPr>
          <w:cantSplit/>
          <w:trHeight w:val="484"/>
          <w:jc w:val="center"/>
        </w:trPr>
        <w:tc>
          <w:tcPr>
            <w:tcW w:w="751" w:type="dxa"/>
            <w:shd w:val="clear" w:color="auto" w:fill="auto"/>
            <w:noWrap/>
          </w:tcPr>
          <w:p w14:paraId="3FF7A215" w14:textId="77777777" w:rsidR="00CE1093" w:rsidRPr="008E006D" w:rsidRDefault="00CE1093" w:rsidP="004711CB">
            <w:pPr>
              <w:spacing w:line="276" w:lineRule="auto"/>
              <w:ind w:firstLine="0"/>
              <w:jc w:val="center"/>
            </w:pPr>
            <w:r w:rsidRPr="008E006D">
              <w:rPr>
                <w:rFonts w:cs="Times New Roman"/>
                <w:szCs w:val="28"/>
              </w:rPr>
              <w:t>000</w:t>
            </w:r>
          </w:p>
        </w:tc>
        <w:tc>
          <w:tcPr>
            <w:tcW w:w="3078" w:type="dxa"/>
            <w:shd w:val="clear" w:color="auto" w:fill="auto"/>
          </w:tcPr>
          <w:p w14:paraId="1A11DC18" w14:textId="77777777" w:rsidR="00CE1093" w:rsidRPr="008E006D" w:rsidRDefault="00CE1093" w:rsidP="004711CB">
            <w:pPr>
              <w:spacing w:line="276" w:lineRule="auto"/>
              <w:ind w:firstLine="0"/>
              <w:jc w:val="center"/>
            </w:pPr>
            <w:r w:rsidRPr="008E006D">
              <w:rPr>
                <w:rFonts w:cs="Times New Roman"/>
                <w:szCs w:val="28"/>
              </w:rPr>
              <w:t>1 08 07570 01 1000 110</w:t>
            </w:r>
          </w:p>
        </w:tc>
        <w:tc>
          <w:tcPr>
            <w:tcW w:w="5669" w:type="dxa"/>
            <w:shd w:val="clear" w:color="auto" w:fill="auto"/>
          </w:tcPr>
          <w:p w14:paraId="3A353DBD" w14:textId="77777777" w:rsidR="00CE1093" w:rsidRPr="008E006D" w:rsidRDefault="00CE1093" w:rsidP="00CE1093">
            <w:pPr>
              <w:spacing w:line="276" w:lineRule="auto"/>
              <w:ind w:firstLine="0"/>
            </w:pPr>
            <w:r w:rsidRPr="008E006D">
              <w:rPr>
                <w:rFonts w:cs="Times New Roman"/>
                <w:szCs w:val="28"/>
              </w:rPr>
              <w:t>Государственная пошлина за ускоренную процедуру регистрации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8E006D" w:rsidRPr="008E006D" w14:paraId="27710A5F" w14:textId="77777777" w:rsidTr="00DF2FC0">
        <w:trPr>
          <w:cantSplit/>
          <w:trHeight w:val="484"/>
          <w:jc w:val="center"/>
        </w:trPr>
        <w:tc>
          <w:tcPr>
            <w:tcW w:w="751" w:type="dxa"/>
            <w:shd w:val="clear" w:color="auto" w:fill="auto"/>
            <w:noWrap/>
          </w:tcPr>
          <w:p w14:paraId="1BC3320B" w14:textId="77777777" w:rsidR="00CE1093" w:rsidRPr="008E006D" w:rsidRDefault="00CE1093" w:rsidP="004711CB">
            <w:pPr>
              <w:spacing w:line="276" w:lineRule="auto"/>
              <w:ind w:firstLine="0"/>
              <w:jc w:val="center"/>
            </w:pPr>
            <w:r w:rsidRPr="008E006D">
              <w:rPr>
                <w:rFonts w:cs="Times New Roman"/>
                <w:szCs w:val="28"/>
              </w:rPr>
              <w:t>000</w:t>
            </w:r>
          </w:p>
        </w:tc>
        <w:tc>
          <w:tcPr>
            <w:tcW w:w="3078" w:type="dxa"/>
            <w:shd w:val="clear" w:color="auto" w:fill="auto"/>
          </w:tcPr>
          <w:p w14:paraId="2A639395" w14:textId="77777777" w:rsidR="00CE1093" w:rsidRPr="008E006D" w:rsidRDefault="00CE1093" w:rsidP="004711CB">
            <w:pPr>
              <w:spacing w:line="276" w:lineRule="auto"/>
              <w:ind w:firstLine="0"/>
              <w:jc w:val="center"/>
            </w:pPr>
            <w:r w:rsidRPr="008E006D">
              <w:rPr>
                <w:rFonts w:cs="Times New Roman"/>
                <w:szCs w:val="28"/>
              </w:rPr>
              <w:t>1 08 07570 01 4000 110</w:t>
            </w:r>
          </w:p>
        </w:tc>
        <w:tc>
          <w:tcPr>
            <w:tcW w:w="5669" w:type="dxa"/>
            <w:shd w:val="clear" w:color="auto" w:fill="auto"/>
          </w:tcPr>
          <w:p w14:paraId="49218ED3" w14:textId="77777777" w:rsidR="00CE1093" w:rsidRPr="008E006D" w:rsidRDefault="00CE1093" w:rsidP="00CE1093">
            <w:pPr>
              <w:spacing w:line="276" w:lineRule="auto"/>
              <w:ind w:firstLine="0"/>
            </w:pPr>
            <w:r w:rsidRPr="008E006D">
              <w:rPr>
                <w:rFonts w:cs="Times New Roman"/>
                <w:szCs w:val="28"/>
              </w:rPr>
              <w:t>Государственная пошлина за ускоренную процедуру регистрации прав, ограничений (обременений) прав на недвижимое имущество и сделок с ним (прочие поступления)</w:t>
            </w:r>
          </w:p>
        </w:tc>
      </w:tr>
      <w:tr w:rsidR="008E006D" w:rsidRPr="008E006D" w14:paraId="42A79045" w14:textId="77777777" w:rsidTr="00DF2FC0">
        <w:trPr>
          <w:cantSplit/>
          <w:trHeight w:val="484"/>
          <w:jc w:val="center"/>
        </w:trPr>
        <w:tc>
          <w:tcPr>
            <w:tcW w:w="751" w:type="dxa"/>
            <w:shd w:val="clear" w:color="auto" w:fill="auto"/>
            <w:noWrap/>
          </w:tcPr>
          <w:p w14:paraId="36A7B08F" w14:textId="77777777" w:rsidR="00CE1093" w:rsidRPr="008E006D" w:rsidRDefault="00CE1093" w:rsidP="004711CB">
            <w:pPr>
              <w:spacing w:line="276" w:lineRule="auto"/>
              <w:ind w:firstLine="0"/>
              <w:jc w:val="center"/>
            </w:pPr>
            <w:r w:rsidRPr="008E006D">
              <w:rPr>
                <w:rFonts w:cs="Times New Roman"/>
                <w:szCs w:val="28"/>
              </w:rPr>
              <w:t>000</w:t>
            </w:r>
          </w:p>
        </w:tc>
        <w:tc>
          <w:tcPr>
            <w:tcW w:w="3078" w:type="dxa"/>
            <w:shd w:val="clear" w:color="auto" w:fill="auto"/>
          </w:tcPr>
          <w:p w14:paraId="5A2D33D1" w14:textId="77777777" w:rsidR="00CE1093" w:rsidRPr="008E006D" w:rsidRDefault="00CE1093" w:rsidP="004711CB">
            <w:pPr>
              <w:spacing w:line="276" w:lineRule="auto"/>
              <w:ind w:firstLine="0"/>
              <w:jc w:val="center"/>
            </w:pPr>
            <w:r w:rsidRPr="008E006D">
              <w:rPr>
                <w:rFonts w:cs="Times New Roman"/>
                <w:szCs w:val="28"/>
              </w:rPr>
              <w:t>1 08 07570 01 5000 110</w:t>
            </w:r>
          </w:p>
        </w:tc>
        <w:tc>
          <w:tcPr>
            <w:tcW w:w="5669" w:type="dxa"/>
            <w:shd w:val="clear" w:color="auto" w:fill="auto"/>
          </w:tcPr>
          <w:p w14:paraId="1329B8E9" w14:textId="77777777" w:rsidR="00CE1093" w:rsidRPr="008E006D" w:rsidRDefault="00CE1093" w:rsidP="00CE1093">
            <w:pPr>
              <w:spacing w:line="276" w:lineRule="auto"/>
              <w:ind w:firstLine="0"/>
            </w:pPr>
            <w:r w:rsidRPr="008E006D">
              <w:rPr>
                <w:rFonts w:cs="Times New Roman"/>
                <w:szCs w:val="28"/>
              </w:rPr>
              <w:t>Государственная пошлина за ускоренную процедуру регистрации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3037D2CA" w14:textId="77777777" w:rsidTr="00DF2FC0">
        <w:trPr>
          <w:cantSplit/>
          <w:trHeight w:val="484"/>
          <w:jc w:val="center"/>
        </w:trPr>
        <w:tc>
          <w:tcPr>
            <w:tcW w:w="751" w:type="dxa"/>
            <w:shd w:val="clear" w:color="auto" w:fill="auto"/>
            <w:noWrap/>
          </w:tcPr>
          <w:p w14:paraId="315687CD" w14:textId="77777777" w:rsidR="00CE1093" w:rsidRPr="008E006D" w:rsidRDefault="00CE1093" w:rsidP="004711CB">
            <w:pPr>
              <w:spacing w:line="276" w:lineRule="auto"/>
              <w:ind w:firstLine="0"/>
              <w:jc w:val="center"/>
            </w:pPr>
            <w:r w:rsidRPr="008E006D">
              <w:rPr>
                <w:rFonts w:cs="Times New Roman"/>
                <w:szCs w:val="28"/>
              </w:rPr>
              <w:lastRenderedPageBreak/>
              <w:t>000</w:t>
            </w:r>
          </w:p>
        </w:tc>
        <w:tc>
          <w:tcPr>
            <w:tcW w:w="3078" w:type="dxa"/>
            <w:shd w:val="clear" w:color="auto" w:fill="auto"/>
          </w:tcPr>
          <w:p w14:paraId="5FA48A0E" w14:textId="77777777" w:rsidR="00CE1093" w:rsidRPr="008E006D" w:rsidRDefault="00CE1093" w:rsidP="004711CB">
            <w:pPr>
              <w:spacing w:line="276" w:lineRule="auto"/>
              <w:ind w:firstLine="0"/>
              <w:jc w:val="center"/>
            </w:pPr>
            <w:r w:rsidRPr="008E006D">
              <w:rPr>
                <w:rFonts w:cs="Times New Roman"/>
                <w:szCs w:val="28"/>
              </w:rPr>
              <w:t>1 08 07570 01 8000 110</w:t>
            </w:r>
          </w:p>
        </w:tc>
        <w:tc>
          <w:tcPr>
            <w:tcW w:w="5669" w:type="dxa"/>
            <w:shd w:val="clear" w:color="auto" w:fill="auto"/>
          </w:tcPr>
          <w:p w14:paraId="465118F9" w14:textId="77777777" w:rsidR="00CE1093" w:rsidRPr="008E006D" w:rsidRDefault="00CE1093" w:rsidP="00CE1093">
            <w:pPr>
              <w:spacing w:line="276" w:lineRule="auto"/>
              <w:ind w:firstLine="0"/>
            </w:pPr>
            <w:r w:rsidRPr="008E006D">
              <w:rPr>
                <w:rFonts w:cs="Times New Roman"/>
                <w:szCs w:val="28"/>
              </w:rPr>
              <w:t>Государственная пошлина за ускоренную процедуру регистрации прав, ограничений (обременений) прав на недвижимое имущество и сделок с ним (при обращении через многофункциональные центры)</w:t>
            </w:r>
            <w:r w:rsidRPr="008E006D">
              <w:t>";</w:t>
            </w:r>
          </w:p>
        </w:tc>
      </w:tr>
      <w:tr w:rsidR="008E006D" w:rsidRPr="008E006D" w14:paraId="2D727D5D" w14:textId="77777777" w:rsidTr="00DF2FC0">
        <w:trPr>
          <w:cantSplit/>
          <w:trHeight w:val="484"/>
          <w:jc w:val="center"/>
        </w:trPr>
        <w:tc>
          <w:tcPr>
            <w:tcW w:w="751" w:type="dxa"/>
            <w:shd w:val="clear" w:color="auto" w:fill="auto"/>
            <w:noWrap/>
          </w:tcPr>
          <w:p w14:paraId="689E4A0D" w14:textId="77777777" w:rsidR="00DD4E80" w:rsidRPr="008E006D" w:rsidRDefault="00DD4E80">
            <w:pPr>
              <w:spacing w:line="276" w:lineRule="auto"/>
              <w:ind w:firstLine="0"/>
              <w:jc w:val="center"/>
              <w:rPr>
                <w:rFonts w:cs="Times New Roman"/>
                <w:szCs w:val="28"/>
              </w:rPr>
            </w:pPr>
            <w:r w:rsidRPr="008E006D">
              <w:t>"</w:t>
            </w:r>
            <w:r w:rsidRPr="008E006D">
              <w:rPr>
                <w:rFonts w:cs="Times New Roman"/>
                <w:szCs w:val="28"/>
              </w:rPr>
              <w:t>000</w:t>
            </w:r>
          </w:p>
        </w:tc>
        <w:tc>
          <w:tcPr>
            <w:tcW w:w="3078" w:type="dxa"/>
            <w:shd w:val="clear" w:color="auto" w:fill="auto"/>
          </w:tcPr>
          <w:p w14:paraId="1B8BB72E" w14:textId="77777777" w:rsidR="00DD4E80" w:rsidRPr="008E006D" w:rsidRDefault="00DD4E80">
            <w:pPr>
              <w:spacing w:line="276" w:lineRule="auto"/>
              <w:ind w:firstLine="0"/>
              <w:jc w:val="center"/>
              <w:rPr>
                <w:rFonts w:cs="Times New Roman"/>
                <w:szCs w:val="28"/>
              </w:rPr>
            </w:pPr>
            <w:r w:rsidRPr="008E006D">
              <w:rPr>
                <w:rFonts w:cs="Times New Roman"/>
                <w:szCs w:val="28"/>
              </w:rPr>
              <w:t>1 16 01071 01 0020 140</w:t>
            </w:r>
          </w:p>
        </w:tc>
        <w:tc>
          <w:tcPr>
            <w:tcW w:w="5669" w:type="dxa"/>
            <w:shd w:val="clear" w:color="auto" w:fill="auto"/>
          </w:tcPr>
          <w:p w14:paraId="59FF2D1C" w14:textId="2B9CFC22" w:rsidR="00DD4E80" w:rsidRPr="008E006D" w:rsidRDefault="00DD4E80" w:rsidP="00DD4E80">
            <w:pPr>
              <w:spacing w:line="276" w:lineRule="auto"/>
              <w:ind w:firstLine="0"/>
              <w:rPr>
                <w:rFonts w:cs="Times New Roman"/>
                <w:szCs w:val="28"/>
              </w:rPr>
            </w:pPr>
            <w:r w:rsidRPr="008E006D">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r w:rsidRPr="008E006D">
              <w:t>";</w:t>
            </w:r>
          </w:p>
        </w:tc>
      </w:tr>
      <w:tr w:rsidR="008E006D" w:rsidRPr="008E006D" w14:paraId="156E6613" w14:textId="77777777" w:rsidTr="00DF2FC0">
        <w:trPr>
          <w:cantSplit/>
          <w:trHeight w:val="484"/>
          <w:jc w:val="center"/>
        </w:trPr>
        <w:tc>
          <w:tcPr>
            <w:tcW w:w="751" w:type="dxa"/>
            <w:shd w:val="clear" w:color="auto" w:fill="auto"/>
            <w:noWrap/>
          </w:tcPr>
          <w:p w14:paraId="1C402BBC" w14:textId="77777777" w:rsidR="00DD4E80" w:rsidRPr="008E006D" w:rsidRDefault="00DD4E80">
            <w:pPr>
              <w:spacing w:line="276" w:lineRule="auto"/>
              <w:ind w:firstLine="0"/>
              <w:jc w:val="center"/>
              <w:rPr>
                <w:rFonts w:cs="Times New Roman"/>
                <w:szCs w:val="28"/>
              </w:rPr>
            </w:pPr>
            <w:r w:rsidRPr="008E006D">
              <w:t>"</w:t>
            </w:r>
            <w:r w:rsidRPr="008E006D">
              <w:rPr>
                <w:rFonts w:cs="Times New Roman"/>
                <w:szCs w:val="28"/>
              </w:rPr>
              <w:t>000</w:t>
            </w:r>
          </w:p>
        </w:tc>
        <w:tc>
          <w:tcPr>
            <w:tcW w:w="3078" w:type="dxa"/>
            <w:shd w:val="clear" w:color="auto" w:fill="auto"/>
          </w:tcPr>
          <w:p w14:paraId="64DA81B1" w14:textId="77777777" w:rsidR="00DD4E80" w:rsidRPr="008E006D" w:rsidRDefault="00DD4E80">
            <w:pPr>
              <w:spacing w:line="276" w:lineRule="auto"/>
              <w:ind w:firstLine="0"/>
              <w:jc w:val="center"/>
              <w:rPr>
                <w:rFonts w:cs="Times New Roman"/>
                <w:szCs w:val="28"/>
              </w:rPr>
            </w:pPr>
            <w:r w:rsidRPr="008E006D">
              <w:rPr>
                <w:rFonts w:cs="Times New Roman"/>
                <w:szCs w:val="28"/>
              </w:rPr>
              <w:t>1 16 01141 01 0053 140</w:t>
            </w:r>
          </w:p>
        </w:tc>
        <w:tc>
          <w:tcPr>
            <w:tcW w:w="5669" w:type="dxa"/>
            <w:shd w:val="clear" w:color="auto" w:fill="auto"/>
          </w:tcPr>
          <w:p w14:paraId="2DAE5E8F" w14:textId="36814BFB" w:rsidR="00DD4E80" w:rsidRPr="008E006D" w:rsidRDefault="00DD4E80" w:rsidP="00DD4E80">
            <w:pPr>
              <w:spacing w:line="276" w:lineRule="auto"/>
              <w:ind w:firstLine="0"/>
              <w:rPr>
                <w:rFonts w:cs="Times New Roman"/>
                <w:szCs w:val="28"/>
              </w:rPr>
            </w:pPr>
            <w:r w:rsidRPr="008E006D">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табачными изделиями, никотинсодержащей продукцией, кальянами, устройствами для потребления никотинсодержащей продукции)</w:t>
            </w:r>
            <w:r w:rsidRPr="008E006D">
              <w:t>";</w:t>
            </w:r>
          </w:p>
        </w:tc>
      </w:tr>
      <w:tr w:rsidR="008E006D" w:rsidRPr="008E006D" w14:paraId="71318F9A" w14:textId="77777777" w:rsidTr="00DF2FC0">
        <w:trPr>
          <w:cantSplit/>
          <w:trHeight w:val="484"/>
          <w:jc w:val="center"/>
        </w:trPr>
        <w:tc>
          <w:tcPr>
            <w:tcW w:w="751" w:type="dxa"/>
            <w:shd w:val="clear" w:color="auto" w:fill="auto"/>
            <w:noWrap/>
          </w:tcPr>
          <w:p w14:paraId="474E9D60" w14:textId="77777777" w:rsidR="00DD4E80" w:rsidRPr="008E006D" w:rsidRDefault="00DD4E80">
            <w:pPr>
              <w:spacing w:line="276" w:lineRule="auto"/>
              <w:ind w:firstLine="0"/>
              <w:jc w:val="center"/>
              <w:rPr>
                <w:rFonts w:cs="Times New Roman"/>
                <w:szCs w:val="28"/>
              </w:rPr>
            </w:pPr>
            <w:r w:rsidRPr="008E006D">
              <w:lastRenderedPageBreak/>
              <w:t>"</w:t>
            </w:r>
            <w:r w:rsidRPr="008E006D">
              <w:rPr>
                <w:rFonts w:cs="Times New Roman"/>
                <w:szCs w:val="28"/>
              </w:rPr>
              <w:t>000</w:t>
            </w:r>
          </w:p>
        </w:tc>
        <w:tc>
          <w:tcPr>
            <w:tcW w:w="3078" w:type="dxa"/>
            <w:shd w:val="clear" w:color="auto" w:fill="auto"/>
          </w:tcPr>
          <w:p w14:paraId="2DF847BD" w14:textId="77777777" w:rsidR="00DD4E80" w:rsidRPr="008E006D" w:rsidRDefault="00DD4E80">
            <w:pPr>
              <w:spacing w:line="276" w:lineRule="auto"/>
              <w:ind w:firstLine="0"/>
              <w:jc w:val="center"/>
              <w:rPr>
                <w:rFonts w:cs="Times New Roman"/>
                <w:szCs w:val="28"/>
              </w:rPr>
            </w:pPr>
            <w:r w:rsidRPr="008E006D">
              <w:rPr>
                <w:rFonts w:cs="Times New Roman"/>
                <w:szCs w:val="28"/>
              </w:rPr>
              <w:t>1 16 09010 01 6000 140</w:t>
            </w:r>
          </w:p>
        </w:tc>
        <w:tc>
          <w:tcPr>
            <w:tcW w:w="5669" w:type="dxa"/>
            <w:shd w:val="clear" w:color="auto" w:fill="auto"/>
          </w:tcPr>
          <w:p w14:paraId="28E4EBAA" w14:textId="77777777" w:rsidR="00DD4E80" w:rsidRPr="008E006D" w:rsidRDefault="00DD4E80" w:rsidP="00DD4E80">
            <w:pPr>
              <w:spacing w:line="276" w:lineRule="auto"/>
              <w:ind w:firstLine="0"/>
              <w:rPr>
                <w:rFonts w:cs="Times New Roman"/>
                <w:szCs w:val="28"/>
              </w:rPr>
            </w:pPr>
            <w:r w:rsidRPr="008E006D">
              <w:rPr>
                <w:rFonts w:cs="Times New Roman"/>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57403554" w14:textId="77777777" w:rsidTr="00DF2FC0">
        <w:trPr>
          <w:cantSplit/>
          <w:trHeight w:val="484"/>
          <w:jc w:val="center"/>
        </w:trPr>
        <w:tc>
          <w:tcPr>
            <w:tcW w:w="751" w:type="dxa"/>
            <w:shd w:val="clear" w:color="auto" w:fill="auto"/>
            <w:noWrap/>
          </w:tcPr>
          <w:p w14:paraId="155F05A7" w14:textId="77777777" w:rsidR="00DD4E80" w:rsidRPr="008E006D" w:rsidRDefault="00DD4E80">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79689123" w14:textId="77777777" w:rsidR="00DD4E80" w:rsidRPr="008E006D" w:rsidRDefault="00DD4E80">
            <w:pPr>
              <w:spacing w:line="276" w:lineRule="auto"/>
              <w:ind w:firstLine="0"/>
              <w:jc w:val="center"/>
              <w:rPr>
                <w:rFonts w:cs="Times New Roman"/>
                <w:szCs w:val="28"/>
              </w:rPr>
            </w:pPr>
            <w:r w:rsidRPr="008E006D">
              <w:rPr>
                <w:rFonts w:cs="Times New Roman"/>
                <w:szCs w:val="28"/>
              </w:rPr>
              <w:t>1 16 09010 01 7000 140</w:t>
            </w:r>
          </w:p>
        </w:tc>
        <w:tc>
          <w:tcPr>
            <w:tcW w:w="5669" w:type="dxa"/>
            <w:shd w:val="clear" w:color="auto" w:fill="auto"/>
          </w:tcPr>
          <w:p w14:paraId="3B94D1C5" w14:textId="77777777" w:rsidR="00DD4E80" w:rsidRPr="008E006D" w:rsidRDefault="00DD4E80" w:rsidP="00DD4E80">
            <w:pPr>
              <w:spacing w:line="276" w:lineRule="auto"/>
              <w:ind w:firstLine="0"/>
              <w:rPr>
                <w:rFonts w:cs="Times New Roman"/>
                <w:szCs w:val="28"/>
              </w:rPr>
            </w:pPr>
            <w:r w:rsidRPr="008E006D">
              <w:rPr>
                <w:rFonts w:cs="Times New Roman"/>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 (федеральные казенные учреждения)</w:t>
            </w:r>
            <w:r w:rsidRPr="008E006D">
              <w:t>";</w:t>
            </w:r>
          </w:p>
        </w:tc>
      </w:tr>
      <w:tr w:rsidR="008E006D" w:rsidRPr="008E006D" w14:paraId="420D69F4" w14:textId="77777777" w:rsidTr="004711CB">
        <w:trPr>
          <w:cantSplit/>
          <w:trHeight w:val="484"/>
          <w:jc w:val="center"/>
        </w:trPr>
        <w:tc>
          <w:tcPr>
            <w:tcW w:w="751" w:type="dxa"/>
            <w:shd w:val="clear" w:color="auto" w:fill="auto"/>
            <w:noWrap/>
          </w:tcPr>
          <w:p w14:paraId="554AAB49" w14:textId="77777777" w:rsidR="00DD4E80" w:rsidRPr="008E006D" w:rsidRDefault="00DD4E80">
            <w:pPr>
              <w:spacing w:line="276" w:lineRule="auto"/>
              <w:ind w:firstLine="0"/>
              <w:jc w:val="center"/>
              <w:rPr>
                <w:rFonts w:cs="Times New Roman"/>
                <w:szCs w:val="28"/>
              </w:rPr>
            </w:pPr>
            <w:r w:rsidRPr="008E006D">
              <w:t>"</w:t>
            </w:r>
            <w:r w:rsidRPr="008E006D">
              <w:rPr>
                <w:rFonts w:cs="Times New Roman"/>
                <w:szCs w:val="28"/>
              </w:rPr>
              <w:t>000</w:t>
            </w:r>
          </w:p>
        </w:tc>
        <w:tc>
          <w:tcPr>
            <w:tcW w:w="3078" w:type="dxa"/>
            <w:shd w:val="clear" w:color="auto" w:fill="auto"/>
          </w:tcPr>
          <w:p w14:paraId="2C99EC35" w14:textId="77777777" w:rsidR="00DD4E80" w:rsidRPr="008E006D" w:rsidRDefault="00DD4E80">
            <w:pPr>
              <w:spacing w:line="276" w:lineRule="auto"/>
              <w:ind w:firstLine="0"/>
              <w:jc w:val="center"/>
              <w:rPr>
                <w:rFonts w:cs="Times New Roman"/>
                <w:szCs w:val="28"/>
              </w:rPr>
            </w:pPr>
            <w:r w:rsidRPr="008E006D">
              <w:rPr>
                <w:rFonts w:cs="Times New Roman"/>
                <w:szCs w:val="28"/>
              </w:rPr>
              <w:t>1 16 16010 01 9000 140</w:t>
            </w:r>
          </w:p>
        </w:tc>
        <w:tc>
          <w:tcPr>
            <w:tcW w:w="5669" w:type="dxa"/>
            <w:shd w:val="clear" w:color="auto" w:fill="auto"/>
          </w:tcPr>
          <w:p w14:paraId="28077B2E" w14:textId="77777777" w:rsidR="00DD4E80" w:rsidRPr="008E006D" w:rsidRDefault="00DD4E80" w:rsidP="00DD4E80">
            <w:pPr>
              <w:spacing w:line="276" w:lineRule="auto"/>
              <w:ind w:firstLine="0"/>
              <w:rPr>
                <w:rFonts w:cs="Times New Roman"/>
                <w:szCs w:val="28"/>
              </w:rPr>
            </w:pPr>
            <w:r w:rsidRPr="008E006D">
              <w:rPr>
                <w:rFonts w:cs="Times New Roman"/>
                <w:szCs w:val="28"/>
              </w:rPr>
              <w:t>Штрафы, неустойки, пени,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 (иные штрафы)</w:t>
            </w:r>
            <w:r w:rsidRPr="008E006D">
              <w:t>";</w:t>
            </w:r>
          </w:p>
        </w:tc>
      </w:tr>
      <w:tr w:rsidR="008E006D" w:rsidRPr="008E006D" w14:paraId="66561819" w14:textId="77777777" w:rsidTr="004711CB">
        <w:trPr>
          <w:cantSplit/>
          <w:trHeight w:val="484"/>
          <w:jc w:val="center"/>
        </w:trPr>
        <w:tc>
          <w:tcPr>
            <w:tcW w:w="751" w:type="dxa"/>
            <w:shd w:val="clear" w:color="auto" w:fill="auto"/>
            <w:noWrap/>
            <w:hideMark/>
          </w:tcPr>
          <w:p w14:paraId="17A6921B" w14:textId="77777777" w:rsidR="00023139" w:rsidRPr="008E006D" w:rsidRDefault="00023139" w:rsidP="00B447D3">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6C3FCED4" w14:textId="77777777" w:rsidR="00023139" w:rsidRPr="008E006D" w:rsidRDefault="00023139" w:rsidP="00B447D3">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2 02 45711 01 6000 150</w:t>
            </w:r>
          </w:p>
        </w:tc>
        <w:tc>
          <w:tcPr>
            <w:tcW w:w="5669" w:type="dxa"/>
            <w:shd w:val="clear" w:color="auto" w:fill="auto"/>
            <w:hideMark/>
          </w:tcPr>
          <w:p w14:paraId="66EE7D9F" w14:textId="13CBC6FA" w:rsidR="00023139" w:rsidRPr="008E006D" w:rsidRDefault="0002313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(федеральные государственные органы, Банк России, органы управления государственными внебюджетными фондами Российской Федерации)"</w:t>
            </w:r>
            <w:r w:rsidR="00166005" w:rsidRPr="008E006D">
              <w:rPr>
                <w:rFonts w:eastAsia="Times New Roman" w:cs="Times New Roman"/>
                <w:szCs w:val="28"/>
                <w:lang w:eastAsia="ru-RU"/>
              </w:rPr>
              <w:t>;</w:t>
            </w:r>
          </w:p>
        </w:tc>
      </w:tr>
      <w:tr w:rsidR="008E006D" w:rsidRPr="008E006D" w14:paraId="1CA14B97" w14:textId="77777777" w:rsidTr="004711CB">
        <w:trPr>
          <w:cantSplit/>
          <w:trHeight w:val="484"/>
          <w:jc w:val="center"/>
        </w:trPr>
        <w:tc>
          <w:tcPr>
            <w:tcW w:w="751" w:type="dxa"/>
            <w:shd w:val="clear" w:color="auto" w:fill="auto"/>
            <w:noWrap/>
            <w:hideMark/>
          </w:tcPr>
          <w:p w14:paraId="14C8ACF4"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719FC210"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2 18 25470 01 1001 150</w:t>
            </w:r>
          </w:p>
        </w:tc>
        <w:tc>
          <w:tcPr>
            <w:tcW w:w="5669" w:type="dxa"/>
            <w:shd w:val="clear" w:color="auto" w:fill="auto"/>
            <w:hideMark/>
          </w:tcPr>
          <w:p w14:paraId="18E4CD36"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8398F10" w14:textId="77777777" w:rsidTr="004711CB">
        <w:trPr>
          <w:cantSplit/>
          <w:trHeight w:val="484"/>
          <w:jc w:val="center"/>
        </w:trPr>
        <w:tc>
          <w:tcPr>
            <w:tcW w:w="751" w:type="dxa"/>
            <w:shd w:val="clear" w:color="auto" w:fill="auto"/>
            <w:noWrap/>
            <w:hideMark/>
          </w:tcPr>
          <w:p w14:paraId="72DD9175"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392218C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2 18 25470 01 1002 150</w:t>
            </w:r>
          </w:p>
        </w:tc>
        <w:tc>
          <w:tcPr>
            <w:tcW w:w="5669" w:type="dxa"/>
            <w:shd w:val="clear" w:color="auto" w:fill="auto"/>
            <w:hideMark/>
          </w:tcPr>
          <w:p w14:paraId="6C1DA46B"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1F2DE35" w14:textId="77777777" w:rsidTr="004711CB">
        <w:trPr>
          <w:cantSplit/>
          <w:trHeight w:val="484"/>
          <w:jc w:val="center"/>
        </w:trPr>
        <w:tc>
          <w:tcPr>
            <w:tcW w:w="751" w:type="dxa"/>
            <w:shd w:val="clear" w:color="auto" w:fill="auto"/>
            <w:noWrap/>
            <w:hideMark/>
          </w:tcPr>
          <w:p w14:paraId="63322BC2"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16C58E3E"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2 18 25470 01 1003 150</w:t>
            </w:r>
          </w:p>
        </w:tc>
        <w:tc>
          <w:tcPr>
            <w:tcW w:w="5669" w:type="dxa"/>
            <w:shd w:val="clear" w:color="auto" w:fill="auto"/>
            <w:hideMark/>
          </w:tcPr>
          <w:p w14:paraId="33EE8F0E"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38DB92F" w14:textId="77777777" w:rsidTr="004711CB">
        <w:trPr>
          <w:cantSplit/>
          <w:trHeight w:val="484"/>
          <w:jc w:val="center"/>
        </w:trPr>
        <w:tc>
          <w:tcPr>
            <w:tcW w:w="751" w:type="dxa"/>
            <w:shd w:val="clear" w:color="auto" w:fill="auto"/>
            <w:noWrap/>
            <w:hideMark/>
          </w:tcPr>
          <w:p w14:paraId="3D437417"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5FC97237"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2 18 25470 01 2001 150</w:t>
            </w:r>
          </w:p>
        </w:tc>
        <w:tc>
          <w:tcPr>
            <w:tcW w:w="5669" w:type="dxa"/>
            <w:shd w:val="clear" w:color="auto" w:fill="auto"/>
            <w:hideMark/>
          </w:tcPr>
          <w:p w14:paraId="4E2F9C58"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4ED1E14C" w14:textId="77777777" w:rsidTr="004711CB">
        <w:trPr>
          <w:cantSplit/>
          <w:trHeight w:val="484"/>
          <w:jc w:val="center"/>
        </w:trPr>
        <w:tc>
          <w:tcPr>
            <w:tcW w:w="751" w:type="dxa"/>
            <w:shd w:val="clear" w:color="auto" w:fill="auto"/>
            <w:noWrap/>
            <w:hideMark/>
          </w:tcPr>
          <w:p w14:paraId="3F05F20D"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6223BC7B"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2 18 25470 01 2002 150</w:t>
            </w:r>
          </w:p>
        </w:tc>
        <w:tc>
          <w:tcPr>
            <w:tcW w:w="5669" w:type="dxa"/>
            <w:shd w:val="clear" w:color="auto" w:fill="auto"/>
            <w:hideMark/>
          </w:tcPr>
          <w:p w14:paraId="100299C5"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59DC2882" w14:textId="77777777" w:rsidTr="004711CB">
        <w:trPr>
          <w:cantSplit/>
          <w:trHeight w:val="484"/>
          <w:jc w:val="center"/>
        </w:trPr>
        <w:tc>
          <w:tcPr>
            <w:tcW w:w="751" w:type="dxa"/>
            <w:shd w:val="clear" w:color="auto" w:fill="auto"/>
            <w:noWrap/>
            <w:hideMark/>
          </w:tcPr>
          <w:p w14:paraId="64BD0C6E"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4392C06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2 18 25470 01 2003 150</w:t>
            </w:r>
          </w:p>
        </w:tc>
        <w:tc>
          <w:tcPr>
            <w:tcW w:w="5669" w:type="dxa"/>
            <w:shd w:val="clear" w:color="auto" w:fill="auto"/>
            <w:hideMark/>
          </w:tcPr>
          <w:p w14:paraId="6FEC5DEC"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71F2131F" w14:textId="77777777" w:rsidTr="004711CB">
        <w:trPr>
          <w:cantSplit/>
          <w:trHeight w:val="484"/>
          <w:jc w:val="center"/>
        </w:trPr>
        <w:tc>
          <w:tcPr>
            <w:tcW w:w="751" w:type="dxa"/>
            <w:shd w:val="clear" w:color="auto" w:fill="auto"/>
            <w:noWrap/>
            <w:hideMark/>
          </w:tcPr>
          <w:p w14:paraId="6E0AF424"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3544FF04"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2 18 25513 01 1001 150</w:t>
            </w:r>
          </w:p>
        </w:tc>
        <w:tc>
          <w:tcPr>
            <w:tcW w:w="5669" w:type="dxa"/>
            <w:shd w:val="clear" w:color="auto" w:fill="auto"/>
            <w:hideMark/>
          </w:tcPr>
          <w:p w14:paraId="32F812B2"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A7E6AC4" w14:textId="77777777" w:rsidTr="004711CB">
        <w:trPr>
          <w:cantSplit/>
          <w:trHeight w:val="484"/>
          <w:jc w:val="center"/>
        </w:trPr>
        <w:tc>
          <w:tcPr>
            <w:tcW w:w="751" w:type="dxa"/>
            <w:shd w:val="clear" w:color="auto" w:fill="auto"/>
            <w:noWrap/>
            <w:hideMark/>
          </w:tcPr>
          <w:p w14:paraId="6ED49202"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6BF23968"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2 18 25513 01 1002 150</w:t>
            </w:r>
          </w:p>
        </w:tc>
        <w:tc>
          <w:tcPr>
            <w:tcW w:w="5669" w:type="dxa"/>
            <w:shd w:val="clear" w:color="auto" w:fill="auto"/>
            <w:hideMark/>
          </w:tcPr>
          <w:p w14:paraId="46912D29"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FDF22C7" w14:textId="77777777" w:rsidTr="004711CB">
        <w:trPr>
          <w:cantSplit/>
          <w:trHeight w:val="484"/>
          <w:jc w:val="center"/>
        </w:trPr>
        <w:tc>
          <w:tcPr>
            <w:tcW w:w="751" w:type="dxa"/>
            <w:shd w:val="clear" w:color="auto" w:fill="auto"/>
            <w:noWrap/>
            <w:hideMark/>
          </w:tcPr>
          <w:p w14:paraId="6ED2B81E"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24EE4BB7"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2 18 25513 01 1003 150</w:t>
            </w:r>
          </w:p>
        </w:tc>
        <w:tc>
          <w:tcPr>
            <w:tcW w:w="5669" w:type="dxa"/>
            <w:shd w:val="clear" w:color="auto" w:fill="auto"/>
            <w:hideMark/>
          </w:tcPr>
          <w:p w14:paraId="64DB65D9"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A74D537" w14:textId="77777777" w:rsidTr="004711CB">
        <w:trPr>
          <w:cantSplit/>
          <w:trHeight w:val="484"/>
          <w:jc w:val="center"/>
        </w:trPr>
        <w:tc>
          <w:tcPr>
            <w:tcW w:w="751" w:type="dxa"/>
            <w:shd w:val="clear" w:color="auto" w:fill="auto"/>
            <w:noWrap/>
            <w:hideMark/>
          </w:tcPr>
          <w:p w14:paraId="3E460A2E"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2001510B"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2 18 25513 01 2001 150</w:t>
            </w:r>
          </w:p>
        </w:tc>
        <w:tc>
          <w:tcPr>
            <w:tcW w:w="5669" w:type="dxa"/>
            <w:shd w:val="clear" w:color="auto" w:fill="auto"/>
            <w:hideMark/>
          </w:tcPr>
          <w:p w14:paraId="6D8ECDAA"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07A4672" w14:textId="77777777" w:rsidTr="004711CB">
        <w:trPr>
          <w:cantSplit/>
          <w:trHeight w:val="484"/>
          <w:jc w:val="center"/>
        </w:trPr>
        <w:tc>
          <w:tcPr>
            <w:tcW w:w="751" w:type="dxa"/>
            <w:shd w:val="clear" w:color="auto" w:fill="auto"/>
            <w:noWrap/>
            <w:hideMark/>
          </w:tcPr>
          <w:p w14:paraId="0F246C8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0364772D"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2 18 25513 01 2002 150</w:t>
            </w:r>
          </w:p>
        </w:tc>
        <w:tc>
          <w:tcPr>
            <w:tcW w:w="5669" w:type="dxa"/>
            <w:shd w:val="clear" w:color="auto" w:fill="auto"/>
            <w:hideMark/>
          </w:tcPr>
          <w:p w14:paraId="403C9DB0"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3C728722" w14:textId="77777777" w:rsidTr="004711CB">
        <w:trPr>
          <w:cantSplit/>
          <w:trHeight w:val="484"/>
          <w:jc w:val="center"/>
        </w:trPr>
        <w:tc>
          <w:tcPr>
            <w:tcW w:w="751" w:type="dxa"/>
            <w:shd w:val="clear" w:color="auto" w:fill="auto"/>
            <w:noWrap/>
            <w:hideMark/>
          </w:tcPr>
          <w:p w14:paraId="1DED77A1"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3A132AD7"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2 18 25513 01 2003 150</w:t>
            </w:r>
          </w:p>
        </w:tc>
        <w:tc>
          <w:tcPr>
            <w:tcW w:w="5669" w:type="dxa"/>
            <w:shd w:val="clear" w:color="auto" w:fill="auto"/>
            <w:hideMark/>
          </w:tcPr>
          <w:p w14:paraId="0C5F3B4C"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485267D3" w14:textId="77777777" w:rsidTr="004711CB">
        <w:trPr>
          <w:cantSplit/>
          <w:trHeight w:val="484"/>
          <w:jc w:val="center"/>
        </w:trPr>
        <w:tc>
          <w:tcPr>
            <w:tcW w:w="751" w:type="dxa"/>
            <w:shd w:val="clear" w:color="auto" w:fill="auto"/>
            <w:noWrap/>
            <w:hideMark/>
          </w:tcPr>
          <w:p w14:paraId="10B709DB"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5901DC9E"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2 18 27419 01 1001 150</w:t>
            </w:r>
          </w:p>
        </w:tc>
        <w:tc>
          <w:tcPr>
            <w:tcW w:w="5669" w:type="dxa"/>
            <w:shd w:val="clear" w:color="auto" w:fill="auto"/>
            <w:hideMark/>
          </w:tcPr>
          <w:p w14:paraId="37796CDF" w14:textId="68BC4DA3"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2FEE396E" w14:textId="77777777" w:rsidTr="004711CB">
        <w:trPr>
          <w:cantSplit/>
          <w:trHeight w:val="484"/>
          <w:jc w:val="center"/>
        </w:trPr>
        <w:tc>
          <w:tcPr>
            <w:tcW w:w="751" w:type="dxa"/>
            <w:shd w:val="clear" w:color="auto" w:fill="auto"/>
            <w:noWrap/>
            <w:hideMark/>
          </w:tcPr>
          <w:p w14:paraId="1C65E811"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0C84828F"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2 18 27419 01 1002 150</w:t>
            </w:r>
          </w:p>
        </w:tc>
        <w:tc>
          <w:tcPr>
            <w:tcW w:w="5669" w:type="dxa"/>
            <w:shd w:val="clear" w:color="auto" w:fill="auto"/>
            <w:hideMark/>
          </w:tcPr>
          <w:p w14:paraId="52916C22" w14:textId="2EE00AAE"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F3BED0C" w14:textId="77777777" w:rsidTr="004711CB">
        <w:trPr>
          <w:cantSplit/>
          <w:trHeight w:val="484"/>
          <w:jc w:val="center"/>
        </w:trPr>
        <w:tc>
          <w:tcPr>
            <w:tcW w:w="751" w:type="dxa"/>
            <w:shd w:val="clear" w:color="auto" w:fill="auto"/>
            <w:noWrap/>
            <w:hideMark/>
          </w:tcPr>
          <w:p w14:paraId="611E0C12"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58C209F2"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2 18 27419 01 1003 150</w:t>
            </w:r>
          </w:p>
        </w:tc>
        <w:tc>
          <w:tcPr>
            <w:tcW w:w="5669" w:type="dxa"/>
            <w:shd w:val="clear" w:color="auto" w:fill="auto"/>
            <w:hideMark/>
          </w:tcPr>
          <w:p w14:paraId="270468F9" w14:textId="43DFDFC4"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4E46CEEA" w14:textId="77777777" w:rsidTr="004711CB">
        <w:trPr>
          <w:cantSplit/>
          <w:trHeight w:val="484"/>
          <w:jc w:val="center"/>
        </w:trPr>
        <w:tc>
          <w:tcPr>
            <w:tcW w:w="751" w:type="dxa"/>
            <w:shd w:val="clear" w:color="auto" w:fill="auto"/>
            <w:noWrap/>
            <w:hideMark/>
          </w:tcPr>
          <w:p w14:paraId="6901E855"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093AF234"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2 18 27419 01 2001 150</w:t>
            </w:r>
          </w:p>
        </w:tc>
        <w:tc>
          <w:tcPr>
            <w:tcW w:w="5669" w:type="dxa"/>
            <w:shd w:val="clear" w:color="auto" w:fill="auto"/>
            <w:hideMark/>
          </w:tcPr>
          <w:p w14:paraId="356A68E4" w14:textId="7134600A"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E337060" w14:textId="77777777" w:rsidTr="004711CB">
        <w:trPr>
          <w:cantSplit/>
          <w:trHeight w:val="484"/>
          <w:jc w:val="center"/>
        </w:trPr>
        <w:tc>
          <w:tcPr>
            <w:tcW w:w="751" w:type="dxa"/>
            <w:shd w:val="clear" w:color="auto" w:fill="auto"/>
            <w:noWrap/>
            <w:hideMark/>
          </w:tcPr>
          <w:p w14:paraId="0D7CC9EB"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075AE6DC"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2 18 27419 01 2002 150</w:t>
            </w:r>
          </w:p>
        </w:tc>
        <w:tc>
          <w:tcPr>
            <w:tcW w:w="5669" w:type="dxa"/>
            <w:shd w:val="clear" w:color="auto" w:fill="auto"/>
            <w:hideMark/>
          </w:tcPr>
          <w:p w14:paraId="45573906" w14:textId="4D3EDD76"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1C97B1E8" w14:textId="77777777" w:rsidTr="004711CB">
        <w:trPr>
          <w:cantSplit/>
          <w:trHeight w:val="484"/>
          <w:jc w:val="center"/>
        </w:trPr>
        <w:tc>
          <w:tcPr>
            <w:tcW w:w="751" w:type="dxa"/>
            <w:shd w:val="clear" w:color="auto" w:fill="auto"/>
            <w:noWrap/>
            <w:hideMark/>
          </w:tcPr>
          <w:p w14:paraId="566ADA81"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5C4D7994"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2 18 27419 01 2003 150</w:t>
            </w:r>
          </w:p>
        </w:tc>
        <w:tc>
          <w:tcPr>
            <w:tcW w:w="5669" w:type="dxa"/>
            <w:shd w:val="clear" w:color="auto" w:fill="auto"/>
            <w:hideMark/>
          </w:tcPr>
          <w:p w14:paraId="233E0021" w14:textId="00B7D018"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5A610419" w14:textId="77777777" w:rsidTr="004711CB">
        <w:trPr>
          <w:cantSplit/>
          <w:trHeight w:val="484"/>
          <w:jc w:val="center"/>
        </w:trPr>
        <w:tc>
          <w:tcPr>
            <w:tcW w:w="751" w:type="dxa"/>
            <w:shd w:val="clear" w:color="auto" w:fill="auto"/>
            <w:noWrap/>
            <w:hideMark/>
          </w:tcPr>
          <w:p w14:paraId="0290C270"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067FFC2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2 18 45091 01 1001 150</w:t>
            </w:r>
          </w:p>
        </w:tc>
        <w:tc>
          <w:tcPr>
            <w:tcW w:w="5669" w:type="dxa"/>
            <w:shd w:val="clear" w:color="auto" w:fill="auto"/>
            <w:hideMark/>
          </w:tcPr>
          <w:p w14:paraId="76F97095"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00C6C78" w14:textId="77777777" w:rsidTr="004711CB">
        <w:trPr>
          <w:cantSplit/>
          <w:trHeight w:val="484"/>
          <w:jc w:val="center"/>
        </w:trPr>
        <w:tc>
          <w:tcPr>
            <w:tcW w:w="751" w:type="dxa"/>
            <w:shd w:val="clear" w:color="auto" w:fill="auto"/>
            <w:noWrap/>
            <w:hideMark/>
          </w:tcPr>
          <w:p w14:paraId="56E70713"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7807557E"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2 18 45091 01 1002 150</w:t>
            </w:r>
          </w:p>
        </w:tc>
        <w:tc>
          <w:tcPr>
            <w:tcW w:w="5669" w:type="dxa"/>
            <w:shd w:val="clear" w:color="auto" w:fill="auto"/>
            <w:hideMark/>
          </w:tcPr>
          <w:p w14:paraId="4C67AAB3"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31BB3822" w14:textId="77777777" w:rsidTr="004711CB">
        <w:trPr>
          <w:cantSplit/>
          <w:trHeight w:val="484"/>
          <w:jc w:val="center"/>
        </w:trPr>
        <w:tc>
          <w:tcPr>
            <w:tcW w:w="751" w:type="dxa"/>
            <w:shd w:val="clear" w:color="auto" w:fill="auto"/>
            <w:noWrap/>
            <w:hideMark/>
          </w:tcPr>
          <w:p w14:paraId="37AA1076"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124642AE"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2 18 45091 01 1003 150</w:t>
            </w:r>
          </w:p>
        </w:tc>
        <w:tc>
          <w:tcPr>
            <w:tcW w:w="5669" w:type="dxa"/>
            <w:shd w:val="clear" w:color="auto" w:fill="auto"/>
            <w:hideMark/>
          </w:tcPr>
          <w:p w14:paraId="2C78CF73"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4FBF462" w14:textId="77777777" w:rsidTr="004711CB">
        <w:trPr>
          <w:cantSplit/>
          <w:trHeight w:val="484"/>
          <w:jc w:val="center"/>
        </w:trPr>
        <w:tc>
          <w:tcPr>
            <w:tcW w:w="751" w:type="dxa"/>
            <w:shd w:val="clear" w:color="auto" w:fill="auto"/>
            <w:noWrap/>
            <w:hideMark/>
          </w:tcPr>
          <w:p w14:paraId="76654385"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25DC36FC"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2 18 45091 01 2001 150</w:t>
            </w:r>
          </w:p>
        </w:tc>
        <w:tc>
          <w:tcPr>
            <w:tcW w:w="5669" w:type="dxa"/>
            <w:shd w:val="clear" w:color="auto" w:fill="auto"/>
            <w:hideMark/>
          </w:tcPr>
          <w:p w14:paraId="0C362A28"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7397872C" w14:textId="77777777" w:rsidTr="004711CB">
        <w:trPr>
          <w:cantSplit/>
          <w:trHeight w:val="484"/>
          <w:jc w:val="center"/>
        </w:trPr>
        <w:tc>
          <w:tcPr>
            <w:tcW w:w="751" w:type="dxa"/>
            <w:shd w:val="clear" w:color="auto" w:fill="auto"/>
            <w:noWrap/>
            <w:hideMark/>
          </w:tcPr>
          <w:p w14:paraId="20DB21C1"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11AAADE7"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2 18 45091 01 2002 150</w:t>
            </w:r>
          </w:p>
        </w:tc>
        <w:tc>
          <w:tcPr>
            <w:tcW w:w="5669" w:type="dxa"/>
            <w:shd w:val="clear" w:color="auto" w:fill="auto"/>
            <w:hideMark/>
          </w:tcPr>
          <w:p w14:paraId="5BDE20A7"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3129D090" w14:textId="77777777" w:rsidTr="004711CB">
        <w:trPr>
          <w:cantSplit/>
          <w:trHeight w:val="484"/>
          <w:jc w:val="center"/>
        </w:trPr>
        <w:tc>
          <w:tcPr>
            <w:tcW w:w="751" w:type="dxa"/>
            <w:shd w:val="clear" w:color="auto" w:fill="auto"/>
            <w:noWrap/>
            <w:hideMark/>
          </w:tcPr>
          <w:p w14:paraId="1729A164"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33213D4A"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2 18 45091 01 2003 150</w:t>
            </w:r>
          </w:p>
        </w:tc>
        <w:tc>
          <w:tcPr>
            <w:tcW w:w="5669" w:type="dxa"/>
            <w:shd w:val="clear" w:color="auto" w:fill="auto"/>
            <w:hideMark/>
          </w:tcPr>
          <w:p w14:paraId="1D39100F"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финансового обеспечения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5352EA58" w14:textId="77777777" w:rsidTr="004711CB">
        <w:trPr>
          <w:cantSplit/>
          <w:trHeight w:val="484"/>
          <w:jc w:val="center"/>
        </w:trPr>
        <w:tc>
          <w:tcPr>
            <w:tcW w:w="751" w:type="dxa"/>
            <w:shd w:val="clear" w:color="auto" w:fill="auto"/>
            <w:noWrap/>
            <w:hideMark/>
          </w:tcPr>
          <w:p w14:paraId="2C32F83C"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3A69DA0F"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2 18 41513 01 1001 150</w:t>
            </w:r>
          </w:p>
        </w:tc>
        <w:tc>
          <w:tcPr>
            <w:tcW w:w="5669" w:type="dxa"/>
            <w:shd w:val="clear" w:color="auto" w:fill="auto"/>
            <w:hideMark/>
          </w:tcPr>
          <w:p w14:paraId="09DF3723"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5F36B2AE" w14:textId="77777777" w:rsidTr="004711CB">
        <w:trPr>
          <w:cantSplit/>
          <w:trHeight w:val="484"/>
          <w:jc w:val="center"/>
        </w:trPr>
        <w:tc>
          <w:tcPr>
            <w:tcW w:w="751" w:type="dxa"/>
            <w:shd w:val="clear" w:color="auto" w:fill="auto"/>
            <w:noWrap/>
            <w:hideMark/>
          </w:tcPr>
          <w:p w14:paraId="2EF50763"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09293D81"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2 18 41513 01 1002 150</w:t>
            </w:r>
          </w:p>
        </w:tc>
        <w:tc>
          <w:tcPr>
            <w:tcW w:w="5669" w:type="dxa"/>
            <w:shd w:val="clear" w:color="auto" w:fill="auto"/>
            <w:hideMark/>
          </w:tcPr>
          <w:p w14:paraId="0E293DDB"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4922BED" w14:textId="77777777" w:rsidTr="004711CB">
        <w:trPr>
          <w:cantSplit/>
          <w:trHeight w:val="484"/>
          <w:jc w:val="center"/>
        </w:trPr>
        <w:tc>
          <w:tcPr>
            <w:tcW w:w="751" w:type="dxa"/>
            <w:shd w:val="clear" w:color="auto" w:fill="auto"/>
            <w:noWrap/>
            <w:hideMark/>
          </w:tcPr>
          <w:p w14:paraId="507198EC"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31047C2A"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2 18 41513 01 1003 150</w:t>
            </w:r>
          </w:p>
        </w:tc>
        <w:tc>
          <w:tcPr>
            <w:tcW w:w="5669" w:type="dxa"/>
            <w:shd w:val="clear" w:color="auto" w:fill="auto"/>
            <w:hideMark/>
          </w:tcPr>
          <w:p w14:paraId="141C165A"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0E6778C" w14:textId="77777777" w:rsidTr="004711CB">
        <w:trPr>
          <w:cantSplit/>
          <w:trHeight w:val="484"/>
          <w:jc w:val="center"/>
        </w:trPr>
        <w:tc>
          <w:tcPr>
            <w:tcW w:w="751" w:type="dxa"/>
            <w:shd w:val="clear" w:color="auto" w:fill="auto"/>
            <w:noWrap/>
            <w:hideMark/>
          </w:tcPr>
          <w:p w14:paraId="46ABE38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4B44E0B3"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2 18 41513 01 2001 150</w:t>
            </w:r>
          </w:p>
        </w:tc>
        <w:tc>
          <w:tcPr>
            <w:tcW w:w="5669" w:type="dxa"/>
            <w:shd w:val="clear" w:color="auto" w:fill="auto"/>
            <w:hideMark/>
          </w:tcPr>
          <w:p w14:paraId="2C6D1C61"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B580029" w14:textId="77777777" w:rsidTr="004711CB">
        <w:trPr>
          <w:cantSplit/>
          <w:trHeight w:val="484"/>
          <w:jc w:val="center"/>
        </w:trPr>
        <w:tc>
          <w:tcPr>
            <w:tcW w:w="751" w:type="dxa"/>
            <w:shd w:val="clear" w:color="auto" w:fill="auto"/>
            <w:noWrap/>
            <w:hideMark/>
          </w:tcPr>
          <w:p w14:paraId="54852C8B"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140AC5E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2 18 41513 01 2002 150</w:t>
            </w:r>
          </w:p>
        </w:tc>
        <w:tc>
          <w:tcPr>
            <w:tcW w:w="5669" w:type="dxa"/>
            <w:shd w:val="clear" w:color="auto" w:fill="auto"/>
            <w:hideMark/>
          </w:tcPr>
          <w:p w14:paraId="7C574752"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431213B0" w14:textId="77777777" w:rsidTr="004711CB">
        <w:trPr>
          <w:cantSplit/>
          <w:trHeight w:val="484"/>
          <w:jc w:val="center"/>
        </w:trPr>
        <w:tc>
          <w:tcPr>
            <w:tcW w:w="751" w:type="dxa"/>
            <w:shd w:val="clear" w:color="auto" w:fill="auto"/>
            <w:noWrap/>
            <w:hideMark/>
          </w:tcPr>
          <w:p w14:paraId="3A0B09F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548A7092"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2 18 41513 01 2003 150</w:t>
            </w:r>
          </w:p>
        </w:tc>
        <w:tc>
          <w:tcPr>
            <w:tcW w:w="5669" w:type="dxa"/>
            <w:shd w:val="clear" w:color="auto" w:fill="auto"/>
            <w:hideMark/>
          </w:tcPr>
          <w:p w14:paraId="5E0D6615"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76A2695D" w14:textId="77777777" w:rsidTr="004711CB">
        <w:trPr>
          <w:cantSplit/>
          <w:trHeight w:val="484"/>
          <w:jc w:val="center"/>
        </w:trPr>
        <w:tc>
          <w:tcPr>
            <w:tcW w:w="751" w:type="dxa"/>
            <w:shd w:val="clear" w:color="auto" w:fill="auto"/>
            <w:noWrap/>
            <w:hideMark/>
          </w:tcPr>
          <w:p w14:paraId="278A1B8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784F0D04"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2 18 45791 01 1001 150</w:t>
            </w:r>
          </w:p>
        </w:tc>
        <w:tc>
          <w:tcPr>
            <w:tcW w:w="5669" w:type="dxa"/>
            <w:shd w:val="clear" w:color="auto" w:fill="auto"/>
            <w:hideMark/>
          </w:tcPr>
          <w:p w14:paraId="0BB33FC7"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57C6A943" w14:textId="77777777" w:rsidTr="004711CB">
        <w:trPr>
          <w:cantSplit/>
          <w:trHeight w:val="484"/>
          <w:jc w:val="center"/>
        </w:trPr>
        <w:tc>
          <w:tcPr>
            <w:tcW w:w="751" w:type="dxa"/>
            <w:shd w:val="clear" w:color="auto" w:fill="auto"/>
            <w:noWrap/>
            <w:hideMark/>
          </w:tcPr>
          <w:p w14:paraId="4FB11E34"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58E08FD3"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2 18 45791 01 1002 150</w:t>
            </w:r>
          </w:p>
        </w:tc>
        <w:tc>
          <w:tcPr>
            <w:tcW w:w="5669" w:type="dxa"/>
            <w:shd w:val="clear" w:color="auto" w:fill="auto"/>
            <w:hideMark/>
          </w:tcPr>
          <w:p w14:paraId="39FA70D0"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3256EE2" w14:textId="77777777" w:rsidTr="004711CB">
        <w:trPr>
          <w:cantSplit/>
          <w:trHeight w:val="484"/>
          <w:jc w:val="center"/>
        </w:trPr>
        <w:tc>
          <w:tcPr>
            <w:tcW w:w="751" w:type="dxa"/>
            <w:shd w:val="clear" w:color="auto" w:fill="auto"/>
            <w:noWrap/>
            <w:hideMark/>
          </w:tcPr>
          <w:p w14:paraId="7B58570A"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07100376"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2 18 45791 01 1003 150</w:t>
            </w:r>
          </w:p>
        </w:tc>
        <w:tc>
          <w:tcPr>
            <w:tcW w:w="5669" w:type="dxa"/>
            <w:shd w:val="clear" w:color="auto" w:fill="auto"/>
            <w:hideMark/>
          </w:tcPr>
          <w:p w14:paraId="0C617DD8"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327D99DC" w14:textId="77777777" w:rsidTr="004711CB">
        <w:trPr>
          <w:cantSplit/>
          <w:trHeight w:val="484"/>
          <w:jc w:val="center"/>
        </w:trPr>
        <w:tc>
          <w:tcPr>
            <w:tcW w:w="751" w:type="dxa"/>
            <w:shd w:val="clear" w:color="auto" w:fill="auto"/>
            <w:noWrap/>
            <w:hideMark/>
          </w:tcPr>
          <w:p w14:paraId="1E1B9C69"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244C267D"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2 18 45791 01 2001 150</w:t>
            </w:r>
          </w:p>
        </w:tc>
        <w:tc>
          <w:tcPr>
            <w:tcW w:w="5669" w:type="dxa"/>
            <w:shd w:val="clear" w:color="auto" w:fill="auto"/>
            <w:hideMark/>
          </w:tcPr>
          <w:p w14:paraId="186D41AF"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20EC12B" w14:textId="77777777" w:rsidTr="004711CB">
        <w:trPr>
          <w:cantSplit/>
          <w:trHeight w:val="484"/>
          <w:jc w:val="center"/>
        </w:trPr>
        <w:tc>
          <w:tcPr>
            <w:tcW w:w="751" w:type="dxa"/>
            <w:shd w:val="clear" w:color="auto" w:fill="auto"/>
            <w:noWrap/>
            <w:hideMark/>
          </w:tcPr>
          <w:p w14:paraId="17846B1C"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4E0DD103"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2 18 45791 01 2002 150</w:t>
            </w:r>
          </w:p>
        </w:tc>
        <w:tc>
          <w:tcPr>
            <w:tcW w:w="5669" w:type="dxa"/>
            <w:shd w:val="clear" w:color="auto" w:fill="auto"/>
            <w:hideMark/>
          </w:tcPr>
          <w:p w14:paraId="031830A4"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055D4" w:rsidRPr="008E006D" w14:paraId="0000F261" w14:textId="77777777" w:rsidTr="004711CB">
        <w:trPr>
          <w:cantSplit/>
          <w:trHeight w:val="484"/>
          <w:jc w:val="center"/>
        </w:trPr>
        <w:tc>
          <w:tcPr>
            <w:tcW w:w="751" w:type="dxa"/>
            <w:shd w:val="clear" w:color="auto" w:fill="auto"/>
            <w:noWrap/>
            <w:hideMark/>
          </w:tcPr>
          <w:p w14:paraId="1B15744E"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211B8B1C" w14:textId="77777777" w:rsidR="00C055D4" w:rsidRPr="008E006D" w:rsidRDefault="00C055D4" w:rsidP="00C055D4">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2 18 45791 01 2003 150</w:t>
            </w:r>
          </w:p>
        </w:tc>
        <w:tc>
          <w:tcPr>
            <w:tcW w:w="5669" w:type="dxa"/>
            <w:shd w:val="clear" w:color="auto" w:fill="auto"/>
            <w:hideMark/>
          </w:tcPr>
          <w:p w14:paraId="38B4828B" w14:textId="77777777" w:rsidR="00C055D4" w:rsidRPr="008E006D" w:rsidRDefault="00C055D4" w:rsidP="00C055D4">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bl>
    <w:p w14:paraId="0FE76109" w14:textId="77777777" w:rsidR="008475F3" w:rsidRPr="008E006D" w:rsidRDefault="008475F3" w:rsidP="004711CB">
      <w:pPr>
        <w:spacing w:line="276" w:lineRule="auto"/>
        <w:ind w:firstLine="0"/>
        <w:rPr>
          <w:sz w:val="16"/>
          <w:szCs w:val="16"/>
        </w:rPr>
      </w:pPr>
    </w:p>
    <w:p w14:paraId="3A82439A" w14:textId="77777777" w:rsidR="00C602D9" w:rsidRPr="008E006D" w:rsidRDefault="00C602D9" w:rsidP="00B447D3">
      <w:pPr>
        <w:pStyle w:val="1"/>
        <w:spacing w:line="276" w:lineRule="auto"/>
        <w:rPr>
          <w:rFonts w:cs="Times New Roman"/>
          <w:szCs w:val="28"/>
        </w:rPr>
      </w:pPr>
      <w:r w:rsidRPr="008E006D">
        <w:rPr>
          <w:rFonts w:cs="Times New Roman"/>
          <w:szCs w:val="28"/>
        </w:rPr>
        <w:lastRenderedPageBreak/>
        <w:t>изложить в следующей редакции:</w:t>
      </w:r>
    </w:p>
    <w:tbl>
      <w:tblPr>
        <w:tblW w:w="9498" w:type="dxa"/>
        <w:jc w:val="center"/>
        <w:tblLook w:val="04A0" w:firstRow="1" w:lastRow="0" w:firstColumn="1" w:lastColumn="0" w:noHBand="0" w:noVBand="1"/>
      </w:tblPr>
      <w:tblGrid>
        <w:gridCol w:w="751"/>
        <w:gridCol w:w="3078"/>
        <w:gridCol w:w="5669"/>
      </w:tblGrid>
      <w:tr w:rsidR="008E006D" w:rsidRPr="008E006D" w14:paraId="30396060" w14:textId="77777777" w:rsidTr="009D0A9A">
        <w:trPr>
          <w:cantSplit/>
          <w:trHeight w:val="484"/>
          <w:jc w:val="center"/>
        </w:trPr>
        <w:tc>
          <w:tcPr>
            <w:tcW w:w="751" w:type="dxa"/>
            <w:shd w:val="clear" w:color="auto" w:fill="auto"/>
            <w:noWrap/>
          </w:tcPr>
          <w:p w14:paraId="326840AA" w14:textId="77777777" w:rsidR="008A1CD2" w:rsidRPr="008E006D" w:rsidRDefault="008A1CD2" w:rsidP="00B447D3">
            <w:pPr>
              <w:spacing w:line="276" w:lineRule="auto"/>
              <w:ind w:firstLine="0"/>
            </w:pPr>
            <w:r w:rsidRPr="008E006D">
              <w:t>"000</w:t>
            </w:r>
          </w:p>
        </w:tc>
        <w:tc>
          <w:tcPr>
            <w:tcW w:w="3078" w:type="dxa"/>
            <w:shd w:val="clear" w:color="auto" w:fill="auto"/>
          </w:tcPr>
          <w:p w14:paraId="64858BCD" w14:textId="77777777" w:rsidR="008A1CD2" w:rsidRPr="008E006D" w:rsidRDefault="008A1CD2" w:rsidP="00B447D3">
            <w:pPr>
              <w:spacing w:line="276" w:lineRule="auto"/>
              <w:ind w:firstLine="0"/>
            </w:pPr>
            <w:r w:rsidRPr="008E006D">
              <w:t>1 01 02010 01 1000 110</w:t>
            </w:r>
          </w:p>
        </w:tc>
        <w:tc>
          <w:tcPr>
            <w:tcW w:w="5669" w:type="dxa"/>
            <w:shd w:val="clear" w:color="auto" w:fill="auto"/>
          </w:tcPr>
          <w:p w14:paraId="725133B3" w14:textId="6D9F603F" w:rsidR="008A1CD2" w:rsidRPr="008E006D" w:rsidRDefault="00F850C2" w:rsidP="00B447D3">
            <w:pPr>
              <w:spacing w:line="276" w:lineRule="auto"/>
              <w:ind w:firstLine="0"/>
            </w:pPr>
            <w:r w:rsidRPr="008E006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8E006D">
              <w:rPr>
                <w:vertAlign w:val="superscript"/>
              </w:rPr>
              <w:t>1</w:t>
            </w:r>
            <w:r w:rsidRPr="008E006D">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r w:rsidR="008A1CD2" w:rsidRPr="008E006D">
              <w:t xml:space="preserve"> (сумма платежа (перерасчеты, недоимка и задолженность по соответствующему платежу, в том числе по отмененному)</w:t>
            </w:r>
          </w:p>
        </w:tc>
      </w:tr>
      <w:tr w:rsidR="008E006D" w:rsidRPr="008E006D" w14:paraId="22260254" w14:textId="77777777" w:rsidTr="009D0A9A">
        <w:trPr>
          <w:cantSplit/>
          <w:trHeight w:val="484"/>
          <w:jc w:val="center"/>
        </w:trPr>
        <w:tc>
          <w:tcPr>
            <w:tcW w:w="751" w:type="dxa"/>
            <w:shd w:val="clear" w:color="auto" w:fill="auto"/>
            <w:noWrap/>
          </w:tcPr>
          <w:p w14:paraId="24331094"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560FBF1A" w14:textId="77777777" w:rsidR="008A1CD2" w:rsidRPr="008E006D" w:rsidRDefault="008A1CD2" w:rsidP="00B447D3">
            <w:pPr>
              <w:spacing w:line="276" w:lineRule="auto"/>
              <w:ind w:firstLine="0"/>
            </w:pPr>
            <w:r w:rsidRPr="008E006D">
              <w:t>1 01 02010 01 1010 110</w:t>
            </w:r>
          </w:p>
        </w:tc>
        <w:tc>
          <w:tcPr>
            <w:tcW w:w="5669" w:type="dxa"/>
            <w:shd w:val="clear" w:color="auto" w:fill="auto"/>
          </w:tcPr>
          <w:p w14:paraId="35233145" w14:textId="6D5094A1" w:rsidR="008A1CD2" w:rsidRPr="008E006D" w:rsidRDefault="00F850C2" w:rsidP="007F2AF9">
            <w:pPr>
              <w:spacing w:line="276" w:lineRule="auto"/>
              <w:ind w:firstLine="0"/>
            </w:pPr>
            <w:r w:rsidRPr="008E006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8E006D">
              <w:rPr>
                <w:vertAlign w:val="superscript"/>
              </w:rPr>
              <w:t>1</w:t>
            </w:r>
            <w:r w:rsidRPr="008E006D">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r w:rsidR="00B278CA" w:rsidRPr="008E006D">
              <w:t xml:space="preserve"> </w:t>
            </w:r>
            <w:r w:rsidR="008A1CD2" w:rsidRPr="008E006D">
              <w:t xml:space="preserve">(в части налога на доходы физических лиц, уплаченного налоговыми агентами, определенными Правительством Российской Федерации, </w:t>
            </w:r>
            <w:r w:rsidR="007F2AF9" w:rsidRPr="008E006D">
              <w:t>распределяемого</w:t>
            </w:r>
            <w:r w:rsidR="008A1CD2" w:rsidRPr="008E006D">
              <w:t xml:space="preserve">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429293E0" w14:textId="77777777" w:rsidTr="009D0A9A">
        <w:trPr>
          <w:cantSplit/>
          <w:trHeight w:val="484"/>
          <w:jc w:val="center"/>
        </w:trPr>
        <w:tc>
          <w:tcPr>
            <w:tcW w:w="751" w:type="dxa"/>
            <w:shd w:val="clear" w:color="auto" w:fill="auto"/>
            <w:noWrap/>
          </w:tcPr>
          <w:p w14:paraId="27341753"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146F9795" w14:textId="77777777" w:rsidR="008A1CD2" w:rsidRPr="008E006D" w:rsidRDefault="008A1CD2" w:rsidP="00B447D3">
            <w:pPr>
              <w:spacing w:line="276" w:lineRule="auto"/>
              <w:ind w:firstLine="0"/>
            </w:pPr>
            <w:r w:rsidRPr="008E006D">
              <w:t>1 01 02010 01 3000 110</w:t>
            </w:r>
          </w:p>
        </w:tc>
        <w:tc>
          <w:tcPr>
            <w:tcW w:w="5669" w:type="dxa"/>
            <w:shd w:val="clear" w:color="auto" w:fill="auto"/>
          </w:tcPr>
          <w:p w14:paraId="1816ED19" w14:textId="6B0AD984" w:rsidR="008A1CD2" w:rsidRPr="008E006D" w:rsidRDefault="00F850C2" w:rsidP="00B447D3">
            <w:pPr>
              <w:spacing w:line="276" w:lineRule="auto"/>
              <w:ind w:firstLine="0"/>
            </w:pPr>
            <w:r w:rsidRPr="008E006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8E006D">
              <w:rPr>
                <w:vertAlign w:val="superscript"/>
              </w:rPr>
              <w:t>1</w:t>
            </w:r>
            <w:r w:rsidRPr="008E006D">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r w:rsidR="008A1CD2" w:rsidRPr="008E006D">
              <w:t xml:space="preserve"> (суммы денежных взысканий (штрафов) по соответствующему платежу согласно законодательству Российской Федерации)</w:t>
            </w:r>
          </w:p>
        </w:tc>
      </w:tr>
      <w:tr w:rsidR="008E006D" w:rsidRPr="008E006D" w14:paraId="713C2966" w14:textId="77777777" w:rsidTr="009D0A9A">
        <w:trPr>
          <w:cantSplit/>
          <w:trHeight w:val="484"/>
          <w:jc w:val="center"/>
        </w:trPr>
        <w:tc>
          <w:tcPr>
            <w:tcW w:w="751" w:type="dxa"/>
            <w:shd w:val="clear" w:color="auto" w:fill="auto"/>
            <w:noWrap/>
          </w:tcPr>
          <w:p w14:paraId="0C3FD045"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07259D05" w14:textId="77777777" w:rsidR="008A1CD2" w:rsidRPr="008E006D" w:rsidRDefault="008A1CD2" w:rsidP="00B447D3">
            <w:pPr>
              <w:spacing w:line="276" w:lineRule="auto"/>
              <w:ind w:firstLine="0"/>
            </w:pPr>
            <w:r w:rsidRPr="008E006D">
              <w:t>1 01 02010 01 3010 110</w:t>
            </w:r>
          </w:p>
        </w:tc>
        <w:tc>
          <w:tcPr>
            <w:tcW w:w="5669" w:type="dxa"/>
            <w:shd w:val="clear" w:color="auto" w:fill="auto"/>
          </w:tcPr>
          <w:p w14:paraId="490573E6" w14:textId="7F83DC0B" w:rsidR="008A1CD2" w:rsidRPr="008E006D" w:rsidRDefault="00135FB2" w:rsidP="007F2AF9">
            <w:pPr>
              <w:spacing w:line="276" w:lineRule="auto"/>
              <w:ind w:firstLine="0"/>
            </w:pPr>
            <w:r w:rsidRPr="008E006D">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w:t>
            </w:r>
            <w:r w:rsidRPr="008E006D">
              <w:br/>
              <w:t xml:space="preserve">650 тысяч рублей за налоговые периоды </w:t>
            </w:r>
            <w:r w:rsidRPr="008E006D">
              <w:br/>
              <w:t>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r w:rsidR="00B278CA" w:rsidRPr="008E006D">
              <w:t xml:space="preserve"> </w:t>
            </w:r>
            <w:r w:rsidR="008A1CD2" w:rsidRPr="008E006D">
              <w:t xml:space="preserve">(в части налога на доходы физических лиц, уплаченного налоговыми агентами, определенными Правительством Российской Федерации, </w:t>
            </w:r>
            <w:r w:rsidR="007F2AF9" w:rsidRPr="008E006D">
              <w:t xml:space="preserve">распределяемого </w:t>
            </w:r>
            <w:r w:rsidR="008A1CD2" w:rsidRPr="008E006D">
              <w:t>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463A3ECF" w14:textId="77777777" w:rsidTr="009D0A9A">
        <w:trPr>
          <w:cantSplit/>
          <w:trHeight w:val="484"/>
          <w:jc w:val="center"/>
        </w:trPr>
        <w:tc>
          <w:tcPr>
            <w:tcW w:w="751" w:type="dxa"/>
            <w:shd w:val="clear" w:color="auto" w:fill="auto"/>
            <w:noWrap/>
          </w:tcPr>
          <w:p w14:paraId="2C0D2F02" w14:textId="77777777" w:rsidR="00135FB2" w:rsidRPr="008E006D" w:rsidRDefault="00135FB2" w:rsidP="004711CB">
            <w:pPr>
              <w:spacing w:line="276" w:lineRule="auto"/>
              <w:ind w:firstLine="0"/>
              <w:jc w:val="center"/>
            </w:pPr>
            <w:r w:rsidRPr="008E006D">
              <w:rPr>
                <w:rFonts w:cs="Times New Roman"/>
                <w:szCs w:val="28"/>
              </w:rPr>
              <w:lastRenderedPageBreak/>
              <w:t>000</w:t>
            </w:r>
          </w:p>
        </w:tc>
        <w:tc>
          <w:tcPr>
            <w:tcW w:w="3078" w:type="dxa"/>
            <w:shd w:val="clear" w:color="auto" w:fill="auto"/>
          </w:tcPr>
          <w:p w14:paraId="10D12A6F" w14:textId="77777777" w:rsidR="00135FB2" w:rsidRPr="008E006D" w:rsidRDefault="00135FB2" w:rsidP="004711CB">
            <w:pPr>
              <w:spacing w:line="276" w:lineRule="auto"/>
              <w:ind w:firstLine="0"/>
              <w:jc w:val="center"/>
            </w:pPr>
            <w:r w:rsidRPr="008E006D">
              <w:rPr>
                <w:rFonts w:cs="Times New Roman"/>
                <w:szCs w:val="28"/>
              </w:rPr>
              <w:t>1 01 02020 01 1000 110</w:t>
            </w:r>
          </w:p>
        </w:tc>
        <w:tc>
          <w:tcPr>
            <w:tcW w:w="5669" w:type="dxa"/>
            <w:shd w:val="clear" w:color="auto" w:fill="auto"/>
          </w:tcPr>
          <w:p w14:paraId="43559B79" w14:textId="77777777" w:rsidR="00135FB2" w:rsidRPr="008E006D" w:rsidRDefault="00135FB2" w:rsidP="00135FB2">
            <w:pPr>
              <w:spacing w:line="276" w:lineRule="auto"/>
              <w:ind w:firstLine="0"/>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24FCD835" w14:textId="77777777" w:rsidTr="009D0A9A">
        <w:trPr>
          <w:cantSplit/>
          <w:trHeight w:val="484"/>
          <w:jc w:val="center"/>
        </w:trPr>
        <w:tc>
          <w:tcPr>
            <w:tcW w:w="751" w:type="dxa"/>
            <w:shd w:val="clear" w:color="auto" w:fill="auto"/>
            <w:noWrap/>
          </w:tcPr>
          <w:p w14:paraId="43885A79" w14:textId="77777777" w:rsidR="00135FB2" w:rsidRPr="008E006D" w:rsidRDefault="00135FB2">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6103B48A" w14:textId="77777777" w:rsidR="00135FB2" w:rsidRPr="008E006D" w:rsidRDefault="00135FB2">
            <w:pPr>
              <w:spacing w:line="276" w:lineRule="auto"/>
              <w:ind w:firstLine="0"/>
              <w:jc w:val="center"/>
              <w:rPr>
                <w:rFonts w:cs="Times New Roman"/>
                <w:szCs w:val="28"/>
              </w:rPr>
            </w:pPr>
            <w:r w:rsidRPr="008E006D">
              <w:rPr>
                <w:rFonts w:cs="Times New Roman"/>
                <w:szCs w:val="28"/>
              </w:rPr>
              <w:t>1 01 02020 01 3000 110</w:t>
            </w:r>
          </w:p>
        </w:tc>
        <w:tc>
          <w:tcPr>
            <w:tcW w:w="5669" w:type="dxa"/>
            <w:shd w:val="clear" w:color="auto" w:fill="auto"/>
          </w:tcPr>
          <w:p w14:paraId="6631F124" w14:textId="77777777" w:rsidR="00135FB2" w:rsidRPr="008E006D" w:rsidRDefault="00135FB2" w:rsidP="00135FB2">
            <w:pPr>
              <w:spacing w:line="276" w:lineRule="auto"/>
              <w:ind w:firstLine="0"/>
              <w:rPr>
                <w:rFonts w:cs="Times New Roman"/>
                <w:szCs w:val="28"/>
              </w:rPr>
            </w:pPr>
            <w:r w:rsidRPr="008E006D">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8E006D" w:rsidRPr="008E006D" w14:paraId="42AC4F12" w14:textId="77777777" w:rsidTr="009D0A9A">
        <w:trPr>
          <w:cantSplit/>
          <w:trHeight w:val="484"/>
          <w:jc w:val="center"/>
        </w:trPr>
        <w:tc>
          <w:tcPr>
            <w:tcW w:w="751" w:type="dxa"/>
            <w:shd w:val="clear" w:color="auto" w:fill="auto"/>
            <w:noWrap/>
          </w:tcPr>
          <w:p w14:paraId="12FF32D6" w14:textId="77777777" w:rsidR="00135FB2" w:rsidRPr="008E006D" w:rsidRDefault="00135FB2" w:rsidP="00135FB2">
            <w:pPr>
              <w:spacing w:line="276" w:lineRule="auto"/>
              <w:ind w:firstLine="0"/>
              <w:jc w:val="center"/>
              <w:rPr>
                <w:rFonts w:cs="Times New Roman"/>
                <w:szCs w:val="28"/>
              </w:rPr>
            </w:pPr>
            <w:r w:rsidRPr="008E006D">
              <w:rPr>
                <w:rFonts w:cs="Times New Roman"/>
                <w:szCs w:val="28"/>
              </w:rPr>
              <w:lastRenderedPageBreak/>
              <w:t>000</w:t>
            </w:r>
          </w:p>
        </w:tc>
        <w:tc>
          <w:tcPr>
            <w:tcW w:w="3078" w:type="dxa"/>
            <w:shd w:val="clear" w:color="auto" w:fill="auto"/>
          </w:tcPr>
          <w:p w14:paraId="634DFD74" w14:textId="77777777" w:rsidR="00135FB2" w:rsidRPr="008E006D" w:rsidRDefault="00135FB2" w:rsidP="00135FB2">
            <w:pPr>
              <w:spacing w:line="276" w:lineRule="auto"/>
              <w:ind w:firstLine="0"/>
              <w:jc w:val="center"/>
              <w:rPr>
                <w:rFonts w:cs="Times New Roman"/>
                <w:szCs w:val="28"/>
              </w:rPr>
            </w:pPr>
            <w:r w:rsidRPr="008E006D">
              <w:rPr>
                <w:rFonts w:cs="Times New Roman"/>
                <w:szCs w:val="28"/>
              </w:rPr>
              <w:t>1 01 02030 01 1000 110</w:t>
            </w:r>
          </w:p>
        </w:tc>
        <w:tc>
          <w:tcPr>
            <w:tcW w:w="5669" w:type="dxa"/>
            <w:shd w:val="clear" w:color="auto" w:fill="auto"/>
          </w:tcPr>
          <w:p w14:paraId="42013072" w14:textId="77777777" w:rsidR="00135FB2" w:rsidRPr="008E006D" w:rsidRDefault="00135FB2" w:rsidP="00135FB2">
            <w:pPr>
              <w:spacing w:line="276" w:lineRule="auto"/>
              <w:ind w:firstLine="0"/>
              <w:rPr>
                <w:rFonts w:cs="Times New Roman"/>
                <w:szCs w:val="28"/>
              </w:rPr>
            </w:pPr>
            <w:r w:rsidRPr="008E006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724B820F" w14:textId="77777777" w:rsidTr="009D0A9A">
        <w:trPr>
          <w:cantSplit/>
          <w:trHeight w:val="484"/>
          <w:jc w:val="center"/>
        </w:trPr>
        <w:tc>
          <w:tcPr>
            <w:tcW w:w="751" w:type="dxa"/>
            <w:shd w:val="clear" w:color="auto" w:fill="auto"/>
            <w:noWrap/>
          </w:tcPr>
          <w:p w14:paraId="67622E38" w14:textId="77777777" w:rsidR="00135FB2" w:rsidRPr="008E006D" w:rsidRDefault="00135FB2" w:rsidP="00135FB2">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3C93FB87" w14:textId="77777777" w:rsidR="00135FB2" w:rsidRPr="008E006D" w:rsidRDefault="00135FB2" w:rsidP="00135FB2">
            <w:pPr>
              <w:spacing w:line="276" w:lineRule="auto"/>
              <w:ind w:firstLine="0"/>
              <w:jc w:val="center"/>
              <w:rPr>
                <w:rFonts w:cs="Times New Roman"/>
                <w:szCs w:val="28"/>
              </w:rPr>
            </w:pPr>
            <w:r w:rsidRPr="008E006D">
              <w:rPr>
                <w:rFonts w:cs="Times New Roman"/>
                <w:szCs w:val="28"/>
              </w:rPr>
              <w:t>1 01 02030 01 3000 110</w:t>
            </w:r>
          </w:p>
        </w:tc>
        <w:tc>
          <w:tcPr>
            <w:tcW w:w="5669" w:type="dxa"/>
            <w:shd w:val="clear" w:color="auto" w:fill="auto"/>
          </w:tcPr>
          <w:p w14:paraId="14253413" w14:textId="77777777" w:rsidR="00135FB2" w:rsidRPr="008E006D" w:rsidRDefault="00135FB2" w:rsidP="00135FB2">
            <w:pPr>
              <w:spacing w:line="276" w:lineRule="auto"/>
              <w:ind w:firstLine="0"/>
              <w:rPr>
                <w:rFonts w:cs="Times New Roman"/>
                <w:szCs w:val="28"/>
              </w:rPr>
            </w:pPr>
            <w:r w:rsidRPr="008E006D">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r w:rsidRPr="008E006D">
              <w:t>";</w:t>
            </w:r>
          </w:p>
        </w:tc>
      </w:tr>
      <w:tr w:rsidR="008E006D" w:rsidRPr="008E006D" w14:paraId="32D4A207" w14:textId="77777777" w:rsidTr="009D0A9A">
        <w:trPr>
          <w:cantSplit/>
          <w:trHeight w:val="484"/>
          <w:jc w:val="center"/>
        </w:trPr>
        <w:tc>
          <w:tcPr>
            <w:tcW w:w="751" w:type="dxa"/>
            <w:shd w:val="clear" w:color="auto" w:fill="auto"/>
            <w:noWrap/>
          </w:tcPr>
          <w:p w14:paraId="5B868921" w14:textId="77777777" w:rsidR="00135FB2" w:rsidRPr="008E006D" w:rsidRDefault="00135FB2" w:rsidP="004711CB">
            <w:pPr>
              <w:spacing w:line="276" w:lineRule="auto"/>
              <w:ind w:firstLine="0"/>
              <w:jc w:val="center"/>
            </w:pPr>
            <w:r w:rsidRPr="008E006D">
              <w:lastRenderedPageBreak/>
              <w:t>"</w:t>
            </w:r>
            <w:r w:rsidRPr="008E006D">
              <w:rPr>
                <w:rFonts w:cs="Times New Roman"/>
                <w:szCs w:val="28"/>
              </w:rPr>
              <w:t>000</w:t>
            </w:r>
          </w:p>
        </w:tc>
        <w:tc>
          <w:tcPr>
            <w:tcW w:w="3078" w:type="dxa"/>
            <w:shd w:val="clear" w:color="auto" w:fill="auto"/>
          </w:tcPr>
          <w:p w14:paraId="5347A4E8" w14:textId="77777777" w:rsidR="00135FB2" w:rsidRPr="008E006D" w:rsidRDefault="00135FB2" w:rsidP="004711CB">
            <w:pPr>
              <w:spacing w:line="276" w:lineRule="auto"/>
              <w:ind w:firstLine="0"/>
              <w:jc w:val="center"/>
            </w:pPr>
            <w:r w:rsidRPr="008E006D">
              <w:rPr>
                <w:rFonts w:cs="Times New Roman"/>
                <w:szCs w:val="28"/>
              </w:rPr>
              <w:t>1 01 02050 01 1000 110</w:t>
            </w:r>
          </w:p>
        </w:tc>
        <w:tc>
          <w:tcPr>
            <w:tcW w:w="5669" w:type="dxa"/>
            <w:shd w:val="clear" w:color="auto" w:fill="auto"/>
          </w:tcPr>
          <w:p w14:paraId="7E8E4406" w14:textId="77777777" w:rsidR="00135FB2" w:rsidRPr="008E006D" w:rsidRDefault="00135FB2" w:rsidP="00135FB2">
            <w:pPr>
              <w:spacing w:line="276" w:lineRule="auto"/>
              <w:ind w:firstLine="0"/>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7EA5E68B" w14:textId="77777777" w:rsidTr="009D0A9A">
        <w:trPr>
          <w:cantSplit/>
          <w:trHeight w:val="484"/>
          <w:jc w:val="center"/>
        </w:trPr>
        <w:tc>
          <w:tcPr>
            <w:tcW w:w="751" w:type="dxa"/>
            <w:shd w:val="clear" w:color="auto" w:fill="auto"/>
            <w:noWrap/>
          </w:tcPr>
          <w:p w14:paraId="2258A629" w14:textId="77777777" w:rsidR="00135FB2" w:rsidRPr="008E006D" w:rsidRDefault="00135FB2" w:rsidP="004711CB">
            <w:pPr>
              <w:spacing w:line="276" w:lineRule="auto"/>
              <w:ind w:firstLine="0"/>
              <w:jc w:val="center"/>
            </w:pPr>
            <w:r w:rsidRPr="008E006D">
              <w:rPr>
                <w:rFonts w:cs="Times New Roman"/>
                <w:szCs w:val="28"/>
              </w:rPr>
              <w:t>000</w:t>
            </w:r>
          </w:p>
        </w:tc>
        <w:tc>
          <w:tcPr>
            <w:tcW w:w="3078" w:type="dxa"/>
            <w:shd w:val="clear" w:color="auto" w:fill="auto"/>
          </w:tcPr>
          <w:p w14:paraId="3DEB2E8A" w14:textId="77777777" w:rsidR="00135FB2" w:rsidRPr="008E006D" w:rsidRDefault="00135FB2" w:rsidP="004711CB">
            <w:pPr>
              <w:spacing w:line="276" w:lineRule="auto"/>
              <w:ind w:firstLine="0"/>
              <w:jc w:val="center"/>
            </w:pPr>
            <w:r w:rsidRPr="008E006D">
              <w:rPr>
                <w:rFonts w:cs="Times New Roman"/>
                <w:szCs w:val="28"/>
              </w:rPr>
              <w:t>1 01 02050 01 3000 110</w:t>
            </w:r>
          </w:p>
        </w:tc>
        <w:tc>
          <w:tcPr>
            <w:tcW w:w="5669" w:type="dxa"/>
            <w:shd w:val="clear" w:color="auto" w:fill="auto"/>
          </w:tcPr>
          <w:p w14:paraId="02652E17" w14:textId="77777777" w:rsidR="00135FB2" w:rsidRPr="008E006D" w:rsidRDefault="00135FB2" w:rsidP="00135FB2">
            <w:pPr>
              <w:spacing w:line="276" w:lineRule="auto"/>
              <w:ind w:firstLine="0"/>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r w:rsidRPr="008E006D">
              <w:t>";</w:t>
            </w:r>
          </w:p>
        </w:tc>
      </w:tr>
      <w:tr w:rsidR="008E006D" w:rsidRPr="008E006D" w14:paraId="1098C4F2" w14:textId="77777777" w:rsidTr="009D0A9A">
        <w:trPr>
          <w:cantSplit/>
          <w:trHeight w:val="484"/>
          <w:jc w:val="center"/>
        </w:trPr>
        <w:tc>
          <w:tcPr>
            <w:tcW w:w="751" w:type="dxa"/>
            <w:shd w:val="clear" w:color="auto" w:fill="auto"/>
            <w:noWrap/>
          </w:tcPr>
          <w:p w14:paraId="3D8A598F" w14:textId="77777777" w:rsidR="00135FB2" w:rsidRPr="008E006D" w:rsidRDefault="00135FB2" w:rsidP="00135FB2">
            <w:pPr>
              <w:spacing w:line="276" w:lineRule="auto"/>
              <w:ind w:firstLine="0"/>
              <w:jc w:val="center"/>
              <w:rPr>
                <w:rFonts w:cs="Times New Roman"/>
                <w:szCs w:val="28"/>
              </w:rPr>
            </w:pPr>
            <w:r w:rsidRPr="008E006D">
              <w:lastRenderedPageBreak/>
              <w:t>"</w:t>
            </w:r>
            <w:r w:rsidRPr="008E006D">
              <w:rPr>
                <w:rFonts w:cs="Times New Roman"/>
                <w:szCs w:val="28"/>
              </w:rPr>
              <w:t>000</w:t>
            </w:r>
          </w:p>
        </w:tc>
        <w:tc>
          <w:tcPr>
            <w:tcW w:w="3078" w:type="dxa"/>
            <w:shd w:val="clear" w:color="auto" w:fill="auto"/>
          </w:tcPr>
          <w:p w14:paraId="7F9AA57A" w14:textId="77777777" w:rsidR="00135FB2" w:rsidRPr="008E006D" w:rsidRDefault="00135FB2" w:rsidP="00135FB2">
            <w:pPr>
              <w:spacing w:line="276" w:lineRule="auto"/>
              <w:ind w:firstLine="0"/>
              <w:jc w:val="center"/>
              <w:rPr>
                <w:rFonts w:cs="Times New Roman"/>
                <w:szCs w:val="28"/>
              </w:rPr>
            </w:pPr>
            <w:r w:rsidRPr="008E006D">
              <w:rPr>
                <w:rFonts w:cs="Times New Roman"/>
                <w:szCs w:val="28"/>
              </w:rPr>
              <w:t>1 01 02080 01 1000 110</w:t>
            </w:r>
          </w:p>
        </w:tc>
        <w:tc>
          <w:tcPr>
            <w:tcW w:w="5669" w:type="dxa"/>
            <w:shd w:val="clear" w:color="auto" w:fill="auto"/>
          </w:tcPr>
          <w:p w14:paraId="6ACB340D" w14:textId="77777777" w:rsidR="00135FB2" w:rsidRPr="008E006D" w:rsidRDefault="00135FB2" w:rsidP="00135FB2">
            <w:pPr>
              <w:spacing w:line="276" w:lineRule="auto"/>
              <w:ind w:firstLine="0"/>
              <w:rPr>
                <w:rFonts w:cs="Times New Roman"/>
                <w:szCs w:val="28"/>
              </w:rPr>
            </w:pPr>
            <w:r w:rsidRPr="008E006D">
              <w:rPr>
                <w:rFonts w:cs="Times New Roman"/>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w:t>
            </w:r>
            <w:r w:rsidRPr="008E006D">
              <w:rPr>
                <w:rFonts w:cs="Times New Roman"/>
                <w:szCs w:val="28"/>
              </w:rPr>
              <w:lastRenderedPageBreak/>
              <w:t>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043788D5" w14:textId="77777777" w:rsidTr="009D0A9A">
        <w:trPr>
          <w:cantSplit/>
          <w:trHeight w:val="484"/>
          <w:jc w:val="center"/>
        </w:trPr>
        <w:tc>
          <w:tcPr>
            <w:tcW w:w="751" w:type="dxa"/>
            <w:shd w:val="clear" w:color="auto" w:fill="auto"/>
            <w:noWrap/>
          </w:tcPr>
          <w:p w14:paraId="4FC832E2" w14:textId="77777777" w:rsidR="00135FB2" w:rsidRPr="008E006D" w:rsidRDefault="00135FB2" w:rsidP="004711CB">
            <w:pPr>
              <w:spacing w:line="276" w:lineRule="auto"/>
              <w:ind w:firstLine="0"/>
              <w:jc w:val="center"/>
            </w:pPr>
            <w:r w:rsidRPr="008E006D">
              <w:rPr>
                <w:rFonts w:cs="Times New Roman"/>
                <w:szCs w:val="28"/>
              </w:rPr>
              <w:lastRenderedPageBreak/>
              <w:t>000</w:t>
            </w:r>
          </w:p>
        </w:tc>
        <w:tc>
          <w:tcPr>
            <w:tcW w:w="3078" w:type="dxa"/>
            <w:shd w:val="clear" w:color="auto" w:fill="auto"/>
          </w:tcPr>
          <w:p w14:paraId="4E54E011" w14:textId="77777777" w:rsidR="00135FB2" w:rsidRPr="008E006D" w:rsidRDefault="00135FB2" w:rsidP="004711CB">
            <w:pPr>
              <w:spacing w:line="276" w:lineRule="auto"/>
              <w:ind w:firstLine="0"/>
              <w:jc w:val="center"/>
            </w:pPr>
            <w:r w:rsidRPr="008E006D">
              <w:rPr>
                <w:rFonts w:cs="Times New Roman"/>
                <w:szCs w:val="28"/>
              </w:rPr>
              <w:t>1 01 02080 01 1010 110</w:t>
            </w:r>
          </w:p>
        </w:tc>
        <w:tc>
          <w:tcPr>
            <w:tcW w:w="5669" w:type="dxa"/>
            <w:shd w:val="clear" w:color="auto" w:fill="auto"/>
          </w:tcPr>
          <w:p w14:paraId="2924CF75" w14:textId="2DC80DF5" w:rsidR="00135FB2" w:rsidRPr="008E006D" w:rsidRDefault="00135FB2" w:rsidP="007F2AF9">
            <w:pPr>
              <w:spacing w:line="276" w:lineRule="auto"/>
              <w:ind w:firstLine="0"/>
            </w:pPr>
            <w:r w:rsidRPr="008E006D">
              <w:rPr>
                <w:rFonts w:cs="Times New Roman"/>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w:t>
            </w:r>
            <w:r w:rsidRPr="008E006D">
              <w:rPr>
                <w:rFonts w:cs="Times New Roman"/>
                <w:szCs w:val="28"/>
              </w:rPr>
              <w:lastRenderedPageBreak/>
              <w:t xml:space="preserve">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(в части налога на доходы физических лиц, уплаченного налоговыми агентами, определенными Правительством Российской Федерации, </w:t>
            </w:r>
            <w:r w:rsidR="007F2AF9" w:rsidRPr="008E006D">
              <w:rPr>
                <w:rFonts w:cs="Times New Roman"/>
                <w:szCs w:val="28"/>
              </w:rPr>
              <w:t>распределяемого</w:t>
            </w:r>
            <w:r w:rsidRPr="008E006D">
              <w:rPr>
                <w:rFonts w:cs="Times New Roman"/>
                <w:szCs w:val="28"/>
              </w:rPr>
              <w:t xml:space="preserve">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32DF24EC" w14:textId="77777777" w:rsidTr="009D0A9A">
        <w:trPr>
          <w:cantSplit/>
          <w:trHeight w:val="484"/>
          <w:jc w:val="center"/>
        </w:trPr>
        <w:tc>
          <w:tcPr>
            <w:tcW w:w="751" w:type="dxa"/>
            <w:shd w:val="clear" w:color="auto" w:fill="auto"/>
            <w:noWrap/>
          </w:tcPr>
          <w:p w14:paraId="6189183C" w14:textId="77777777" w:rsidR="00135FB2" w:rsidRPr="008E006D" w:rsidRDefault="00135FB2" w:rsidP="004711CB">
            <w:pPr>
              <w:spacing w:line="276" w:lineRule="auto"/>
              <w:ind w:firstLine="0"/>
              <w:jc w:val="center"/>
            </w:pPr>
            <w:r w:rsidRPr="008E006D">
              <w:rPr>
                <w:rFonts w:cs="Times New Roman"/>
                <w:szCs w:val="28"/>
              </w:rPr>
              <w:lastRenderedPageBreak/>
              <w:t>000</w:t>
            </w:r>
          </w:p>
        </w:tc>
        <w:tc>
          <w:tcPr>
            <w:tcW w:w="3078" w:type="dxa"/>
            <w:shd w:val="clear" w:color="auto" w:fill="auto"/>
          </w:tcPr>
          <w:p w14:paraId="6373B33A" w14:textId="77777777" w:rsidR="00135FB2" w:rsidRPr="008E006D" w:rsidRDefault="00135FB2" w:rsidP="004711CB">
            <w:pPr>
              <w:spacing w:line="276" w:lineRule="auto"/>
              <w:ind w:firstLine="0"/>
              <w:jc w:val="center"/>
            </w:pPr>
            <w:r w:rsidRPr="008E006D">
              <w:rPr>
                <w:rFonts w:cs="Times New Roman"/>
                <w:szCs w:val="28"/>
              </w:rPr>
              <w:t>1 01 02080 01 3000 110</w:t>
            </w:r>
          </w:p>
        </w:tc>
        <w:tc>
          <w:tcPr>
            <w:tcW w:w="5669" w:type="dxa"/>
            <w:shd w:val="clear" w:color="auto" w:fill="auto"/>
          </w:tcPr>
          <w:p w14:paraId="68AF9474" w14:textId="77777777" w:rsidR="00135FB2" w:rsidRPr="008E006D" w:rsidRDefault="00135FB2" w:rsidP="00135FB2">
            <w:pPr>
              <w:spacing w:line="276" w:lineRule="auto"/>
              <w:ind w:firstLine="0"/>
            </w:pPr>
            <w:r w:rsidRPr="008E006D">
              <w:rPr>
                <w:rFonts w:cs="Times New Roman"/>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w:t>
            </w:r>
            <w:r w:rsidRPr="008E006D">
              <w:rPr>
                <w:rFonts w:cs="Times New Roman"/>
                <w:szCs w:val="28"/>
              </w:rPr>
              <w:lastRenderedPageBreak/>
              <w:t>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8E006D" w:rsidRPr="008E006D" w14:paraId="2A000888" w14:textId="77777777" w:rsidTr="009D0A9A">
        <w:trPr>
          <w:cantSplit/>
          <w:trHeight w:val="484"/>
          <w:jc w:val="center"/>
        </w:trPr>
        <w:tc>
          <w:tcPr>
            <w:tcW w:w="751" w:type="dxa"/>
            <w:shd w:val="clear" w:color="auto" w:fill="auto"/>
            <w:noWrap/>
          </w:tcPr>
          <w:p w14:paraId="35983219" w14:textId="77777777" w:rsidR="00135FB2" w:rsidRPr="008E006D" w:rsidRDefault="00135FB2" w:rsidP="004711CB">
            <w:pPr>
              <w:spacing w:line="276" w:lineRule="auto"/>
              <w:ind w:firstLine="0"/>
              <w:jc w:val="center"/>
            </w:pPr>
            <w:r w:rsidRPr="008E006D">
              <w:rPr>
                <w:rFonts w:cs="Times New Roman"/>
                <w:szCs w:val="28"/>
              </w:rPr>
              <w:lastRenderedPageBreak/>
              <w:t>000</w:t>
            </w:r>
          </w:p>
        </w:tc>
        <w:tc>
          <w:tcPr>
            <w:tcW w:w="3078" w:type="dxa"/>
            <w:shd w:val="clear" w:color="auto" w:fill="auto"/>
          </w:tcPr>
          <w:p w14:paraId="2AC6C40C" w14:textId="77777777" w:rsidR="00135FB2" w:rsidRPr="008E006D" w:rsidRDefault="00135FB2" w:rsidP="004711CB">
            <w:pPr>
              <w:spacing w:line="276" w:lineRule="auto"/>
              <w:ind w:firstLine="0"/>
              <w:jc w:val="center"/>
            </w:pPr>
            <w:r w:rsidRPr="008E006D">
              <w:rPr>
                <w:rFonts w:cs="Times New Roman"/>
                <w:szCs w:val="28"/>
              </w:rPr>
              <w:t>1 01 02080 01 3010 110</w:t>
            </w:r>
          </w:p>
        </w:tc>
        <w:tc>
          <w:tcPr>
            <w:tcW w:w="5669" w:type="dxa"/>
            <w:shd w:val="clear" w:color="auto" w:fill="auto"/>
          </w:tcPr>
          <w:p w14:paraId="265BC778" w14:textId="7D373D44" w:rsidR="00135FB2" w:rsidRPr="008E006D" w:rsidRDefault="00135FB2" w:rsidP="007F2AF9">
            <w:pPr>
              <w:spacing w:line="276" w:lineRule="auto"/>
              <w:ind w:firstLine="0"/>
            </w:pPr>
            <w:r w:rsidRPr="008E006D">
              <w:rPr>
                <w:rFonts w:cs="Times New Roman"/>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w:t>
            </w:r>
            <w:r w:rsidRPr="008E006D">
              <w:rPr>
                <w:rFonts w:cs="Times New Roman"/>
                <w:szCs w:val="28"/>
              </w:rPr>
              <w:lastRenderedPageBreak/>
              <w:t xml:space="preserve">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(в части налога на доходы физических лиц, уплаченного налоговыми агентами, определенными Правительством Российской Федерации, </w:t>
            </w:r>
            <w:r w:rsidR="007F2AF9" w:rsidRPr="008E006D">
              <w:rPr>
                <w:rFonts w:cs="Times New Roman"/>
                <w:szCs w:val="28"/>
              </w:rPr>
              <w:t>распределяемого</w:t>
            </w:r>
            <w:r w:rsidRPr="008E006D">
              <w:rPr>
                <w:rFonts w:cs="Times New Roman"/>
                <w:szCs w:val="28"/>
              </w:rPr>
              <w:t xml:space="preserve">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626F139C" w14:textId="77777777" w:rsidTr="009D0A9A">
        <w:trPr>
          <w:cantSplit/>
          <w:trHeight w:val="484"/>
          <w:jc w:val="center"/>
        </w:trPr>
        <w:tc>
          <w:tcPr>
            <w:tcW w:w="751" w:type="dxa"/>
            <w:shd w:val="clear" w:color="auto" w:fill="auto"/>
            <w:noWrap/>
          </w:tcPr>
          <w:p w14:paraId="5E541D40" w14:textId="77777777" w:rsidR="00135FB2" w:rsidRPr="008E006D" w:rsidRDefault="00135FB2" w:rsidP="004711CB">
            <w:pPr>
              <w:spacing w:line="276" w:lineRule="auto"/>
              <w:ind w:firstLine="0"/>
              <w:jc w:val="center"/>
            </w:pPr>
            <w:r w:rsidRPr="008E006D">
              <w:rPr>
                <w:rFonts w:cs="Times New Roman"/>
                <w:szCs w:val="28"/>
              </w:rPr>
              <w:lastRenderedPageBreak/>
              <w:t>000</w:t>
            </w:r>
          </w:p>
        </w:tc>
        <w:tc>
          <w:tcPr>
            <w:tcW w:w="3078" w:type="dxa"/>
            <w:shd w:val="clear" w:color="auto" w:fill="auto"/>
          </w:tcPr>
          <w:p w14:paraId="5BF303E7" w14:textId="77777777" w:rsidR="00135FB2" w:rsidRPr="008E006D" w:rsidRDefault="00135FB2" w:rsidP="004711CB">
            <w:pPr>
              <w:spacing w:line="276" w:lineRule="auto"/>
              <w:ind w:firstLine="0"/>
              <w:jc w:val="center"/>
            </w:pPr>
            <w:r w:rsidRPr="008E006D">
              <w:rPr>
                <w:rFonts w:cs="Times New Roman"/>
                <w:szCs w:val="28"/>
              </w:rPr>
              <w:t>1 01 02090 01 1000 110</w:t>
            </w:r>
          </w:p>
        </w:tc>
        <w:tc>
          <w:tcPr>
            <w:tcW w:w="5669" w:type="dxa"/>
            <w:shd w:val="clear" w:color="auto" w:fill="auto"/>
          </w:tcPr>
          <w:p w14:paraId="14E9A517" w14:textId="77777777" w:rsidR="00135FB2" w:rsidRPr="008E006D" w:rsidRDefault="00135FB2" w:rsidP="00135FB2">
            <w:pPr>
              <w:spacing w:line="276" w:lineRule="auto"/>
              <w:ind w:firstLine="0"/>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4F5178BA" w14:textId="77777777" w:rsidTr="009D0A9A">
        <w:trPr>
          <w:cantSplit/>
          <w:trHeight w:val="484"/>
          <w:jc w:val="center"/>
        </w:trPr>
        <w:tc>
          <w:tcPr>
            <w:tcW w:w="751" w:type="dxa"/>
            <w:shd w:val="clear" w:color="auto" w:fill="auto"/>
            <w:noWrap/>
          </w:tcPr>
          <w:p w14:paraId="5A50209C" w14:textId="77777777" w:rsidR="00135FB2" w:rsidRPr="008E006D" w:rsidRDefault="00135FB2" w:rsidP="00135FB2">
            <w:pPr>
              <w:spacing w:line="276" w:lineRule="auto"/>
              <w:ind w:firstLine="0"/>
              <w:jc w:val="center"/>
              <w:rPr>
                <w:rFonts w:cs="Times New Roman"/>
                <w:szCs w:val="28"/>
              </w:rPr>
            </w:pPr>
            <w:r w:rsidRPr="008E006D">
              <w:rPr>
                <w:rFonts w:cs="Times New Roman"/>
                <w:szCs w:val="28"/>
              </w:rPr>
              <w:lastRenderedPageBreak/>
              <w:t>000</w:t>
            </w:r>
          </w:p>
        </w:tc>
        <w:tc>
          <w:tcPr>
            <w:tcW w:w="3078" w:type="dxa"/>
            <w:shd w:val="clear" w:color="auto" w:fill="auto"/>
          </w:tcPr>
          <w:p w14:paraId="4EFFF1D0" w14:textId="77777777" w:rsidR="00135FB2" w:rsidRPr="008E006D" w:rsidRDefault="00135FB2" w:rsidP="00135FB2">
            <w:pPr>
              <w:spacing w:line="276" w:lineRule="auto"/>
              <w:ind w:firstLine="0"/>
              <w:jc w:val="center"/>
              <w:rPr>
                <w:rFonts w:cs="Times New Roman"/>
                <w:szCs w:val="28"/>
              </w:rPr>
            </w:pPr>
            <w:r w:rsidRPr="008E006D">
              <w:rPr>
                <w:rFonts w:cs="Times New Roman"/>
                <w:szCs w:val="28"/>
              </w:rPr>
              <w:t>1 01 02090 01 3000 110</w:t>
            </w:r>
          </w:p>
        </w:tc>
        <w:tc>
          <w:tcPr>
            <w:tcW w:w="5669" w:type="dxa"/>
            <w:shd w:val="clear" w:color="auto" w:fill="auto"/>
          </w:tcPr>
          <w:p w14:paraId="4BEC9D0A" w14:textId="77777777" w:rsidR="00135FB2" w:rsidRPr="008E006D" w:rsidRDefault="00135FB2" w:rsidP="00135FB2">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8E006D" w:rsidRPr="008E006D" w14:paraId="349E3F27" w14:textId="77777777" w:rsidTr="009D0A9A">
        <w:trPr>
          <w:cantSplit/>
          <w:trHeight w:val="484"/>
          <w:jc w:val="center"/>
        </w:trPr>
        <w:tc>
          <w:tcPr>
            <w:tcW w:w="751" w:type="dxa"/>
            <w:shd w:val="clear" w:color="auto" w:fill="auto"/>
            <w:noWrap/>
          </w:tcPr>
          <w:p w14:paraId="03914739"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77660C67"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t>1 01 02100 01 1000 110</w:t>
            </w:r>
          </w:p>
        </w:tc>
        <w:tc>
          <w:tcPr>
            <w:tcW w:w="5669" w:type="dxa"/>
            <w:shd w:val="clear" w:color="auto" w:fill="auto"/>
          </w:tcPr>
          <w:p w14:paraId="20F6BC30" w14:textId="77777777" w:rsidR="00925125" w:rsidRPr="008E006D" w:rsidRDefault="00925125" w:rsidP="00925125">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28C83BD9" w14:textId="77777777" w:rsidTr="009D0A9A">
        <w:trPr>
          <w:cantSplit/>
          <w:trHeight w:val="484"/>
          <w:jc w:val="center"/>
        </w:trPr>
        <w:tc>
          <w:tcPr>
            <w:tcW w:w="751" w:type="dxa"/>
            <w:shd w:val="clear" w:color="auto" w:fill="auto"/>
            <w:noWrap/>
          </w:tcPr>
          <w:p w14:paraId="35E97A1C"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lastRenderedPageBreak/>
              <w:t>000</w:t>
            </w:r>
          </w:p>
        </w:tc>
        <w:tc>
          <w:tcPr>
            <w:tcW w:w="3078" w:type="dxa"/>
            <w:shd w:val="clear" w:color="auto" w:fill="auto"/>
          </w:tcPr>
          <w:p w14:paraId="58FE4DD3"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t>1 01 02100 01 3000 110</w:t>
            </w:r>
          </w:p>
        </w:tc>
        <w:tc>
          <w:tcPr>
            <w:tcW w:w="5669" w:type="dxa"/>
            <w:shd w:val="clear" w:color="auto" w:fill="auto"/>
          </w:tcPr>
          <w:p w14:paraId="2EFC86B3" w14:textId="77777777" w:rsidR="00925125" w:rsidRPr="008E006D" w:rsidRDefault="00925125" w:rsidP="00925125">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8E006D" w:rsidRPr="008E006D" w14:paraId="6B19852C" w14:textId="77777777" w:rsidTr="009D0A9A">
        <w:trPr>
          <w:cantSplit/>
          <w:trHeight w:val="484"/>
          <w:jc w:val="center"/>
        </w:trPr>
        <w:tc>
          <w:tcPr>
            <w:tcW w:w="751" w:type="dxa"/>
            <w:shd w:val="clear" w:color="auto" w:fill="auto"/>
            <w:noWrap/>
          </w:tcPr>
          <w:p w14:paraId="24ACBDDD"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11FC8C72"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t>1 01 02110 01 1000 110</w:t>
            </w:r>
          </w:p>
        </w:tc>
        <w:tc>
          <w:tcPr>
            <w:tcW w:w="5669" w:type="dxa"/>
            <w:shd w:val="clear" w:color="auto" w:fill="auto"/>
          </w:tcPr>
          <w:p w14:paraId="20A4BDFE" w14:textId="77777777" w:rsidR="00925125" w:rsidRPr="008E006D" w:rsidRDefault="00925125" w:rsidP="00925125">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33A999BE" w14:textId="77777777" w:rsidTr="009D0A9A">
        <w:trPr>
          <w:cantSplit/>
          <w:trHeight w:val="484"/>
          <w:jc w:val="center"/>
        </w:trPr>
        <w:tc>
          <w:tcPr>
            <w:tcW w:w="751" w:type="dxa"/>
            <w:shd w:val="clear" w:color="auto" w:fill="auto"/>
            <w:noWrap/>
          </w:tcPr>
          <w:p w14:paraId="4D16E943" w14:textId="77777777" w:rsidR="00925125" w:rsidRPr="008E006D" w:rsidRDefault="00925125">
            <w:pPr>
              <w:spacing w:line="276" w:lineRule="auto"/>
              <w:ind w:firstLine="0"/>
              <w:jc w:val="center"/>
              <w:rPr>
                <w:rFonts w:cs="Times New Roman"/>
                <w:szCs w:val="28"/>
              </w:rPr>
            </w:pPr>
            <w:r w:rsidRPr="008E006D">
              <w:rPr>
                <w:rFonts w:cs="Times New Roman"/>
                <w:szCs w:val="28"/>
              </w:rPr>
              <w:lastRenderedPageBreak/>
              <w:t>000</w:t>
            </w:r>
          </w:p>
        </w:tc>
        <w:tc>
          <w:tcPr>
            <w:tcW w:w="3078" w:type="dxa"/>
            <w:shd w:val="clear" w:color="auto" w:fill="auto"/>
          </w:tcPr>
          <w:p w14:paraId="02FF87FC" w14:textId="77777777" w:rsidR="00925125" w:rsidRPr="008E006D" w:rsidRDefault="00925125">
            <w:pPr>
              <w:spacing w:line="276" w:lineRule="auto"/>
              <w:ind w:firstLine="0"/>
              <w:jc w:val="center"/>
              <w:rPr>
                <w:rFonts w:cs="Times New Roman"/>
                <w:szCs w:val="28"/>
              </w:rPr>
            </w:pPr>
            <w:r w:rsidRPr="008E006D">
              <w:rPr>
                <w:rFonts w:cs="Times New Roman"/>
                <w:szCs w:val="28"/>
              </w:rPr>
              <w:t>1 01 02110 01 3000 110</w:t>
            </w:r>
          </w:p>
        </w:tc>
        <w:tc>
          <w:tcPr>
            <w:tcW w:w="5669" w:type="dxa"/>
            <w:shd w:val="clear" w:color="auto" w:fill="auto"/>
          </w:tcPr>
          <w:p w14:paraId="20107D74" w14:textId="77777777" w:rsidR="00925125" w:rsidRPr="008E006D" w:rsidRDefault="00925125" w:rsidP="00925125">
            <w:pPr>
              <w:spacing w:line="276" w:lineRule="auto"/>
              <w:ind w:firstLine="0"/>
              <w:rPr>
                <w:rFonts w:cs="Times New Roman"/>
                <w:szCs w:val="28"/>
              </w:rPr>
            </w:pPr>
            <w:r w:rsidRPr="008E006D">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8E006D" w:rsidRPr="008E006D" w14:paraId="465AF984" w14:textId="77777777" w:rsidTr="009D0A9A">
        <w:trPr>
          <w:cantSplit/>
          <w:trHeight w:val="484"/>
          <w:jc w:val="center"/>
        </w:trPr>
        <w:tc>
          <w:tcPr>
            <w:tcW w:w="751" w:type="dxa"/>
            <w:shd w:val="clear" w:color="auto" w:fill="auto"/>
            <w:noWrap/>
          </w:tcPr>
          <w:p w14:paraId="0C7BED43"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0949D1A6"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t>1 01 02120 01 1000 110</w:t>
            </w:r>
          </w:p>
        </w:tc>
        <w:tc>
          <w:tcPr>
            <w:tcW w:w="5669" w:type="dxa"/>
            <w:shd w:val="clear" w:color="auto" w:fill="auto"/>
          </w:tcPr>
          <w:p w14:paraId="6FFC8A85" w14:textId="77777777" w:rsidR="00925125" w:rsidRPr="008E006D" w:rsidRDefault="00925125" w:rsidP="00925125">
            <w:pPr>
              <w:spacing w:line="276" w:lineRule="auto"/>
              <w:ind w:firstLine="0"/>
              <w:rPr>
                <w:rFonts w:cs="Times New Roman"/>
                <w:szCs w:val="28"/>
              </w:rPr>
            </w:pPr>
            <w:r w:rsidRPr="008E006D">
              <w:rPr>
                <w:rFonts w:cs="Times New Roman"/>
                <w:szCs w:val="28"/>
              </w:rPr>
              <w:t>Налог на доходы физических лиц в части суммы налога, относящейся к части налоговой базы, превышающей 2,4 миллиона рублей, уплачиваемой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0C900814" w14:textId="77777777" w:rsidTr="009D0A9A">
        <w:trPr>
          <w:cantSplit/>
          <w:trHeight w:val="484"/>
          <w:jc w:val="center"/>
        </w:trPr>
        <w:tc>
          <w:tcPr>
            <w:tcW w:w="751" w:type="dxa"/>
            <w:shd w:val="clear" w:color="auto" w:fill="auto"/>
            <w:noWrap/>
          </w:tcPr>
          <w:p w14:paraId="2B2317B1"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lastRenderedPageBreak/>
              <w:t>000</w:t>
            </w:r>
          </w:p>
        </w:tc>
        <w:tc>
          <w:tcPr>
            <w:tcW w:w="3078" w:type="dxa"/>
            <w:shd w:val="clear" w:color="auto" w:fill="auto"/>
          </w:tcPr>
          <w:p w14:paraId="7C50B9DD" w14:textId="77777777" w:rsidR="00925125" w:rsidRPr="008E006D" w:rsidRDefault="00925125" w:rsidP="00925125">
            <w:pPr>
              <w:spacing w:line="276" w:lineRule="auto"/>
              <w:ind w:firstLine="0"/>
              <w:jc w:val="center"/>
              <w:rPr>
                <w:rFonts w:cs="Times New Roman"/>
                <w:szCs w:val="28"/>
              </w:rPr>
            </w:pPr>
            <w:r w:rsidRPr="008E006D">
              <w:rPr>
                <w:rFonts w:cs="Times New Roman"/>
                <w:szCs w:val="28"/>
              </w:rPr>
              <w:t>1 01 02120 01 3000 110</w:t>
            </w:r>
          </w:p>
        </w:tc>
        <w:tc>
          <w:tcPr>
            <w:tcW w:w="5669" w:type="dxa"/>
            <w:shd w:val="clear" w:color="auto" w:fill="auto"/>
          </w:tcPr>
          <w:p w14:paraId="3FF747F3" w14:textId="77777777" w:rsidR="00925125" w:rsidRPr="008E006D" w:rsidRDefault="00925125" w:rsidP="00925125">
            <w:pPr>
              <w:spacing w:line="276" w:lineRule="auto"/>
              <w:ind w:firstLine="0"/>
              <w:rPr>
                <w:rFonts w:cs="Times New Roman"/>
                <w:szCs w:val="28"/>
              </w:rPr>
            </w:pPr>
            <w:r w:rsidRPr="008E006D">
              <w:rPr>
                <w:rFonts w:cs="Times New Roman"/>
                <w:szCs w:val="28"/>
              </w:rPr>
              <w:t>Налог на доходы физических лиц в части суммы налога, относящейся к части налоговой базы, превышающей 2,4 миллиона рублей, уплачиваемой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2BB6A3A8" w14:textId="77777777" w:rsidTr="009D0A9A">
        <w:trPr>
          <w:cantSplit/>
          <w:trHeight w:val="484"/>
          <w:jc w:val="center"/>
        </w:trPr>
        <w:tc>
          <w:tcPr>
            <w:tcW w:w="751" w:type="dxa"/>
            <w:shd w:val="clear" w:color="auto" w:fill="auto"/>
            <w:noWrap/>
          </w:tcPr>
          <w:p w14:paraId="0C928FBB" w14:textId="77777777" w:rsidR="002575AB" w:rsidRPr="008E006D" w:rsidRDefault="002575AB" w:rsidP="002575AB">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6DA0AFB4" w14:textId="77777777" w:rsidR="002575AB" w:rsidRPr="008E006D" w:rsidRDefault="002575AB" w:rsidP="002575AB">
            <w:pPr>
              <w:spacing w:line="276" w:lineRule="auto"/>
              <w:ind w:firstLine="0"/>
              <w:jc w:val="center"/>
              <w:rPr>
                <w:rFonts w:cs="Times New Roman"/>
                <w:szCs w:val="28"/>
              </w:rPr>
            </w:pPr>
            <w:r w:rsidRPr="008E006D">
              <w:rPr>
                <w:rFonts w:cs="Times New Roman"/>
                <w:szCs w:val="28"/>
              </w:rPr>
              <w:t>1 01 02130 01 1000 110</w:t>
            </w:r>
          </w:p>
        </w:tc>
        <w:tc>
          <w:tcPr>
            <w:tcW w:w="5669" w:type="dxa"/>
            <w:shd w:val="clear" w:color="auto" w:fill="auto"/>
          </w:tcPr>
          <w:p w14:paraId="48818420" w14:textId="77777777" w:rsidR="002575AB" w:rsidRPr="008E006D" w:rsidRDefault="002575AB" w:rsidP="002575AB">
            <w:pPr>
              <w:spacing w:line="276" w:lineRule="auto"/>
              <w:ind w:firstLine="0"/>
              <w:rPr>
                <w:rFonts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5FF8E408" w14:textId="77777777" w:rsidTr="009D0A9A">
        <w:trPr>
          <w:cantSplit/>
          <w:trHeight w:val="484"/>
          <w:jc w:val="center"/>
        </w:trPr>
        <w:tc>
          <w:tcPr>
            <w:tcW w:w="751" w:type="dxa"/>
            <w:shd w:val="clear" w:color="auto" w:fill="auto"/>
            <w:noWrap/>
          </w:tcPr>
          <w:p w14:paraId="18B12A51" w14:textId="77777777" w:rsidR="002575AB" w:rsidRPr="008E006D" w:rsidRDefault="002575AB" w:rsidP="002575AB">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5FB12770" w14:textId="77777777" w:rsidR="002575AB" w:rsidRPr="008E006D" w:rsidRDefault="002575AB" w:rsidP="002575AB">
            <w:pPr>
              <w:spacing w:line="276" w:lineRule="auto"/>
              <w:ind w:firstLine="0"/>
              <w:jc w:val="center"/>
              <w:rPr>
                <w:rFonts w:cs="Times New Roman"/>
                <w:szCs w:val="28"/>
              </w:rPr>
            </w:pPr>
            <w:r w:rsidRPr="008E006D">
              <w:rPr>
                <w:rFonts w:cs="Times New Roman"/>
                <w:szCs w:val="28"/>
              </w:rPr>
              <w:t>1 01 02130 01 3000 110</w:t>
            </w:r>
          </w:p>
        </w:tc>
        <w:tc>
          <w:tcPr>
            <w:tcW w:w="5669" w:type="dxa"/>
            <w:shd w:val="clear" w:color="auto" w:fill="auto"/>
          </w:tcPr>
          <w:p w14:paraId="2A42CE81" w14:textId="77777777" w:rsidR="002575AB" w:rsidRPr="008E006D" w:rsidRDefault="002575AB" w:rsidP="002575AB">
            <w:pPr>
              <w:spacing w:line="276" w:lineRule="auto"/>
              <w:ind w:firstLine="0"/>
              <w:rPr>
                <w:rFonts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8E006D" w:rsidRPr="008E006D" w14:paraId="3216C4C5" w14:textId="77777777" w:rsidTr="009D0A9A">
        <w:trPr>
          <w:cantSplit/>
          <w:trHeight w:val="484"/>
          <w:jc w:val="center"/>
        </w:trPr>
        <w:tc>
          <w:tcPr>
            <w:tcW w:w="751" w:type="dxa"/>
            <w:shd w:val="clear" w:color="auto" w:fill="auto"/>
            <w:noWrap/>
          </w:tcPr>
          <w:p w14:paraId="6A50F772" w14:textId="77777777" w:rsidR="002575AB" w:rsidRPr="008E006D" w:rsidRDefault="002575AB" w:rsidP="002575AB">
            <w:pPr>
              <w:spacing w:line="276" w:lineRule="auto"/>
              <w:ind w:firstLine="0"/>
              <w:jc w:val="center"/>
              <w:rPr>
                <w:rFonts w:cs="Times New Roman"/>
                <w:szCs w:val="28"/>
              </w:rPr>
            </w:pPr>
            <w:r w:rsidRPr="008E006D">
              <w:rPr>
                <w:rFonts w:cs="Times New Roman"/>
                <w:szCs w:val="28"/>
              </w:rPr>
              <w:lastRenderedPageBreak/>
              <w:t>000</w:t>
            </w:r>
          </w:p>
        </w:tc>
        <w:tc>
          <w:tcPr>
            <w:tcW w:w="3078" w:type="dxa"/>
            <w:shd w:val="clear" w:color="auto" w:fill="auto"/>
          </w:tcPr>
          <w:p w14:paraId="3F31C9E0" w14:textId="77777777" w:rsidR="002575AB" w:rsidRPr="008E006D" w:rsidRDefault="002575AB" w:rsidP="002575AB">
            <w:pPr>
              <w:spacing w:line="276" w:lineRule="auto"/>
              <w:ind w:firstLine="0"/>
              <w:jc w:val="center"/>
              <w:rPr>
                <w:rFonts w:cs="Times New Roman"/>
                <w:szCs w:val="28"/>
              </w:rPr>
            </w:pPr>
            <w:r w:rsidRPr="008E006D">
              <w:rPr>
                <w:rFonts w:cs="Times New Roman"/>
                <w:szCs w:val="28"/>
              </w:rPr>
              <w:t>1 01 02140 01 1000 110</w:t>
            </w:r>
          </w:p>
        </w:tc>
        <w:tc>
          <w:tcPr>
            <w:tcW w:w="5669" w:type="dxa"/>
            <w:shd w:val="clear" w:color="auto" w:fill="auto"/>
          </w:tcPr>
          <w:p w14:paraId="741A5AB5" w14:textId="77777777" w:rsidR="002575AB" w:rsidRPr="008E006D" w:rsidRDefault="002575AB" w:rsidP="002575AB">
            <w:pPr>
              <w:spacing w:line="276" w:lineRule="auto"/>
              <w:ind w:firstLine="0"/>
              <w:rPr>
                <w:rFonts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8E006D" w:rsidRPr="008E006D" w14:paraId="594789FA" w14:textId="77777777" w:rsidTr="009D0A9A">
        <w:trPr>
          <w:cantSplit/>
          <w:trHeight w:val="484"/>
          <w:jc w:val="center"/>
        </w:trPr>
        <w:tc>
          <w:tcPr>
            <w:tcW w:w="751" w:type="dxa"/>
            <w:shd w:val="clear" w:color="auto" w:fill="auto"/>
            <w:noWrap/>
          </w:tcPr>
          <w:p w14:paraId="2E878C83" w14:textId="77777777" w:rsidR="002575AB" w:rsidRPr="008E006D" w:rsidRDefault="002575AB" w:rsidP="002575AB">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21265A5A" w14:textId="77777777" w:rsidR="002575AB" w:rsidRPr="008E006D" w:rsidRDefault="002575AB" w:rsidP="002575AB">
            <w:pPr>
              <w:spacing w:line="276" w:lineRule="auto"/>
              <w:ind w:firstLine="0"/>
              <w:jc w:val="center"/>
              <w:rPr>
                <w:rFonts w:cs="Times New Roman"/>
                <w:szCs w:val="28"/>
              </w:rPr>
            </w:pPr>
            <w:r w:rsidRPr="008E006D">
              <w:rPr>
                <w:rFonts w:cs="Times New Roman"/>
                <w:szCs w:val="28"/>
              </w:rPr>
              <w:t>1 01 02140 01 3000 110</w:t>
            </w:r>
          </w:p>
        </w:tc>
        <w:tc>
          <w:tcPr>
            <w:tcW w:w="5669" w:type="dxa"/>
            <w:shd w:val="clear" w:color="auto" w:fill="auto"/>
          </w:tcPr>
          <w:p w14:paraId="57650397" w14:textId="77777777" w:rsidR="002575AB" w:rsidRPr="008E006D" w:rsidRDefault="002575AB" w:rsidP="002575AB">
            <w:pPr>
              <w:spacing w:line="276" w:lineRule="auto"/>
              <w:ind w:firstLine="0"/>
              <w:rPr>
                <w:rFonts w:cs="Times New Roman"/>
                <w:szCs w:val="28"/>
              </w:rPr>
            </w:pPr>
            <w:r w:rsidRPr="008E006D">
              <w:rPr>
                <w:rFonts w:cs="Times New Roman"/>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r w:rsidRPr="008E006D">
              <w:t>";</w:t>
            </w:r>
          </w:p>
        </w:tc>
      </w:tr>
      <w:tr w:rsidR="008E006D" w:rsidRPr="008E006D" w14:paraId="63EA3802" w14:textId="77777777" w:rsidTr="009D0A9A">
        <w:trPr>
          <w:cantSplit/>
          <w:trHeight w:val="484"/>
          <w:jc w:val="center"/>
        </w:trPr>
        <w:tc>
          <w:tcPr>
            <w:tcW w:w="751" w:type="dxa"/>
            <w:shd w:val="clear" w:color="auto" w:fill="auto"/>
            <w:noWrap/>
          </w:tcPr>
          <w:p w14:paraId="288518A9" w14:textId="77777777" w:rsidR="007131E2" w:rsidRPr="008E006D" w:rsidRDefault="007131E2" w:rsidP="002575AB">
            <w:pPr>
              <w:spacing w:line="276" w:lineRule="auto"/>
              <w:ind w:firstLine="0"/>
              <w:jc w:val="center"/>
              <w:rPr>
                <w:rFonts w:cs="Times New Roman"/>
                <w:szCs w:val="28"/>
              </w:rPr>
            </w:pPr>
            <w:r w:rsidRPr="008E006D">
              <w:rPr>
                <w:rFonts w:cs="Times New Roman"/>
                <w:szCs w:val="28"/>
              </w:rPr>
              <w:lastRenderedPageBreak/>
              <w:t>"000</w:t>
            </w:r>
          </w:p>
        </w:tc>
        <w:tc>
          <w:tcPr>
            <w:tcW w:w="3078" w:type="dxa"/>
            <w:shd w:val="clear" w:color="auto" w:fill="auto"/>
          </w:tcPr>
          <w:p w14:paraId="150FC0E5" w14:textId="77777777" w:rsidR="007131E2" w:rsidRPr="008E006D" w:rsidRDefault="007131E2" w:rsidP="002575AB">
            <w:pPr>
              <w:spacing w:line="276" w:lineRule="auto"/>
              <w:ind w:firstLine="0"/>
              <w:jc w:val="center"/>
              <w:rPr>
                <w:rFonts w:cs="Times New Roman"/>
                <w:szCs w:val="28"/>
              </w:rPr>
            </w:pPr>
            <w:r w:rsidRPr="008E006D">
              <w:t>1 02 14010 06 2101 160</w:t>
            </w:r>
          </w:p>
        </w:tc>
        <w:tc>
          <w:tcPr>
            <w:tcW w:w="5669" w:type="dxa"/>
            <w:shd w:val="clear" w:color="auto" w:fill="auto"/>
          </w:tcPr>
          <w:p w14:paraId="1867DF32" w14:textId="21568D3E" w:rsidR="007131E2" w:rsidRPr="008E006D" w:rsidRDefault="007131E2" w:rsidP="002575AB">
            <w:pPr>
              <w:spacing w:line="276" w:lineRule="auto"/>
              <w:ind w:firstLine="0"/>
              <w:rPr>
                <w:rFonts w:cs="Times New Roman"/>
                <w:szCs w:val="28"/>
              </w:rPr>
            </w:pPr>
            <w:r w:rsidRPr="008E006D">
              <w:t xml:space="preserve">Страховые взносы на обязательное пенсионное страхование за расчетные периоды, истекшие до 1 января 2023 года </w:t>
            </w:r>
            <w:r w:rsidRPr="008E006D">
              <w:br/>
              <w:t xml:space="preserve">(пени, поступающие в связи с неисполнением обязанностей по уплате взносов </w:t>
            </w:r>
            <w:r w:rsidRPr="008E006D">
              <w:br/>
              <w:t xml:space="preserve">на финансирование накопительной части страховой пенсии, а также за непредставление в установленные сроки сведений, необходимых для осуществления индивидуального (персонифицированного) учета либо представление неполных и (или) недостоверных сведений по уплате </w:t>
            </w:r>
            <w:r w:rsidRPr="008E006D">
              <w:br/>
              <w:t>взносов на финансирование накопительной части страховой пенсии</w:t>
            </w:r>
            <w:r w:rsidR="00A42833">
              <w:t>)</w:t>
            </w:r>
            <w:r w:rsidRPr="008E006D">
              <w:t>";</w:t>
            </w:r>
          </w:p>
        </w:tc>
      </w:tr>
      <w:tr w:rsidR="008E006D" w:rsidRPr="008E006D" w14:paraId="5E7D2031" w14:textId="77777777" w:rsidTr="009D0A9A">
        <w:trPr>
          <w:cantSplit/>
          <w:trHeight w:val="484"/>
          <w:jc w:val="center"/>
        </w:trPr>
        <w:tc>
          <w:tcPr>
            <w:tcW w:w="751" w:type="dxa"/>
            <w:shd w:val="clear" w:color="auto" w:fill="auto"/>
            <w:noWrap/>
          </w:tcPr>
          <w:p w14:paraId="2B73A36F" w14:textId="77777777" w:rsidR="008A1CD2" w:rsidRPr="008E006D" w:rsidRDefault="008A1CD2" w:rsidP="00B447D3">
            <w:pPr>
              <w:spacing w:line="276" w:lineRule="auto"/>
              <w:ind w:firstLine="0"/>
            </w:pPr>
            <w:r w:rsidRPr="008E006D">
              <w:t>"000</w:t>
            </w:r>
          </w:p>
        </w:tc>
        <w:tc>
          <w:tcPr>
            <w:tcW w:w="3078" w:type="dxa"/>
            <w:shd w:val="clear" w:color="auto" w:fill="auto"/>
          </w:tcPr>
          <w:p w14:paraId="0E5192B9" w14:textId="77777777" w:rsidR="008A1CD2" w:rsidRPr="008E006D" w:rsidRDefault="008A1CD2" w:rsidP="00B447D3">
            <w:pPr>
              <w:spacing w:line="276" w:lineRule="auto"/>
              <w:ind w:firstLine="0"/>
            </w:pPr>
            <w:r w:rsidRPr="008E006D">
              <w:t>1 07 05010 01 1000 110</w:t>
            </w:r>
          </w:p>
        </w:tc>
        <w:tc>
          <w:tcPr>
            <w:tcW w:w="5669" w:type="dxa"/>
            <w:shd w:val="clear" w:color="auto" w:fill="auto"/>
          </w:tcPr>
          <w:p w14:paraId="6A767BED"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8E006D">
              <w:rPr>
                <w:vertAlign w:val="superscript"/>
              </w:rPr>
              <w:t>45</w:t>
            </w:r>
            <w:r w:rsidRPr="008E006D">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5218AFEE" w14:textId="77777777" w:rsidTr="009D0A9A">
        <w:trPr>
          <w:cantSplit/>
          <w:trHeight w:val="484"/>
          <w:jc w:val="center"/>
        </w:trPr>
        <w:tc>
          <w:tcPr>
            <w:tcW w:w="751" w:type="dxa"/>
            <w:shd w:val="clear" w:color="auto" w:fill="auto"/>
            <w:noWrap/>
          </w:tcPr>
          <w:p w14:paraId="0148E3A0" w14:textId="77777777" w:rsidR="008A1CD2" w:rsidRPr="008E006D" w:rsidRDefault="008A1CD2" w:rsidP="00B447D3">
            <w:pPr>
              <w:spacing w:line="276" w:lineRule="auto"/>
              <w:ind w:firstLine="0"/>
            </w:pPr>
            <w:r w:rsidRPr="008E006D">
              <w:t>000</w:t>
            </w:r>
          </w:p>
        </w:tc>
        <w:tc>
          <w:tcPr>
            <w:tcW w:w="3078" w:type="dxa"/>
            <w:shd w:val="clear" w:color="auto" w:fill="auto"/>
          </w:tcPr>
          <w:p w14:paraId="64513336" w14:textId="77777777" w:rsidR="008A1CD2" w:rsidRPr="008E006D" w:rsidRDefault="008A1CD2" w:rsidP="00B447D3">
            <w:pPr>
              <w:spacing w:line="276" w:lineRule="auto"/>
              <w:ind w:firstLine="0"/>
            </w:pPr>
            <w:r w:rsidRPr="008E006D">
              <w:t>1 07 05010 01 3000 110</w:t>
            </w:r>
          </w:p>
        </w:tc>
        <w:tc>
          <w:tcPr>
            <w:tcW w:w="5669" w:type="dxa"/>
            <w:shd w:val="clear" w:color="auto" w:fill="auto"/>
          </w:tcPr>
          <w:p w14:paraId="1A268067"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8E006D">
              <w:rPr>
                <w:vertAlign w:val="superscript"/>
              </w:rPr>
              <w:t>45</w:t>
            </w:r>
            <w:r w:rsidRPr="008E006D">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586DD102" w14:textId="77777777" w:rsidTr="009D0A9A">
        <w:trPr>
          <w:cantSplit/>
          <w:trHeight w:val="484"/>
          <w:jc w:val="center"/>
        </w:trPr>
        <w:tc>
          <w:tcPr>
            <w:tcW w:w="751" w:type="dxa"/>
            <w:shd w:val="clear" w:color="auto" w:fill="auto"/>
            <w:noWrap/>
          </w:tcPr>
          <w:p w14:paraId="1822265D"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71267CA6" w14:textId="77777777" w:rsidR="008A1CD2" w:rsidRPr="008E006D" w:rsidRDefault="008A1CD2" w:rsidP="00B447D3">
            <w:pPr>
              <w:spacing w:line="276" w:lineRule="auto"/>
              <w:ind w:firstLine="0"/>
            </w:pPr>
            <w:r w:rsidRPr="008E006D">
              <w:t>1 07 05020 01 1000 110</w:t>
            </w:r>
          </w:p>
        </w:tc>
        <w:tc>
          <w:tcPr>
            <w:tcW w:w="5669" w:type="dxa"/>
            <w:shd w:val="clear" w:color="auto" w:fill="auto"/>
          </w:tcPr>
          <w:p w14:paraId="6C88D55A"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8E006D">
              <w:rPr>
                <w:vertAlign w:val="superscript"/>
              </w:rPr>
              <w:t>45</w:t>
            </w:r>
            <w:r w:rsidRPr="008E006D">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55499E35" w14:textId="77777777" w:rsidTr="009D0A9A">
        <w:trPr>
          <w:cantSplit/>
          <w:trHeight w:val="484"/>
          <w:jc w:val="center"/>
        </w:trPr>
        <w:tc>
          <w:tcPr>
            <w:tcW w:w="751" w:type="dxa"/>
            <w:shd w:val="clear" w:color="auto" w:fill="auto"/>
            <w:noWrap/>
          </w:tcPr>
          <w:p w14:paraId="07F8288D" w14:textId="77777777" w:rsidR="008A1CD2" w:rsidRPr="008E006D" w:rsidRDefault="008A1CD2" w:rsidP="00B447D3">
            <w:pPr>
              <w:spacing w:line="276" w:lineRule="auto"/>
              <w:ind w:firstLine="0"/>
            </w:pPr>
            <w:r w:rsidRPr="008E006D">
              <w:t>000</w:t>
            </w:r>
          </w:p>
        </w:tc>
        <w:tc>
          <w:tcPr>
            <w:tcW w:w="3078" w:type="dxa"/>
            <w:shd w:val="clear" w:color="auto" w:fill="auto"/>
          </w:tcPr>
          <w:p w14:paraId="56384F23" w14:textId="77777777" w:rsidR="008A1CD2" w:rsidRPr="008E006D" w:rsidRDefault="008A1CD2" w:rsidP="00B447D3">
            <w:pPr>
              <w:spacing w:line="276" w:lineRule="auto"/>
              <w:ind w:firstLine="0"/>
            </w:pPr>
            <w:r w:rsidRPr="008E006D">
              <w:t>1 07 05020 01 3000 110</w:t>
            </w:r>
          </w:p>
        </w:tc>
        <w:tc>
          <w:tcPr>
            <w:tcW w:w="5669" w:type="dxa"/>
            <w:shd w:val="clear" w:color="auto" w:fill="auto"/>
          </w:tcPr>
          <w:p w14:paraId="4940C81B"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8E006D">
              <w:rPr>
                <w:vertAlign w:val="superscript"/>
              </w:rPr>
              <w:t>45</w:t>
            </w:r>
            <w:r w:rsidRPr="008E006D">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29F8A9C5" w14:textId="77777777" w:rsidTr="009D0A9A">
        <w:trPr>
          <w:cantSplit/>
          <w:trHeight w:val="484"/>
          <w:jc w:val="center"/>
        </w:trPr>
        <w:tc>
          <w:tcPr>
            <w:tcW w:w="751" w:type="dxa"/>
            <w:shd w:val="clear" w:color="auto" w:fill="auto"/>
            <w:noWrap/>
          </w:tcPr>
          <w:p w14:paraId="04472E66" w14:textId="77777777" w:rsidR="008A1CD2" w:rsidRPr="008E006D" w:rsidRDefault="008A1CD2" w:rsidP="00B447D3">
            <w:pPr>
              <w:spacing w:line="276" w:lineRule="auto"/>
              <w:ind w:firstLine="0"/>
            </w:pPr>
            <w:r w:rsidRPr="008E006D">
              <w:t>000</w:t>
            </w:r>
          </w:p>
        </w:tc>
        <w:tc>
          <w:tcPr>
            <w:tcW w:w="3078" w:type="dxa"/>
            <w:shd w:val="clear" w:color="auto" w:fill="auto"/>
          </w:tcPr>
          <w:p w14:paraId="39CBBC0C" w14:textId="77777777" w:rsidR="008A1CD2" w:rsidRPr="008E006D" w:rsidRDefault="008A1CD2" w:rsidP="00B447D3">
            <w:pPr>
              <w:spacing w:line="276" w:lineRule="auto"/>
              <w:ind w:firstLine="0"/>
            </w:pPr>
            <w:r w:rsidRPr="008E006D">
              <w:t>1 07 05030 01 1000 110</w:t>
            </w:r>
          </w:p>
        </w:tc>
        <w:tc>
          <w:tcPr>
            <w:tcW w:w="5669" w:type="dxa"/>
            <w:shd w:val="clear" w:color="auto" w:fill="auto"/>
          </w:tcPr>
          <w:p w14:paraId="57F9ECA7"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8E006D">
              <w:rPr>
                <w:vertAlign w:val="superscript"/>
              </w:rPr>
              <w:t>45</w:t>
            </w:r>
            <w:r w:rsidRPr="008E006D">
              <w:t xml:space="preserve">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(сумма платежа (перерасчеты, недоимка и задолженность по соответствующему платежу, в том числе по отмененному)</w:t>
            </w:r>
          </w:p>
        </w:tc>
      </w:tr>
      <w:tr w:rsidR="008E006D" w:rsidRPr="008E006D" w14:paraId="01B94B26" w14:textId="77777777" w:rsidTr="009D0A9A">
        <w:trPr>
          <w:cantSplit/>
          <w:trHeight w:val="484"/>
          <w:jc w:val="center"/>
        </w:trPr>
        <w:tc>
          <w:tcPr>
            <w:tcW w:w="751" w:type="dxa"/>
            <w:shd w:val="clear" w:color="auto" w:fill="auto"/>
            <w:noWrap/>
          </w:tcPr>
          <w:p w14:paraId="4395C202"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63409F97" w14:textId="77777777" w:rsidR="008A1CD2" w:rsidRPr="008E006D" w:rsidRDefault="008A1CD2" w:rsidP="00B447D3">
            <w:pPr>
              <w:spacing w:line="276" w:lineRule="auto"/>
              <w:ind w:firstLine="0"/>
            </w:pPr>
            <w:r w:rsidRPr="008E006D">
              <w:t>1 07 05030 01 3000 110</w:t>
            </w:r>
          </w:p>
        </w:tc>
        <w:tc>
          <w:tcPr>
            <w:tcW w:w="5669" w:type="dxa"/>
            <w:shd w:val="clear" w:color="auto" w:fill="auto"/>
          </w:tcPr>
          <w:p w14:paraId="41374E07"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8E006D">
              <w:rPr>
                <w:vertAlign w:val="superscript"/>
              </w:rPr>
              <w:t>45</w:t>
            </w:r>
            <w:r w:rsidRPr="008E006D">
              <w:t xml:space="preserve">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(суммы денежных взысканий (штрафов) по соответствующему платежу согласно законодательству Российской Федерации)</w:t>
            </w:r>
          </w:p>
        </w:tc>
      </w:tr>
      <w:tr w:rsidR="008E006D" w:rsidRPr="008E006D" w14:paraId="1A523CB3" w14:textId="77777777" w:rsidTr="009D0A9A">
        <w:trPr>
          <w:cantSplit/>
          <w:trHeight w:val="484"/>
          <w:jc w:val="center"/>
        </w:trPr>
        <w:tc>
          <w:tcPr>
            <w:tcW w:w="751" w:type="dxa"/>
            <w:shd w:val="clear" w:color="auto" w:fill="auto"/>
            <w:noWrap/>
          </w:tcPr>
          <w:p w14:paraId="3C8493CC" w14:textId="77777777" w:rsidR="008A1CD2" w:rsidRPr="008E006D" w:rsidRDefault="008A1CD2" w:rsidP="00B447D3">
            <w:pPr>
              <w:spacing w:line="276" w:lineRule="auto"/>
              <w:ind w:firstLine="0"/>
            </w:pPr>
            <w:r w:rsidRPr="008E006D">
              <w:t>000</w:t>
            </w:r>
          </w:p>
        </w:tc>
        <w:tc>
          <w:tcPr>
            <w:tcW w:w="3078" w:type="dxa"/>
            <w:shd w:val="clear" w:color="auto" w:fill="auto"/>
          </w:tcPr>
          <w:p w14:paraId="4526CC48" w14:textId="77777777" w:rsidR="008A1CD2" w:rsidRPr="008E006D" w:rsidRDefault="008A1CD2" w:rsidP="00B447D3">
            <w:pPr>
              <w:spacing w:line="276" w:lineRule="auto"/>
              <w:ind w:firstLine="0"/>
            </w:pPr>
            <w:r w:rsidRPr="008E006D">
              <w:t>1 07 05040 01 1000 110</w:t>
            </w:r>
          </w:p>
        </w:tc>
        <w:tc>
          <w:tcPr>
            <w:tcW w:w="5669" w:type="dxa"/>
            <w:shd w:val="clear" w:color="auto" w:fill="auto"/>
          </w:tcPr>
          <w:p w14:paraId="7C77C875"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8E006D">
              <w:rPr>
                <w:vertAlign w:val="superscript"/>
              </w:rPr>
              <w:t>45</w:t>
            </w:r>
            <w:r w:rsidRPr="008E006D">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3FF9D0C9" w14:textId="77777777" w:rsidTr="009D0A9A">
        <w:trPr>
          <w:cantSplit/>
          <w:trHeight w:val="484"/>
          <w:jc w:val="center"/>
        </w:trPr>
        <w:tc>
          <w:tcPr>
            <w:tcW w:w="751" w:type="dxa"/>
            <w:shd w:val="clear" w:color="auto" w:fill="auto"/>
            <w:noWrap/>
          </w:tcPr>
          <w:p w14:paraId="5FEF4CCF" w14:textId="77777777" w:rsidR="008A1CD2" w:rsidRPr="008E006D" w:rsidRDefault="008A1CD2" w:rsidP="00B447D3">
            <w:pPr>
              <w:spacing w:line="276" w:lineRule="auto"/>
              <w:ind w:firstLine="0"/>
            </w:pPr>
            <w:r w:rsidRPr="008E006D">
              <w:t>000</w:t>
            </w:r>
          </w:p>
        </w:tc>
        <w:tc>
          <w:tcPr>
            <w:tcW w:w="3078" w:type="dxa"/>
            <w:shd w:val="clear" w:color="auto" w:fill="auto"/>
          </w:tcPr>
          <w:p w14:paraId="7A627A5C" w14:textId="77777777" w:rsidR="008A1CD2" w:rsidRPr="008E006D" w:rsidRDefault="008A1CD2" w:rsidP="00B447D3">
            <w:pPr>
              <w:spacing w:line="276" w:lineRule="auto"/>
              <w:ind w:firstLine="0"/>
            </w:pPr>
            <w:r w:rsidRPr="008E006D">
              <w:t>1 07 05040 01 3000 110</w:t>
            </w:r>
          </w:p>
        </w:tc>
        <w:tc>
          <w:tcPr>
            <w:tcW w:w="5669" w:type="dxa"/>
            <w:shd w:val="clear" w:color="auto" w:fill="auto"/>
          </w:tcPr>
          <w:p w14:paraId="2EFD2178"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8E006D">
              <w:rPr>
                <w:vertAlign w:val="superscript"/>
              </w:rPr>
              <w:t>45</w:t>
            </w:r>
            <w:r w:rsidRPr="008E006D">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3A842213" w14:textId="77777777" w:rsidTr="009D0A9A">
        <w:trPr>
          <w:cantSplit/>
          <w:trHeight w:val="484"/>
          <w:jc w:val="center"/>
        </w:trPr>
        <w:tc>
          <w:tcPr>
            <w:tcW w:w="751" w:type="dxa"/>
            <w:shd w:val="clear" w:color="auto" w:fill="auto"/>
            <w:noWrap/>
          </w:tcPr>
          <w:p w14:paraId="6DCB80D7"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331A9F6F" w14:textId="77777777" w:rsidR="008A1CD2" w:rsidRPr="008E006D" w:rsidRDefault="008A1CD2" w:rsidP="00B447D3">
            <w:pPr>
              <w:spacing w:line="276" w:lineRule="auto"/>
              <w:ind w:firstLine="0"/>
            </w:pPr>
            <w:r w:rsidRPr="008E006D">
              <w:t>1 07 05050 01 1000 110</w:t>
            </w:r>
          </w:p>
        </w:tc>
        <w:tc>
          <w:tcPr>
            <w:tcW w:w="5669" w:type="dxa"/>
            <w:shd w:val="clear" w:color="auto" w:fill="auto"/>
          </w:tcPr>
          <w:p w14:paraId="1F632B62"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w:t>
            </w:r>
            <w:r w:rsidRPr="008E006D">
              <w:rPr>
                <w:vertAlign w:val="superscript"/>
              </w:rPr>
              <w:t>45</w:t>
            </w:r>
            <w:r w:rsidRPr="008E006D">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3DB74796" w14:textId="77777777" w:rsidTr="009D0A9A">
        <w:trPr>
          <w:cantSplit/>
          <w:trHeight w:val="484"/>
          <w:jc w:val="center"/>
        </w:trPr>
        <w:tc>
          <w:tcPr>
            <w:tcW w:w="751" w:type="dxa"/>
            <w:shd w:val="clear" w:color="auto" w:fill="auto"/>
            <w:noWrap/>
          </w:tcPr>
          <w:p w14:paraId="7A1BF3B6" w14:textId="77777777" w:rsidR="008A1CD2" w:rsidRPr="008E006D" w:rsidRDefault="008A1CD2" w:rsidP="00B447D3">
            <w:pPr>
              <w:spacing w:line="276" w:lineRule="auto"/>
              <w:ind w:firstLine="0"/>
            </w:pPr>
            <w:r w:rsidRPr="008E006D">
              <w:t>000</w:t>
            </w:r>
          </w:p>
        </w:tc>
        <w:tc>
          <w:tcPr>
            <w:tcW w:w="3078" w:type="dxa"/>
            <w:shd w:val="clear" w:color="auto" w:fill="auto"/>
          </w:tcPr>
          <w:p w14:paraId="1D6191E4" w14:textId="77777777" w:rsidR="008A1CD2" w:rsidRPr="008E006D" w:rsidRDefault="008A1CD2" w:rsidP="00B447D3">
            <w:pPr>
              <w:spacing w:line="276" w:lineRule="auto"/>
              <w:ind w:firstLine="0"/>
            </w:pPr>
            <w:r w:rsidRPr="008E006D">
              <w:t>1 07 05050 01 3000 110</w:t>
            </w:r>
          </w:p>
        </w:tc>
        <w:tc>
          <w:tcPr>
            <w:tcW w:w="5669" w:type="dxa"/>
            <w:shd w:val="clear" w:color="auto" w:fill="auto"/>
          </w:tcPr>
          <w:p w14:paraId="4326AC92"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w:t>
            </w:r>
            <w:r w:rsidRPr="008E006D">
              <w:rPr>
                <w:vertAlign w:val="superscript"/>
              </w:rPr>
              <w:t>45</w:t>
            </w:r>
            <w:r w:rsidRPr="008E006D">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64B83EC0" w14:textId="77777777" w:rsidTr="009D0A9A">
        <w:trPr>
          <w:cantSplit/>
          <w:trHeight w:val="484"/>
          <w:jc w:val="center"/>
        </w:trPr>
        <w:tc>
          <w:tcPr>
            <w:tcW w:w="751" w:type="dxa"/>
            <w:shd w:val="clear" w:color="auto" w:fill="auto"/>
            <w:noWrap/>
          </w:tcPr>
          <w:p w14:paraId="3B422A92" w14:textId="77777777" w:rsidR="008A1CD2" w:rsidRPr="008E006D" w:rsidRDefault="008A1CD2" w:rsidP="00B447D3">
            <w:pPr>
              <w:spacing w:line="276" w:lineRule="auto"/>
              <w:ind w:firstLine="0"/>
            </w:pPr>
            <w:r w:rsidRPr="008E006D">
              <w:t>000</w:t>
            </w:r>
          </w:p>
        </w:tc>
        <w:tc>
          <w:tcPr>
            <w:tcW w:w="3078" w:type="dxa"/>
            <w:shd w:val="clear" w:color="auto" w:fill="auto"/>
          </w:tcPr>
          <w:p w14:paraId="7467FE26" w14:textId="77777777" w:rsidR="008A1CD2" w:rsidRPr="008E006D" w:rsidRDefault="008A1CD2" w:rsidP="00B447D3">
            <w:pPr>
              <w:spacing w:line="276" w:lineRule="auto"/>
              <w:ind w:firstLine="0"/>
            </w:pPr>
            <w:r w:rsidRPr="008E006D">
              <w:t>1 07 05060 01 1000 110</w:t>
            </w:r>
          </w:p>
        </w:tc>
        <w:tc>
          <w:tcPr>
            <w:tcW w:w="5669" w:type="dxa"/>
            <w:shd w:val="clear" w:color="auto" w:fill="auto"/>
          </w:tcPr>
          <w:p w14:paraId="548DF336"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w:t>
            </w:r>
            <w:r w:rsidRPr="008E006D">
              <w:rPr>
                <w:vertAlign w:val="superscript"/>
              </w:rPr>
              <w:t>45</w:t>
            </w:r>
            <w:r w:rsidRPr="008E006D">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E006D" w:rsidRPr="008E006D" w14:paraId="67582436" w14:textId="77777777" w:rsidTr="009D0A9A">
        <w:trPr>
          <w:cantSplit/>
          <w:trHeight w:val="484"/>
          <w:jc w:val="center"/>
        </w:trPr>
        <w:tc>
          <w:tcPr>
            <w:tcW w:w="751" w:type="dxa"/>
            <w:shd w:val="clear" w:color="auto" w:fill="auto"/>
            <w:noWrap/>
          </w:tcPr>
          <w:p w14:paraId="0B4C2751" w14:textId="77777777" w:rsidR="008A1CD2" w:rsidRPr="008E006D" w:rsidRDefault="008A1CD2" w:rsidP="00B447D3">
            <w:pPr>
              <w:spacing w:line="276" w:lineRule="auto"/>
              <w:ind w:firstLine="0"/>
            </w:pPr>
            <w:r w:rsidRPr="008E006D">
              <w:lastRenderedPageBreak/>
              <w:t>000</w:t>
            </w:r>
          </w:p>
        </w:tc>
        <w:tc>
          <w:tcPr>
            <w:tcW w:w="3078" w:type="dxa"/>
            <w:shd w:val="clear" w:color="auto" w:fill="auto"/>
          </w:tcPr>
          <w:p w14:paraId="038D008F" w14:textId="77777777" w:rsidR="008A1CD2" w:rsidRPr="008E006D" w:rsidRDefault="008A1CD2" w:rsidP="00B447D3">
            <w:pPr>
              <w:spacing w:line="276" w:lineRule="auto"/>
              <w:ind w:firstLine="0"/>
            </w:pPr>
            <w:r w:rsidRPr="008E006D">
              <w:t>1 07 05060 01 3000 110</w:t>
            </w:r>
          </w:p>
        </w:tc>
        <w:tc>
          <w:tcPr>
            <w:tcW w:w="5669" w:type="dxa"/>
            <w:shd w:val="clear" w:color="auto" w:fill="auto"/>
          </w:tcPr>
          <w:p w14:paraId="535B0EEB" w14:textId="77777777" w:rsidR="008A1CD2" w:rsidRPr="008E006D" w:rsidRDefault="008A1CD2" w:rsidP="00B447D3">
            <w:pPr>
              <w:spacing w:line="276" w:lineRule="auto"/>
              <w:ind w:firstLine="0"/>
            </w:pPr>
            <w:r w:rsidRPr="008E006D">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w:t>
            </w:r>
            <w:r w:rsidRPr="008E006D">
              <w:rPr>
                <w:vertAlign w:val="superscript"/>
              </w:rPr>
              <w:t>45</w:t>
            </w:r>
            <w:r w:rsidRPr="008E006D">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E006D" w:rsidRPr="008E006D" w14:paraId="7FB16505" w14:textId="77777777" w:rsidTr="009D0A9A">
        <w:trPr>
          <w:cantSplit/>
          <w:trHeight w:val="484"/>
          <w:jc w:val="center"/>
        </w:trPr>
        <w:tc>
          <w:tcPr>
            <w:tcW w:w="751" w:type="dxa"/>
            <w:shd w:val="clear" w:color="auto" w:fill="auto"/>
            <w:noWrap/>
          </w:tcPr>
          <w:p w14:paraId="3B721976" w14:textId="77777777" w:rsidR="008B27A4" w:rsidRPr="008E006D" w:rsidRDefault="008B27A4" w:rsidP="004711CB">
            <w:pPr>
              <w:spacing w:line="276" w:lineRule="auto"/>
              <w:ind w:firstLine="0"/>
              <w:jc w:val="center"/>
            </w:pPr>
            <w:r w:rsidRPr="008E006D">
              <w:t>"000</w:t>
            </w:r>
          </w:p>
        </w:tc>
        <w:tc>
          <w:tcPr>
            <w:tcW w:w="3078" w:type="dxa"/>
            <w:shd w:val="clear" w:color="auto" w:fill="auto"/>
          </w:tcPr>
          <w:p w14:paraId="2347A8A6" w14:textId="77777777" w:rsidR="008B27A4" w:rsidRPr="008E006D" w:rsidRDefault="008B27A4" w:rsidP="004711CB">
            <w:pPr>
              <w:spacing w:line="276" w:lineRule="auto"/>
              <w:ind w:firstLine="0"/>
              <w:jc w:val="center"/>
            </w:pPr>
            <w:r w:rsidRPr="008E006D">
              <w:rPr>
                <w:rFonts w:cs="Times New Roman"/>
                <w:bCs/>
                <w:szCs w:val="28"/>
              </w:rPr>
              <w:t>1 08 07200 01 0041 110</w:t>
            </w:r>
          </w:p>
        </w:tc>
        <w:tc>
          <w:tcPr>
            <w:tcW w:w="5669" w:type="dxa"/>
            <w:shd w:val="clear" w:color="auto" w:fill="auto"/>
          </w:tcPr>
          <w:p w14:paraId="0F1DA78C" w14:textId="77777777" w:rsidR="008B27A4" w:rsidRPr="008E006D" w:rsidRDefault="008B27A4" w:rsidP="008B27A4">
            <w:pPr>
              <w:spacing w:line="276" w:lineRule="auto"/>
              <w:ind w:firstLine="0"/>
            </w:pPr>
            <w:r w:rsidRPr="008E006D">
              <w:rPr>
                <w:rFonts w:cs="Times New Roman"/>
                <w:bCs/>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 международной компании, за ежегодное подтверждение статуса международной компании)</w:t>
            </w:r>
            <w:r w:rsidRPr="008E006D">
              <w:t>";</w:t>
            </w:r>
          </w:p>
        </w:tc>
      </w:tr>
      <w:tr w:rsidR="008E006D" w:rsidRPr="008E006D" w14:paraId="075FE942" w14:textId="77777777" w:rsidTr="009D0A9A">
        <w:trPr>
          <w:cantSplit/>
          <w:trHeight w:val="484"/>
          <w:jc w:val="center"/>
        </w:trPr>
        <w:tc>
          <w:tcPr>
            <w:tcW w:w="751" w:type="dxa"/>
            <w:shd w:val="clear" w:color="auto" w:fill="auto"/>
            <w:noWrap/>
          </w:tcPr>
          <w:p w14:paraId="537D75BD" w14:textId="77777777" w:rsidR="008B27A4" w:rsidRPr="008E006D" w:rsidRDefault="008B27A4" w:rsidP="008B27A4">
            <w:pPr>
              <w:spacing w:line="276" w:lineRule="auto"/>
              <w:ind w:firstLine="0"/>
              <w:jc w:val="center"/>
            </w:pPr>
            <w:r w:rsidRPr="008E006D">
              <w:t>"</w:t>
            </w:r>
            <w:r w:rsidRPr="008E006D">
              <w:rPr>
                <w:rFonts w:cs="Times New Roman"/>
                <w:szCs w:val="28"/>
              </w:rPr>
              <w:t>000</w:t>
            </w:r>
          </w:p>
        </w:tc>
        <w:tc>
          <w:tcPr>
            <w:tcW w:w="3078" w:type="dxa"/>
            <w:shd w:val="clear" w:color="auto" w:fill="auto"/>
          </w:tcPr>
          <w:p w14:paraId="0F1AB67E" w14:textId="77777777" w:rsidR="008B27A4" w:rsidRPr="008E006D" w:rsidRDefault="008B27A4" w:rsidP="008B27A4">
            <w:pPr>
              <w:spacing w:line="276" w:lineRule="auto"/>
              <w:ind w:firstLine="0"/>
              <w:jc w:val="center"/>
              <w:rPr>
                <w:rFonts w:cs="Times New Roman"/>
                <w:bCs/>
                <w:szCs w:val="28"/>
              </w:rPr>
            </w:pPr>
            <w:r w:rsidRPr="008E006D">
              <w:rPr>
                <w:rFonts w:cs="Times New Roman"/>
                <w:szCs w:val="28"/>
              </w:rPr>
              <w:t>1 08 07560 01 1000 110</w:t>
            </w:r>
          </w:p>
        </w:tc>
        <w:tc>
          <w:tcPr>
            <w:tcW w:w="5669" w:type="dxa"/>
            <w:shd w:val="clear" w:color="auto" w:fill="auto"/>
          </w:tcPr>
          <w:p w14:paraId="0ED7C9A8" w14:textId="77777777" w:rsidR="008B27A4" w:rsidRPr="008E006D" w:rsidRDefault="008B27A4" w:rsidP="008B27A4">
            <w:pPr>
              <w:spacing w:line="276" w:lineRule="auto"/>
              <w:ind w:firstLine="0"/>
              <w:rPr>
                <w:rFonts w:cs="Times New Roman"/>
                <w:bCs/>
                <w:szCs w:val="28"/>
              </w:rPr>
            </w:pPr>
            <w:r w:rsidRPr="008E006D">
              <w:rPr>
                <w:rFonts w:cs="Times New Roman"/>
                <w:szCs w:val="28"/>
              </w:rPr>
              <w:t>Государственная пошлина за осуществляемые одновременно государственный кадастровый учет и государственную регистрацию прав (сумма платежа (перерасчеты, недоимка и задолженность по соответствующему платежу, в том числе по отмененному)</w:t>
            </w:r>
          </w:p>
        </w:tc>
      </w:tr>
      <w:tr w:rsidR="008E006D" w:rsidRPr="008E006D" w14:paraId="27A00C48" w14:textId="77777777" w:rsidTr="009D0A9A">
        <w:trPr>
          <w:cantSplit/>
          <w:trHeight w:val="484"/>
          <w:jc w:val="center"/>
        </w:trPr>
        <w:tc>
          <w:tcPr>
            <w:tcW w:w="751" w:type="dxa"/>
            <w:shd w:val="clear" w:color="auto" w:fill="auto"/>
            <w:noWrap/>
          </w:tcPr>
          <w:p w14:paraId="05843770" w14:textId="77777777" w:rsidR="008B27A4" w:rsidRPr="008E006D" w:rsidRDefault="008B27A4" w:rsidP="008B27A4">
            <w:pPr>
              <w:spacing w:line="276" w:lineRule="auto"/>
              <w:ind w:firstLine="0"/>
              <w:jc w:val="center"/>
            </w:pPr>
            <w:r w:rsidRPr="008E006D">
              <w:rPr>
                <w:rFonts w:cs="Times New Roman"/>
                <w:szCs w:val="28"/>
              </w:rPr>
              <w:t>000</w:t>
            </w:r>
          </w:p>
        </w:tc>
        <w:tc>
          <w:tcPr>
            <w:tcW w:w="3078" w:type="dxa"/>
            <w:shd w:val="clear" w:color="auto" w:fill="auto"/>
          </w:tcPr>
          <w:p w14:paraId="3C4F687A" w14:textId="77777777" w:rsidR="008B27A4" w:rsidRPr="008E006D" w:rsidRDefault="008B27A4" w:rsidP="008B27A4">
            <w:pPr>
              <w:spacing w:line="276" w:lineRule="auto"/>
              <w:ind w:firstLine="0"/>
              <w:jc w:val="center"/>
              <w:rPr>
                <w:rFonts w:cs="Times New Roman"/>
                <w:bCs/>
                <w:szCs w:val="28"/>
              </w:rPr>
            </w:pPr>
            <w:r w:rsidRPr="008E006D">
              <w:rPr>
                <w:rFonts w:cs="Times New Roman"/>
                <w:szCs w:val="28"/>
              </w:rPr>
              <w:t>1 08 07560 01 4000 110</w:t>
            </w:r>
          </w:p>
        </w:tc>
        <w:tc>
          <w:tcPr>
            <w:tcW w:w="5669" w:type="dxa"/>
            <w:shd w:val="clear" w:color="auto" w:fill="auto"/>
          </w:tcPr>
          <w:p w14:paraId="4D67F147" w14:textId="77777777" w:rsidR="008B27A4" w:rsidRPr="008E006D" w:rsidRDefault="008B27A4" w:rsidP="008B27A4">
            <w:pPr>
              <w:spacing w:line="276" w:lineRule="auto"/>
              <w:ind w:firstLine="0"/>
              <w:rPr>
                <w:rFonts w:cs="Times New Roman"/>
                <w:bCs/>
                <w:szCs w:val="28"/>
              </w:rPr>
            </w:pPr>
            <w:r w:rsidRPr="008E006D">
              <w:rPr>
                <w:rFonts w:cs="Times New Roman"/>
                <w:szCs w:val="28"/>
              </w:rPr>
              <w:t>Государственная пошлина за осуществляемые одновременно государственный кадастровый учет и государственную регистрацию прав (прочие поступления)</w:t>
            </w:r>
          </w:p>
        </w:tc>
      </w:tr>
      <w:tr w:rsidR="008E006D" w:rsidRPr="008E006D" w14:paraId="4556AD13" w14:textId="77777777" w:rsidTr="009D0A9A">
        <w:trPr>
          <w:cantSplit/>
          <w:trHeight w:val="484"/>
          <w:jc w:val="center"/>
        </w:trPr>
        <w:tc>
          <w:tcPr>
            <w:tcW w:w="751" w:type="dxa"/>
            <w:shd w:val="clear" w:color="auto" w:fill="auto"/>
            <w:noWrap/>
          </w:tcPr>
          <w:p w14:paraId="4203F7AE" w14:textId="77777777" w:rsidR="008B27A4" w:rsidRPr="008E006D" w:rsidRDefault="008B27A4" w:rsidP="008B27A4">
            <w:pPr>
              <w:spacing w:line="276" w:lineRule="auto"/>
              <w:ind w:firstLine="0"/>
              <w:jc w:val="center"/>
            </w:pPr>
            <w:r w:rsidRPr="008E006D">
              <w:rPr>
                <w:rFonts w:cs="Times New Roman"/>
                <w:szCs w:val="28"/>
              </w:rPr>
              <w:t>000</w:t>
            </w:r>
          </w:p>
        </w:tc>
        <w:tc>
          <w:tcPr>
            <w:tcW w:w="3078" w:type="dxa"/>
            <w:shd w:val="clear" w:color="auto" w:fill="auto"/>
          </w:tcPr>
          <w:p w14:paraId="2D4199AA" w14:textId="77777777" w:rsidR="008B27A4" w:rsidRPr="008E006D" w:rsidRDefault="008B27A4" w:rsidP="008B27A4">
            <w:pPr>
              <w:spacing w:line="276" w:lineRule="auto"/>
              <w:ind w:firstLine="0"/>
              <w:jc w:val="center"/>
              <w:rPr>
                <w:rFonts w:cs="Times New Roman"/>
                <w:bCs/>
                <w:szCs w:val="28"/>
              </w:rPr>
            </w:pPr>
            <w:r w:rsidRPr="008E006D">
              <w:rPr>
                <w:rFonts w:cs="Times New Roman"/>
                <w:szCs w:val="28"/>
              </w:rPr>
              <w:t>1 08 07560 01 5000 110</w:t>
            </w:r>
          </w:p>
        </w:tc>
        <w:tc>
          <w:tcPr>
            <w:tcW w:w="5669" w:type="dxa"/>
            <w:shd w:val="clear" w:color="auto" w:fill="auto"/>
          </w:tcPr>
          <w:p w14:paraId="48B0E53A" w14:textId="77777777" w:rsidR="008B27A4" w:rsidRPr="008E006D" w:rsidRDefault="008B27A4" w:rsidP="008B27A4">
            <w:pPr>
              <w:spacing w:line="276" w:lineRule="auto"/>
              <w:ind w:firstLine="0"/>
              <w:rPr>
                <w:rFonts w:cs="Times New Roman"/>
                <w:bCs/>
                <w:szCs w:val="28"/>
              </w:rPr>
            </w:pPr>
            <w:r w:rsidRPr="008E006D">
              <w:rPr>
                <w:rFonts w:cs="Times New Roman"/>
                <w:szCs w:val="28"/>
              </w:rPr>
              <w:t>Государственная пошлина за осуществляемые одновременно государственный кадастровый учет и государственную регистрацию прав (уплата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4AF7E3DC" w14:textId="77777777" w:rsidTr="009D0A9A">
        <w:trPr>
          <w:cantSplit/>
          <w:trHeight w:val="484"/>
          <w:jc w:val="center"/>
        </w:trPr>
        <w:tc>
          <w:tcPr>
            <w:tcW w:w="751" w:type="dxa"/>
            <w:shd w:val="clear" w:color="auto" w:fill="auto"/>
            <w:noWrap/>
          </w:tcPr>
          <w:p w14:paraId="293A84ED" w14:textId="77777777" w:rsidR="008B27A4" w:rsidRPr="008E006D" w:rsidRDefault="008B27A4" w:rsidP="008B27A4">
            <w:pPr>
              <w:spacing w:line="276" w:lineRule="auto"/>
              <w:ind w:firstLine="0"/>
              <w:jc w:val="center"/>
            </w:pPr>
            <w:r w:rsidRPr="008E006D">
              <w:rPr>
                <w:rFonts w:cs="Times New Roman"/>
                <w:szCs w:val="28"/>
              </w:rPr>
              <w:lastRenderedPageBreak/>
              <w:t>000</w:t>
            </w:r>
          </w:p>
        </w:tc>
        <w:tc>
          <w:tcPr>
            <w:tcW w:w="3078" w:type="dxa"/>
            <w:shd w:val="clear" w:color="auto" w:fill="auto"/>
          </w:tcPr>
          <w:p w14:paraId="450A3577" w14:textId="77777777" w:rsidR="008B27A4" w:rsidRPr="008E006D" w:rsidRDefault="008B27A4" w:rsidP="008B27A4">
            <w:pPr>
              <w:spacing w:line="276" w:lineRule="auto"/>
              <w:ind w:firstLine="0"/>
              <w:jc w:val="center"/>
              <w:rPr>
                <w:rFonts w:cs="Times New Roman"/>
                <w:bCs/>
                <w:szCs w:val="28"/>
              </w:rPr>
            </w:pPr>
            <w:r w:rsidRPr="008E006D">
              <w:rPr>
                <w:rFonts w:cs="Times New Roman"/>
                <w:szCs w:val="28"/>
              </w:rPr>
              <w:t>1 08 07560 01 8000 110</w:t>
            </w:r>
          </w:p>
        </w:tc>
        <w:tc>
          <w:tcPr>
            <w:tcW w:w="5669" w:type="dxa"/>
            <w:shd w:val="clear" w:color="auto" w:fill="auto"/>
          </w:tcPr>
          <w:p w14:paraId="33B1E701" w14:textId="77777777" w:rsidR="008B27A4" w:rsidRPr="008E006D" w:rsidRDefault="008B27A4" w:rsidP="008B27A4">
            <w:pPr>
              <w:spacing w:line="276" w:lineRule="auto"/>
              <w:ind w:firstLine="0"/>
              <w:rPr>
                <w:rFonts w:cs="Times New Roman"/>
                <w:bCs/>
                <w:szCs w:val="28"/>
              </w:rPr>
            </w:pPr>
            <w:r w:rsidRPr="008E006D">
              <w:rPr>
                <w:rFonts w:cs="Times New Roman"/>
                <w:szCs w:val="28"/>
              </w:rPr>
              <w:t>Государственная пошлина за осуществляемые одновременно государственный кадастровый учет и государственную регистрацию прав (при обращении через многофункциональные центры)</w:t>
            </w:r>
          </w:p>
        </w:tc>
      </w:tr>
      <w:tr w:rsidR="008E006D" w:rsidRPr="008E006D" w14:paraId="6B4ACDFD" w14:textId="77777777" w:rsidTr="009D0A9A">
        <w:trPr>
          <w:cantSplit/>
          <w:trHeight w:val="484"/>
          <w:jc w:val="center"/>
        </w:trPr>
        <w:tc>
          <w:tcPr>
            <w:tcW w:w="751" w:type="dxa"/>
            <w:shd w:val="clear" w:color="auto" w:fill="auto"/>
            <w:noWrap/>
          </w:tcPr>
          <w:p w14:paraId="22ED483D"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03F9136C"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1 08 07570 01 1000 110</w:t>
            </w:r>
          </w:p>
        </w:tc>
        <w:tc>
          <w:tcPr>
            <w:tcW w:w="5669" w:type="dxa"/>
            <w:shd w:val="clear" w:color="auto" w:fill="auto"/>
          </w:tcPr>
          <w:p w14:paraId="056ABFC0" w14:textId="77777777" w:rsidR="008B27A4" w:rsidRPr="008E006D" w:rsidRDefault="008B27A4" w:rsidP="008B27A4">
            <w:pPr>
              <w:spacing w:line="276" w:lineRule="auto"/>
              <w:ind w:firstLine="0"/>
              <w:rPr>
                <w:rFonts w:cs="Times New Roman"/>
                <w:szCs w:val="28"/>
              </w:rPr>
            </w:pPr>
            <w:r w:rsidRPr="008E006D">
              <w:rPr>
                <w:rFonts w:cs="Times New Roman"/>
                <w:szCs w:val="28"/>
              </w:rPr>
              <w:t>Государственная пошлина за ускоренную процедуру государственного кадастрового учета и (или) государственной регистрации прав (сумма платежа (перерасчеты, недоимка и задолженность по соответствующему платежу, в том числе по отмененному)</w:t>
            </w:r>
          </w:p>
        </w:tc>
      </w:tr>
      <w:tr w:rsidR="008E006D" w:rsidRPr="008E006D" w14:paraId="7FED9816" w14:textId="77777777" w:rsidTr="009D0A9A">
        <w:trPr>
          <w:cantSplit/>
          <w:trHeight w:val="484"/>
          <w:jc w:val="center"/>
        </w:trPr>
        <w:tc>
          <w:tcPr>
            <w:tcW w:w="751" w:type="dxa"/>
            <w:shd w:val="clear" w:color="auto" w:fill="auto"/>
            <w:noWrap/>
          </w:tcPr>
          <w:p w14:paraId="2FCD4751"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7135B12F"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1 08 07570 01 4000 110</w:t>
            </w:r>
          </w:p>
        </w:tc>
        <w:tc>
          <w:tcPr>
            <w:tcW w:w="5669" w:type="dxa"/>
            <w:shd w:val="clear" w:color="auto" w:fill="auto"/>
          </w:tcPr>
          <w:p w14:paraId="33DB5235" w14:textId="77777777" w:rsidR="008B27A4" w:rsidRPr="008E006D" w:rsidRDefault="008B27A4" w:rsidP="008B27A4">
            <w:pPr>
              <w:spacing w:line="276" w:lineRule="auto"/>
              <w:ind w:firstLine="0"/>
              <w:rPr>
                <w:rFonts w:cs="Times New Roman"/>
                <w:szCs w:val="28"/>
              </w:rPr>
            </w:pPr>
            <w:r w:rsidRPr="008E006D">
              <w:rPr>
                <w:rFonts w:cs="Times New Roman"/>
                <w:szCs w:val="28"/>
              </w:rPr>
              <w:t>Государственная пошлина за ускоренную процедуру государственного кадастрового учета и (или) государственной регистрации прав (прочие поступления)</w:t>
            </w:r>
          </w:p>
        </w:tc>
      </w:tr>
      <w:tr w:rsidR="008E006D" w:rsidRPr="008E006D" w14:paraId="7CF629D4" w14:textId="77777777" w:rsidTr="009D0A9A">
        <w:trPr>
          <w:cantSplit/>
          <w:trHeight w:val="484"/>
          <w:jc w:val="center"/>
        </w:trPr>
        <w:tc>
          <w:tcPr>
            <w:tcW w:w="751" w:type="dxa"/>
            <w:shd w:val="clear" w:color="auto" w:fill="auto"/>
            <w:noWrap/>
          </w:tcPr>
          <w:p w14:paraId="58F08637"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1E59E07F"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1 08 07570 01 5000 110</w:t>
            </w:r>
          </w:p>
        </w:tc>
        <w:tc>
          <w:tcPr>
            <w:tcW w:w="5669" w:type="dxa"/>
            <w:shd w:val="clear" w:color="auto" w:fill="auto"/>
          </w:tcPr>
          <w:p w14:paraId="79062CEB" w14:textId="77777777" w:rsidR="008B27A4" w:rsidRPr="008E006D" w:rsidRDefault="008B27A4" w:rsidP="008B27A4">
            <w:pPr>
              <w:spacing w:line="276" w:lineRule="auto"/>
              <w:ind w:firstLine="0"/>
              <w:rPr>
                <w:rFonts w:cs="Times New Roman"/>
                <w:szCs w:val="28"/>
              </w:rPr>
            </w:pPr>
            <w:r w:rsidRPr="008E006D">
              <w:rPr>
                <w:rFonts w:cs="Times New Roman"/>
                <w:szCs w:val="28"/>
              </w:rPr>
              <w:t>Государственная пошлина за ускоренную процедуру государственного кадастрового учета и (или) государственной регистрации прав</w:t>
            </w:r>
            <w:r w:rsidRPr="008E006D" w:rsidDel="006F1480">
              <w:rPr>
                <w:rFonts w:cs="Times New Roman"/>
                <w:szCs w:val="28"/>
              </w:rPr>
              <w:t xml:space="preserve"> </w:t>
            </w:r>
            <w:r w:rsidRPr="008E006D">
              <w:rPr>
                <w:rFonts w:cs="Times New Roman"/>
                <w:szCs w:val="28"/>
              </w:rPr>
              <w:t>(уплата процентов, начисленных на суммы излишне взысканных (уплаченных) платежей, а также при нарушении сроков их возврата)</w:t>
            </w:r>
          </w:p>
        </w:tc>
      </w:tr>
      <w:tr w:rsidR="008E006D" w:rsidRPr="008E006D" w14:paraId="4BD9EAD5" w14:textId="77777777" w:rsidTr="009D0A9A">
        <w:trPr>
          <w:cantSplit/>
          <w:trHeight w:val="484"/>
          <w:jc w:val="center"/>
        </w:trPr>
        <w:tc>
          <w:tcPr>
            <w:tcW w:w="751" w:type="dxa"/>
            <w:shd w:val="clear" w:color="auto" w:fill="auto"/>
            <w:noWrap/>
          </w:tcPr>
          <w:p w14:paraId="0AAFB0F7"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1124AC74"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1 08 07570 01 8000 110</w:t>
            </w:r>
          </w:p>
        </w:tc>
        <w:tc>
          <w:tcPr>
            <w:tcW w:w="5669" w:type="dxa"/>
            <w:shd w:val="clear" w:color="auto" w:fill="auto"/>
          </w:tcPr>
          <w:p w14:paraId="46F8A4DF" w14:textId="77777777" w:rsidR="008B27A4" w:rsidRPr="008E006D" w:rsidRDefault="008B27A4" w:rsidP="008B27A4">
            <w:pPr>
              <w:spacing w:line="276" w:lineRule="auto"/>
              <w:ind w:firstLine="0"/>
              <w:rPr>
                <w:rFonts w:cs="Times New Roman"/>
                <w:szCs w:val="28"/>
              </w:rPr>
            </w:pPr>
            <w:r w:rsidRPr="008E006D">
              <w:rPr>
                <w:rFonts w:cs="Times New Roman"/>
                <w:szCs w:val="28"/>
              </w:rPr>
              <w:t>Государственная пошлина за ускоренную процедуру государственного кадастрового учета и (или) государственной регистрации прав (при обращении через многофункциональные центры)</w:t>
            </w:r>
            <w:r w:rsidRPr="008E006D">
              <w:t>";</w:t>
            </w:r>
          </w:p>
        </w:tc>
      </w:tr>
      <w:tr w:rsidR="008E006D" w:rsidRPr="008E006D" w14:paraId="62780E3C" w14:textId="77777777" w:rsidTr="009D0A9A">
        <w:trPr>
          <w:cantSplit/>
          <w:trHeight w:val="484"/>
          <w:jc w:val="center"/>
        </w:trPr>
        <w:tc>
          <w:tcPr>
            <w:tcW w:w="751" w:type="dxa"/>
            <w:shd w:val="clear" w:color="auto" w:fill="auto"/>
            <w:noWrap/>
          </w:tcPr>
          <w:p w14:paraId="0212D5D5" w14:textId="77777777" w:rsidR="008B27A4" w:rsidRPr="008E006D" w:rsidRDefault="008B27A4" w:rsidP="008B27A4">
            <w:pPr>
              <w:spacing w:line="276" w:lineRule="auto"/>
              <w:ind w:firstLine="0"/>
              <w:jc w:val="center"/>
              <w:rPr>
                <w:rFonts w:cs="Times New Roman"/>
                <w:szCs w:val="28"/>
              </w:rPr>
            </w:pPr>
            <w:r w:rsidRPr="008E006D">
              <w:lastRenderedPageBreak/>
              <w:t>"</w:t>
            </w:r>
            <w:r w:rsidRPr="008E006D">
              <w:rPr>
                <w:rFonts w:cs="Times New Roman"/>
                <w:szCs w:val="28"/>
              </w:rPr>
              <w:t>000</w:t>
            </w:r>
          </w:p>
        </w:tc>
        <w:tc>
          <w:tcPr>
            <w:tcW w:w="3078" w:type="dxa"/>
            <w:shd w:val="clear" w:color="auto" w:fill="auto"/>
          </w:tcPr>
          <w:p w14:paraId="27A207CD"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1 16 01071 01 0020 140</w:t>
            </w:r>
          </w:p>
        </w:tc>
        <w:tc>
          <w:tcPr>
            <w:tcW w:w="5669" w:type="dxa"/>
            <w:shd w:val="clear" w:color="auto" w:fill="auto"/>
          </w:tcPr>
          <w:p w14:paraId="0E11F887" w14:textId="5B227380" w:rsidR="008B27A4" w:rsidRPr="008E006D" w:rsidRDefault="008B27A4" w:rsidP="008B27A4">
            <w:pPr>
              <w:spacing w:line="276" w:lineRule="auto"/>
              <w:ind w:firstLine="0"/>
              <w:rPr>
                <w:rFonts w:cs="Times New Roman"/>
                <w:szCs w:val="28"/>
              </w:rPr>
            </w:pPr>
            <w:r w:rsidRPr="008E006D">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 и (или) самовольное пользование такими системами)</w:t>
            </w:r>
            <w:r w:rsidRPr="008E006D">
              <w:t>";</w:t>
            </w:r>
          </w:p>
        </w:tc>
      </w:tr>
      <w:tr w:rsidR="008E006D" w:rsidRPr="008E006D" w14:paraId="04C7CB4A" w14:textId="77777777" w:rsidTr="009D0A9A">
        <w:trPr>
          <w:cantSplit/>
          <w:trHeight w:val="484"/>
          <w:jc w:val="center"/>
        </w:trPr>
        <w:tc>
          <w:tcPr>
            <w:tcW w:w="751" w:type="dxa"/>
            <w:shd w:val="clear" w:color="auto" w:fill="auto"/>
            <w:noWrap/>
          </w:tcPr>
          <w:p w14:paraId="32C700AB" w14:textId="77777777" w:rsidR="008B27A4" w:rsidRPr="008E006D" w:rsidRDefault="008B27A4" w:rsidP="008B27A4">
            <w:pPr>
              <w:spacing w:line="276" w:lineRule="auto"/>
              <w:ind w:firstLine="0"/>
              <w:jc w:val="center"/>
              <w:rPr>
                <w:rFonts w:cs="Times New Roman"/>
                <w:szCs w:val="28"/>
              </w:rPr>
            </w:pPr>
            <w:r w:rsidRPr="008E006D">
              <w:t>"</w:t>
            </w:r>
            <w:r w:rsidRPr="008E006D">
              <w:rPr>
                <w:rFonts w:cs="Times New Roman"/>
                <w:szCs w:val="28"/>
              </w:rPr>
              <w:t>000</w:t>
            </w:r>
          </w:p>
        </w:tc>
        <w:tc>
          <w:tcPr>
            <w:tcW w:w="3078" w:type="dxa"/>
            <w:shd w:val="clear" w:color="auto" w:fill="auto"/>
          </w:tcPr>
          <w:p w14:paraId="1771770A"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1 16 01141 01 0053 140</w:t>
            </w:r>
          </w:p>
        </w:tc>
        <w:tc>
          <w:tcPr>
            <w:tcW w:w="5669" w:type="dxa"/>
            <w:shd w:val="clear" w:color="auto" w:fill="auto"/>
          </w:tcPr>
          <w:p w14:paraId="76F08914" w14:textId="0D826BC0" w:rsidR="008B27A4" w:rsidRPr="008E006D" w:rsidRDefault="008B27A4" w:rsidP="008B27A4">
            <w:pPr>
              <w:spacing w:line="276" w:lineRule="auto"/>
              <w:ind w:firstLine="0"/>
              <w:rPr>
                <w:rFonts w:cs="Times New Roman"/>
                <w:szCs w:val="28"/>
              </w:rPr>
            </w:pPr>
            <w:r w:rsidRPr="008E006D">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(или) нарушение запретов в сфере торговли табачными изделиями, табачной продукцией, никотинсодержащей продукцией и сырьем для их производства, кальянами, устройствами для потребления никотинсодержащей продукции)</w:t>
            </w:r>
            <w:r w:rsidRPr="008E006D">
              <w:t>";</w:t>
            </w:r>
          </w:p>
        </w:tc>
      </w:tr>
      <w:tr w:rsidR="008E006D" w:rsidRPr="008E006D" w14:paraId="5442EB64" w14:textId="77777777" w:rsidTr="009D0A9A">
        <w:trPr>
          <w:cantSplit/>
          <w:trHeight w:val="484"/>
          <w:jc w:val="center"/>
        </w:trPr>
        <w:tc>
          <w:tcPr>
            <w:tcW w:w="751" w:type="dxa"/>
            <w:shd w:val="clear" w:color="auto" w:fill="auto"/>
            <w:noWrap/>
          </w:tcPr>
          <w:p w14:paraId="7FCE95A5" w14:textId="77777777" w:rsidR="008B27A4" w:rsidRPr="008E006D" w:rsidRDefault="008B27A4" w:rsidP="008B27A4">
            <w:pPr>
              <w:spacing w:line="276" w:lineRule="auto"/>
              <w:ind w:firstLine="0"/>
              <w:jc w:val="center"/>
              <w:rPr>
                <w:rFonts w:cs="Times New Roman"/>
                <w:szCs w:val="28"/>
              </w:rPr>
            </w:pPr>
            <w:r w:rsidRPr="008E006D">
              <w:lastRenderedPageBreak/>
              <w:t>"</w:t>
            </w:r>
            <w:r w:rsidRPr="008E006D">
              <w:rPr>
                <w:rFonts w:cs="Times New Roman"/>
                <w:szCs w:val="28"/>
              </w:rPr>
              <w:t>000</w:t>
            </w:r>
          </w:p>
        </w:tc>
        <w:tc>
          <w:tcPr>
            <w:tcW w:w="3078" w:type="dxa"/>
            <w:shd w:val="clear" w:color="auto" w:fill="auto"/>
          </w:tcPr>
          <w:p w14:paraId="334FCAE3"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1 16 09010 01 6000 140</w:t>
            </w:r>
          </w:p>
        </w:tc>
        <w:tc>
          <w:tcPr>
            <w:tcW w:w="5669" w:type="dxa"/>
            <w:shd w:val="clear" w:color="auto" w:fill="auto"/>
          </w:tcPr>
          <w:p w14:paraId="17272854" w14:textId="77777777" w:rsidR="008B27A4" w:rsidRPr="008E006D" w:rsidRDefault="008B27A4" w:rsidP="008B27A4">
            <w:pPr>
              <w:spacing w:line="276" w:lineRule="auto"/>
              <w:ind w:firstLine="0"/>
              <w:rPr>
                <w:rFonts w:cs="Times New Roman"/>
                <w:szCs w:val="28"/>
              </w:rPr>
            </w:pPr>
            <w:r w:rsidRPr="008E006D">
              <w:rPr>
                <w:rFonts w:cs="Times New Roman"/>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231C233B" w14:textId="77777777" w:rsidTr="009D0A9A">
        <w:trPr>
          <w:cantSplit/>
          <w:trHeight w:val="484"/>
          <w:jc w:val="center"/>
        </w:trPr>
        <w:tc>
          <w:tcPr>
            <w:tcW w:w="751" w:type="dxa"/>
            <w:shd w:val="clear" w:color="auto" w:fill="auto"/>
            <w:noWrap/>
          </w:tcPr>
          <w:p w14:paraId="264D431B"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000</w:t>
            </w:r>
          </w:p>
        </w:tc>
        <w:tc>
          <w:tcPr>
            <w:tcW w:w="3078" w:type="dxa"/>
            <w:shd w:val="clear" w:color="auto" w:fill="auto"/>
          </w:tcPr>
          <w:p w14:paraId="7D142C3C"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1 16 09010 01 7000 140</w:t>
            </w:r>
          </w:p>
        </w:tc>
        <w:tc>
          <w:tcPr>
            <w:tcW w:w="5669" w:type="dxa"/>
            <w:shd w:val="clear" w:color="auto" w:fill="auto"/>
          </w:tcPr>
          <w:p w14:paraId="09F1FA4D" w14:textId="77777777" w:rsidR="008B27A4" w:rsidRPr="008E006D" w:rsidRDefault="008B27A4" w:rsidP="008B27A4">
            <w:pPr>
              <w:spacing w:line="276" w:lineRule="auto"/>
              <w:ind w:firstLine="0"/>
              <w:rPr>
                <w:rFonts w:cs="Times New Roman"/>
                <w:szCs w:val="28"/>
              </w:rPr>
            </w:pPr>
            <w:r w:rsidRPr="008E006D">
              <w:rPr>
                <w:rFonts w:cs="Times New Roman"/>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 (федеральные казенные учреждения)</w:t>
            </w:r>
            <w:r w:rsidRPr="008E006D">
              <w:t>";</w:t>
            </w:r>
          </w:p>
        </w:tc>
      </w:tr>
      <w:tr w:rsidR="008E006D" w:rsidRPr="008E006D" w14:paraId="5A324A00" w14:textId="77777777" w:rsidTr="004711CB">
        <w:trPr>
          <w:cantSplit/>
          <w:trHeight w:val="484"/>
          <w:jc w:val="center"/>
        </w:trPr>
        <w:tc>
          <w:tcPr>
            <w:tcW w:w="751" w:type="dxa"/>
            <w:shd w:val="clear" w:color="auto" w:fill="auto"/>
            <w:noWrap/>
          </w:tcPr>
          <w:p w14:paraId="09805E50" w14:textId="77777777" w:rsidR="008B27A4" w:rsidRPr="008E006D" w:rsidRDefault="008B27A4" w:rsidP="008B27A4">
            <w:pPr>
              <w:spacing w:line="276" w:lineRule="auto"/>
              <w:ind w:firstLine="0"/>
              <w:jc w:val="center"/>
              <w:rPr>
                <w:rFonts w:cs="Times New Roman"/>
                <w:szCs w:val="28"/>
              </w:rPr>
            </w:pPr>
            <w:r w:rsidRPr="008E006D">
              <w:t>"</w:t>
            </w:r>
            <w:r w:rsidRPr="008E006D">
              <w:rPr>
                <w:rFonts w:cs="Times New Roman"/>
                <w:szCs w:val="28"/>
              </w:rPr>
              <w:t>000</w:t>
            </w:r>
          </w:p>
        </w:tc>
        <w:tc>
          <w:tcPr>
            <w:tcW w:w="3078" w:type="dxa"/>
            <w:shd w:val="clear" w:color="auto" w:fill="auto"/>
          </w:tcPr>
          <w:p w14:paraId="1CAEC84E" w14:textId="77777777" w:rsidR="008B27A4" w:rsidRPr="008E006D" w:rsidRDefault="008B27A4" w:rsidP="008B27A4">
            <w:pPr>
              <w:spacing w:line="276" w:lineRule="auto"/>
              <w:ind w:firstLine="0"/>
              <w:jc w:val="center"/>
              <w:rPr>
                <w:rFonts w:cs="Times New Roman"/>
                <w:szCs w:val="28"/>
              </w:rPr>
            </w:pPr>
            <w:r w:rsidRPr="008E006D">
              <w:rPr>
                <w:rFonts w:cs="Times New Roman"/>
                <w:szCs w:val="28"/>
              </w:rPr>
              <w:t>1 16 16010 01 9000 140</w:t>
            </w:r>
          </w:p>
        </w:tc>
        <w:tc>
          <w:tcPr>
            <w:tcW w:w="5669" w:type="dxa"/>
            <w:shd w:val="clear" w:color="auto" w:fill="auto"/>
          </w:tcPr>
          <w:p w14:paraId="78471660" w14:textId="77777777" w:rsidR="008B27A4" w:rsidRPr="008E006D" w:rsidRDefault="008B27A4" w:rsidP="008B27A4">
            <w:pPr>
              <w:spacing w:line="276" w:lineRule="auto"/>
              <w:ind w:firstLine="0"/>
              <w:rPr>
                <w:rFonts w:cs="Times New Roman"/>
                <w:szCs w:val="28"/>
              </w:rPr>
            </w:pPr>
            <w:r w:rsidRPr="008E006D">
              <w:rPr>
                <w:rFonts w:cs="Times New Roman"/>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 (иные штрафы)</w:t>
            </w:r>
            <w:r w:rsidRPr="008E006D">
              <w:t>";</w:t>
            </w:r>
          </w:p>
        </w:tc>
      </w:tr>
      <w:tr w:rsidR="008E006D" w:rsidRPr="008E006D" w14:paraId="1ECDCEA8" w14:textId="77777777" w:rsidTr="004711CB">
        <w:trPr>
          <w:cantSplit/>
          <w:trHeight w:val="484"/>
          <w:jc w:val="center"/>
        </w:trPr>
        <w:tc>
          <w:tcPr>
            <w:tcW w:w="751" w:type="dxa"/>
            <w:shd w:val="clear" w:color="auto" w:fill="auto"/>
            <w:noWrap/>
            <w:hideMark/>
          </w:tcPr>
          <w:p w14:paraId="564DB5D8" w14:textId="77777777" w:rsidR="00023139" w:rsidRPr="008E006D" w:rsidRDefault="00023139" w:rsidP="00B447D3">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7E46031F" w14:textId="77777777" w:rsidR="00023139" w:rsidRPr="008E006D" w:rsidRDefault="00023139" w:rsidP="00B447D3">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2 02 45711 01 6000 150</w:t>
            </w:r>
          </w:p>
        </w:tc>
        <w:tc>
          <w:tcPr>
            <w:tcW w:w="5669" w:type="dxa"/>
            <w:shd w:val="clear" w:color="auto" w:fill="auto"/>
            <w:hideMark/>
          </w:tcPr>
          <w:p w14:paraId="5EF2AC6E" w14:textId="4B3650B0" w:rsidR="00023139" w:rsidRPr="008E006D" w:rsidRDefault="00023139" w:rsidP="00B447D3">
            <w:pPr>
              <w:spacing w:line="276" w:lineRule="auto"/>
              <w:ind w:firstLine="0"/>
              <w:rPr>
                <w:rFonts w:eastAsia="Times New Roman" w:cs="Times New Roman"/>
                <w:szCs w:val="28"/>
                <w:lang w:eastAsia="ru-RU"/>
              </w:rPr>
            </w:pPr>
            <w:r w:rsidRPr="008E006D">
              <w:rPr>
                <w:rFonts w:eastAsia="Times New Roman" w:cs="Times New Roman"/>
                <w:szCs w:val="28"/>
                <w:lang w:eastAsia="ru-RU"/>
              </w:rPr>
              <w:t>Межбюджетный трансферт, передаваемый федеральному бюджету на развитие железнодорожной инфраструктуры Центрального транспортного узла (федеральные государственные органы, Банк России, органы управления государственными внебюджетными фондами Российской Федерации)"</w:t>
            </w:r>
            <w:r w:rsidR="00166005" w:rsidRPr="008E006D">
              <w:rPr>
                <w:rFonts w:eastAsia="Times New Roman" w:cs="Times New Roman"/>
                <w:szCs w:val="28"/>
                <w:lang w:eastAsia="ru-RU"/>
              </w:rPr>
              <w:t>;</w:t>
            </w:r>
          </w:p>
        </w:tc>
      </w:tr>
      <w:tr w:rsidR="008E006D" w:rsidRPr="008E006D" w14:paraId="06D5028D" w14:textId="77777777" w:rsidTr="004711CB">
        <w:trPr>
          <w:cantSplit/>
          <w:trHeight w:val="484"/>
          <w:jc w:val="center"/>
        </w:trPr>
        <w:tc>
          <w:tcPr>
            <w:tcW w:w="751" w:type="dxa"/>
            <w:shd w:val="clear" w:color="auto" w:fill="auto"/>
            <w:noWrap/>
            <w:hideMark/>
          </w:tcPr>
          <w:p w14:paraId="17E42AAB"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2745B152"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2 18 25470 01 1001 150</w:t>
            </w:r>
          </w:p>
        </w:tc>
        <w:tc>
          <w:tcPr>
            <w:tcW w:w="5669" w:type="dxa"/>
            <w:shd w:val="clear" w:color="auto" w:fill="auto"/>
            <w:hideMark/>
          </w:tcPr>
          <w:p w14:paraId="37B07067"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3A5AD57" w14:textId="77777777" w:rsidTr="004711CB">
        <w:trPr>
          <w:cantSplit/>
          <w:trHeight w:val="484"/>
          <w:jc w:val="center"/>
        </w:trPr>
        <w:tc>
          <w:tcPr>
            <w:tcW w:w="751" w:type="dxa"/>
            <w:shd w:val="clear" w:color="auto" w:fill="auto"/>
            <w:noWrap/>
            <w:hideMark/>
          </w:tcPr>
          <w:p w14:paraId="34CF9A9D"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1B6B4624"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2 18 25470 01 1002 150</w:t>
            </w:r>
          </w:p>
        </w:tc>
        <w:tc>
          <w:tcPr>
            <w:tcW w:w="5669" w:type="dxa"/>
            <w:shd w:val="clear" w:color="auto" w:fill="auto"/>
            <w:hideMark/>
          </w:tcPr>
          <w:p w14:paraId="7D6E8307"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6288D610" w14:textId="77777777" w:rsidTr="004711CB">
        <w:trPr>
          <w:cantSplit/>
          <w:trHeight w:val="484"/>
          <w:jc w:val="center"/>
        </w:trPr>
        <w:tc>
          <w:tcPr>
            <w:tcW w:w="751" w:type="dxa"/>
            <w:shd w:val="clear" w:color="auto" w:fill="auto"/>
            <w:noWrap/>
            <w:hideMark/>
          </w:tcPr>
          <w:p w14:paraId="55F79794"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167EF2B8"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2 18 25470 01 1003 150</w:t>
            </w:r>
          </w:p>
        </w:tc>
        <w:tc>
          <w:tcPr>
            <w:tcW w:w="5669" w:type="dxa"/>
            <w:shd w:val="clear" w:color="auto" w:fill="auto"/>
            <w:hideMark/>
          </w:tcPr>
          <w:p w14:paraId="1F322A2D"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3497A98" w14:textId="77777777" w:rsidTr="004711CB">
        <w:trPr>
          <w:cantSplit/>
          <w:trHeight w:val="484"/>
          <w:jc w:val="center"/>
        </w:trPr>
        <w:tc>
          <w:tcPr>
            <w:tcW w:w="751" w:type="dxa"/>
            <w:shd w:val="clear" w:color="auto" w:fill="auto"/>
            <w:noWrap/>
            <w:hideMark/>
          </w:tcPr>
          <w:p w14:paraId="36891C39"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450C8C93"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2 18 25470 01 2001 150</w:t>
            </w:r>
          </w:p>
        </w:tc>
        <w:tc>
          <w:tcPr>
            <w:tcW w:w="5669" w:type="dxa"/>
            <w:shd w:val="clear" w:color="auto" w:fill="auto"/>
            <w:hideMark/>
          </w:tcPr>
          <w:p w14:paraId="0D79C364"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4CEF1DBB" w14:textId="77777777" w:rsidTr="004711CB">
        <w:trPr>
          <w:cantSplit/>
          <w:trHeight w:val="484"/>
          <w:jc w:val="center"/>
        </w:trPr>
        <w:tc>
          <w:tcPr>
            <w:tcW w:w="751" w:type="dxa"/>
            <w:shd w:val="clear" w:color="auto" w:fill="auto"/>
            <w:noWrap/>
            <w:hideMark/>
          </w:tcPr>
          <w:p w14:paraId="04F0D398"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25F20E71"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2 18 25470 01 2002 150</w:t>
            </w:r>
          </w:p>
        </w:tc>
        <w:tc>
          <w:tcPr>
            <w:tcW w:w="5669" w:type="dxa"/>
            <w:shd w:val="clear" w:color="auto" w:fill="auto"/>
            <w:hideMark/>
          </w:tcPr>
          <w:p w14:paraId="5220BC92"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657E0AEE" w14:textId="77777777" w:rsidTr="004711CB">
        <w:trPr>
          <w:cantSplit/>
          <w:trHeight w:val="484"/>
          <w:jc w:val="center"/>
        </w:trPr>
        <w:tc>
          <w:tcPr>
            <w:tcW w:w="751" w:type="dxa"/>
            <w:shd w:val="clear" w:color="auto" w:fill="auto"/>
            <w:noWrap/>
            <w:hideMark/>
          </w:tcPr>
          <w:p w14:paraId="0C546FF8"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1E583930"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2 18 25470 01 2003 150</w:t>
            </w:r>
          </w:p>
        </w:tc>
        <w:tc>
          <w:tcPr>
            <w:tcW w:w="5669" w:type="dxa"/>
            <w:shd w:val="clear" w:color="auto" w:fill="auto"/>
            <w:hideMark/>
          </w:tcPr>
          <w:p w14:paraId="3996B3D7"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2812B845" w14:textId="77777777" w:rsidTr="004711CB">
        <w:trPr>
          <w:cantSplit/>
          <w:trHeight w:val="484"/>
          <w:jc w:val="center"/>
        </w:trPr>
        <w:tc>
          <w:tcPr>
            <w:tcW w:w="751" w:type="dxa"/>
            <w:shd w:val="clear" w:color="auto" w:fill="auto"/>
            <w:noWrap/>
            <w:hideMark/>
          </w:tcPr>
          <w:p w14:paraId="2F7645C5"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675F7353"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2 18 25513 01 1001 150</w:t>
            </w:r>
          </w:p>
        </w:tc>
        <w:tc>
          <w:tcPr>
            <w:tcW w:w="5669" w:type="dxa"/>
            <w:shd w:val="clear" w:color="auto" w:fill="auto"/>
            <w:hideMark/>
          </w:tcPr>
          <w:p w14:paraId="53D83269"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55B0883E" w14:textId="77777777" w:rsidTr="004711CB">
        <w:trPr>
          <w:cantSplit/>
          <w:trHeight w:val="484"/>
          <w:jc w:val="center"/>
        </w:trPr>
        <w:tc>
          <w:tcPr>
            <w:tcW w:w="751" w:type="dxa"/>
            <w:shd w:val="clear" w:color="auto" w:fill="auto"/>
            <w:noWrap/>
            <w:hideMark/>
          </w:tcPr>
          <w:p w14:paraId="7133E589"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6EF9BAFE"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2 18 25513 01 1002 150</w:t>
            </w:r>
          </w:p>
        </w:tc>
        <w:tc>
          <w:tcPr>
            <w:tcW w:w="5669" w:type="dxa"/>
            <w:shd w:val="clear" w:color="auto" w:fill="auto"/>
            <w:hideMark/>
          </w:tcPr>
          <w:p w14:paraId="7D8796C9"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03CD19DD" w14:textId="77777777" w:rsidTr="004711CB">
        <w:trPr>
          <w:cantSplit/>
          <w:trHeight w:val="484"/>
          <w:jc w:val="center"/>
        </w:trPr>
        <w:tc>
          <w:tcPr>
            <w:tcW w:w="751" w:type="dxa"/>
            <w:shd w:val="clear" w:color="auto" w:fill="auto"/>
            <w:noWrap/>
            <w:hideMark/>
          </w:tcPr>
          <w:p w14:paraId="706789AA"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4F19221D"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2 18 25513 01 1003 150</w:t>
            </w:r>
          </w:p>
        </w:tc>
        <w:tc>
          <w:tcPr>
            <w:tcW w:w="5669" w:type="dxa"/>
            <w:shd w:val="clear" w:color="auto" w:fill="auto"/>
            <w:hideMark/>
          </w:tcPr>
          <w:p w14:paraId="123E86FC"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1CD7989E" w14:textId="77777777" w:rsidTr="004711CB">
        <w:trPr>
          <w:cantSplit/>
          <w:trHeight w:val="484"/>
          <w:jc w:val="center"/>
        </w:trPr>
        <w:tc>
          <w:tcPr>
            <w:tcW w:w="751" w:type="dxa"/>
            <w:shd w:val="clear" w:color="auto" w:fill="auto"/>
            <w:noWrap/>
            <w:hideMark/>
          </w:tcPr>
          <w:p w14:paraId="6E65DC1E"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54BA6AE0"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2 18 25513 01 2001 150</w:t>
            </w:r>
          </w:p>
        </w:tc>
        <w:tc>
          <w:tcPr>
            <w:tcW w:w="5669" w:type="dxa"/>
            <w:shd w:val="clear" w:color="auto" w:fill="auto"/>
            <w:hideMark/>
          </w:tcPr>
          <w:p w14:paraId="0EA2F682"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4505D52" w14:textId="77777777" w:rsidTr="004711CB">
        <w:trPr>
          <w:cantSplit/>
          <w:trHeight w:val="484"/>
          <w:jc w:val="center"/>
        </w:trPr>
        <w:tc>
          <w:tcPr>
            <w:tcW w:w="751" w:type="dxa"/>
            <w:shd w:val="clear" w:color="auto" w:fill="auto"/>
            <w:noWrap/>
            <w:hideMark/>
          </w:tcPr>
          <w:p w14:paraId="1606B281"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19FAAED2"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2 18 25513 01 2002 150</w:t>
            </w:r>
          </w:p>
        </w:tc>
        <w:tc>
          <w:tcPr>
            <w:tcW w:w="5669" w:type="dxa"/>
            <w:shd w:val="clear" w:color="auto" w:fill="auto"/>
            <w:hideMark/>
          </w:tcPr>
          <w:p w14:paraId="41116B5B"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4898DB7B" w14:textId="77777777" w:rsidTr="004711CB">
        <w:trPr>
          <w:cantSplit/>
          <w:trHeight w:val="484"/>
          <w:jc w:val="center"/>
        </w:trPr>
        <w:tc>
          <w:tcPr>
            <w:tcW w:w="751" w:type="dxa"/>
            <w:shd w:val="clear" w:color="auto" w:fill="auto"/>
            <w:noWrap/>
            <w:hideMark/>
          </w:tcPr>
          <w:p w14:paraId="2A18F5C5"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1A995E63"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2 18 25513 01 2003 150</w:t>
            </w:r>
          </w:p>
        </w:tc>
        <w:tc>
          <w:tcPr>
            <w:tcW w:w="5669" w:type="dxa"/>
            <w:shd w:val="clear" w:color="auto" w:fill="auto"/>
            <w:hideMark/>
          </w:tcPr>
          <w:p w14:paraId="08C6AAF3"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5DF9AE3B" w14:textId="77777777" w:rsidTr="004711CB">
        <w:trPr>
          <w:cantSplit/>
          <w:trHeight w:val="484"/>
          <w:jc w:val="center"/>
        </w:trPr>
        <w:tc>
          <w:tcPr>
            <w:tcW w:w="751" w:type="dxa"/>
            <w:shd w:val="clear" w:color="auto" w:fill="auto"/>
            <w:noWrap/>
            <w:hideMark/>
          </w:tcPr>
          <w:p w14:paraId="2B28E829"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5B5F24A4"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2 18 27419 01 1001 150</w:t>
            </w:r>
          </w:p>
        </w:tc>
        <w:tc>
          <w:tcPr>
            <w:tcW w:w="5669" w:type="dxa"/>
            <w:shd w:val="clear" w:color="auto" w:fill="auto"/>
            <w:hideMark/>
          </w:tcPr>
          <w:p w14:paraId="6C0D86CF"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55FCCABB" w14:textId="77777777" w:rsidTr="004711CB">
        <w:trPr>
          <w:cantSplit/>
          <w:trHeight w:val="484"/>
          <w:jc w:val="center"/>
        </w:trPr>
        <w:tc>
          <w:tcPr>
            <w:tcW w:w="751" w:type="dxa"/>
            <w:shd w:val="clear" w:color="auto" w:fill="auto"/>
            <w:noWrap/>
            <w:hideMark/>
          </w:tcPr>
          <w:p w14:paraId="4E9DF12A"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1C39A908"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2 18 27419 01 1002 150</w:t>
            </w:r>
          </w:p>
        </w:tc>
        <w:tc>
          <w:tcPr>
            <w:tcW w:w="5669" w:type="dxa"/>
            <w:shd w:val="clear" w:color="auto" w:fill="auto"/>
            <w:hideMark/>
          </w:tcPr>
          <w:p w14:paraId="6B166A66"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457EA00" w14:textId="77777777" w:rsidTr="004711CB">
        <w:trPr>
          <w:cantSplit/>
          <w:trHeight w:val="484"/>
          <w:jc w:val="center"/>
        </w:trPr>
        <w:tc>
          <w:tcPr>
            <w:tcW w:w="751" w:type="dxa"/>
            <w:shd w:val="clear" w:color="auto" w:fill="auto"/>
            <w:noWrap/>
            <w:hideMark/>
          </w:tcPr>
          <w:p w14:paraId="5DFA558D"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67B0F875"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2 18 27419 01 1003 150</w:t>
            </w:r>
          </w:p>
        </w:tc>
        <w:tc>
          <w:tcPr>
            <w:tcW w:w="5669" w:type="dxa"/>
            <w:shd w:val="clear" w:color="auto" w:fill="auto"/>
            <w:hideMark/>
          </w:tcPr>
          <w:p w14:paraId="0B389279"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4AEE0059" w14:textId="77777777" w:rsidTr="004711CB">
        <w:trPr>
          <w:cantSplit/>
          <w:trHeight w:val="484"/>
          <w:jc w:val="center"/>
        </w:trPr>
        <w:tc>
          <w:tcPr>
            <w:tcW w:w="751" w:type="dxa"/>
            <w:shd w:val="clear" w:color="auto" w:fill="auto"/>
            <w:noWrap/>
            <w:hideMark/>
          </w:tcPr>
          <w:p w14:paraId="0BB8C4C4"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4A61409C"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2 18 27419 01 2001 150</w:t>
            </w:r>
          </w:p>
        </w:tc>
        <w:tc>
          <w:tcPr>
            <w:tcW w:w="5669" w:type="dxa"/>
            <w:shd w:val="clear" w:color="auto" w:fill="auto"/>
            <w:hideMark/>
          </w:tcPr>
          <w:p w14:paraId="0FF87D5D"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679582BA" w14:textId="77777777" w:rsidTr="004711CB">
        <w:trPr>
          <w:cantSplit/>
          <w:trHeight w:val="484"/>
          <w:jc w:val="center"/>
        </w:trPr>
        <w:tc>
          <w:tcPr>
            <w:tcW w:w="751" w:type="dxa"/>
            <w:shd w:val="clear" w:color="auto" w:fill="auto"/>
            <w:noWrap/>
            <w:hideMark/>
          </w:tcPr>
          <w:p w14:paraId="27902C94"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610ADFDD"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2 18 27419 01 2002 150</w:t>
            </w:r>
          </w:p>
        </w:tc>
        <w:tc>
          <w:tcPr>
            <w:tcW w:w="5669" w:type="dxa"/>
            <w:shd w:val="clear" w:color="auto" w:fill="auto"/>
            <w:hideMark/>
          </w:tcPr>
          <w:p w14:paraId="793B00AA"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26B70873" w14:textId="77777777" w:rsidTr="004711CB">
        <w:trPr>
          <w:cantSplit/>
          <w:trHeight w:val="484"/>
          <w:jc w:val="center"/>
        </w:trPr>
        <w:tc>
          <w:tcPr>
            <w:tcW w:w="751" w:type="dxa"/>
            <w:shd w:val="clear" w:color="auto" w:fill="auto"/>
            <w:noWrap/>
            <w:hideMark/>
          </w:tcPr>
          <w:p w14:paraId="6DC4F4E8"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37F4523B"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2 18 27419 01 2003 150</w:t>
            </w:r>
          </w:p>
        </w:tc>
        <w:tc>
          <w:tcPr>
            <w:tcW w:w="5669" w:type="dxa"/>
            <w:shd w:val="clear" w:color="auto" w:fill="auto"/>
            <w:hideMark/>
          </w:tcPr>
          <w:p w14:paraId="33037548"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15BB944C" w14:textId="77777777" w:rsidTr="004711CB">
        <w:trPr>
          <w:cantSplit/>
          <w:trHeight w:val="484"/>
          <w:jc w:val="center"/>
        </w:trPr>
        <w:tc>
          <w:tcPr>
            <w:tcW w:w="751" w:type="dxa"/>
            <w:shd w:val="clear" w:color="auto" w:fill="auto"/>
            <w:noWrap/>
            <w:hideMark/>
          </w:tcPr>
          <w:p w14:paraId="56CBED95"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686643BE"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2 18 45091 01 1001 150</w:t>
            </w:r>
          </w:p>
        </w:tc>
        <w:tc>
          <w:tcPr>
            <w:tcW w:w="5669" w:type="dxa"/>
            <w:shd w:val="clear" w:color="auto" w:fill="auto"/>
            <w:hideMark/>
          </w:tcPr>
          <w:p w14:paraId="3641CF54"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49D52FD3" w14:textId="77777777" w:rsidTr="004711CB">
        <w:trPr>
          <w:cantSplit/>
          <w:trHeight w:val="484"/>
          <w:jc w:val="center"/>
        </w:trPr>
        <w:tc>
          <w:tcPr>
            <w:tcW w:w="751" w:type="dxa"/>
            <w:shd w:val="clear" w:color="auto" w:fill="auto"/>
            <w:noWrap/>
            <w:hideMark/>
          </w:tcPr>
          <w:p w14:paraId="5834E5B9"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005DDA4E"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2 18 45091 01 1002 150</w:t>
            </w:r>
          </w:p>
        </w:tc>
        <w:tc>
          <w:tcPr>
            <w:tcW w:w="5669" w:type="dxa"/>
            <w:shd w:val="clear" w:color="auto" w:fill="auto"/>
            <w:hideMark/>
          </w:tcPr>
          <w:p w14:paraId="2B8C8B9F"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12D0023A" w14:textId="77777777" w:rsidTr="004711CB">
        <w:trPr>
          <w:cantSplit/>
          <w:trHeight w:val="484"/>
          <w:jc w:val="center"/>
        </w:trPr>
        <w:tc>
          <w:tcPr>
            <w:tcW w:w="751" w:type="dxa"/>
            <w:shd w:val="clear" w:color="auto" w:fill="auto"/>
            <w:noWrap/>
            <w:hideMark/>
          </w:tcPr>
          <w:p w14:paraId="12988A72"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0103F443"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2 18 45091 01 1003 150</w:t>
            </w:r>
          </w:p>
        </w:tc>
        <w:tc>
          <w:tcPr>
            <w:tcW w:w="5669" w:type="dxa"/>
            <w:shd w:val="clear" w:color="auto" w:fill="auto"/>
            <w:hideMark/>
          </w:tcPr>
          <w:p w14:paraId="0FBE4E56"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7FE4B301" w14:textId="77777777" w:rsidTr="004711CB">
        <w:trPr>
          <w:cantSplit/>
          <w:trHeight w:val="484"/>
          <w:jc w:val="center"/>
        </w:trPr>
        <w:tc>
          <w:tcPr>
            <w:tcW w:w="751" w:type="dxa"/>
            <w:shd w:val="clear" w:color="auto" w:fill="auto"/>
            <w:noWrap/>
            <w:hideMark/>
          </w:tcPr>
          <w:p w14:paraId="50F226E6"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74CB341C"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2 18 45091 01 2001 150</w:t>
            </w:r>
          </w:p>
        </w:tc>
        <w:tc>
          <w:tcPr>
            <w:tcW w:w="5669" w:type="dxa"/>
            <w:shd w:val="clear" w:color="auto" w:fill="auto"/>
            <w:hideMark/>
          </w:tcPr>
          <w:p w14:paraId="329B0391"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10E76626" w14:textId="77777777" w:rsidTr="004711CB">
        <w:trPr>
          <w:cantSplit/>
          <w:trHeight w:val="484"/>
          <w:jc w:val="center"/>
        </w:trPr>
        <w:tc>
          <w:tcPr>
            <w:tcW w:w="751" w:type="dxa"/>
            <w:shd w:val="clear" w:color="auto" w:fill="auto"/>
            <w:noWrap/>
            <w:hideMark/>
          </w:tcPr>
          <w:p w14:paraId="03B42BB2"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31FD08BB"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2 18 45091 01 2002 150</w:t>
            </w:r>
          </w:p>
        </w:tc>
        <w:tc>
          <w:tcPr>
            <w:tcW w:w="5669" w:type="dxa"/>
            <w:shd w:val="clear" w:color="auto" w:fill="auto"/>
            <w:hideMark/>
          </w:tcPr>
          <w:p w14:paraId="5344C932"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64E94688" w14:textId="77777777" w:rsidTr="004711CB">
        <w:trPr>
          <w:cantSplit/>
          <w:trHeight w:val="484"/>
          <w:jc w:val="center"/>
        </w:trPr>
        <w:tc>
          <w:tcPr>
            <w:tcW w:w="751" w:type="dxa"/>
            <w:shd w:val="clear" w:color="auto" w:fill="auto"/>
            <w:noWrap/>
            <w:hideMark/>
          </w:tcPr>
          <w:p w14:paraId="18467143"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6173C651"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2 18 45091 01 2003 150</w:t>
            </w:r>
          </w:p>
        </w:tc>
        <w:tc>
          <w:tcPr>
            <w:tcW w:w="5669" w:type="dxa"/>
            <w:shd w:val="clear" w:color="auto" w:fill="auto"/>
            <w:hideMark/>
          </w:tcPr>
          <w:p w14:paraId="318C0D5C"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56A39D63" w14:textId="77777777" w:rsidTr="004711CB">
        <w:trPr>
          <w:cantSplit/>
          <w:trHeight w:val="484"/>
          <w:jc w:val="center"/>
        </w:trPr>
        <w:tc>
          <w:tcPr>
            <w:tcW w:w="751" w:type="dxa"/>
            <w:shd w:val="clear" w:color="auto" w:fill="auto"/>
            <w:noWrap/>
            <w:hideMark/>
          </w:tcPr>
          <w:p w14:paraId="6443AD84"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13648031"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2 18 41513 01 1001 150</w:t>
            </w:r>
          </w:p>
        </w:tc>
        <w:tc>
          <w:tcPr>
            <w:tcW w:w="5669" w:type="dxa"/>
            <w:shd w:val="clear" w:color="auto" w:fill="auto"/>
            <w:hideMark/>
          </w:tcPr>
          <w:p w14:paraId="1196861C"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61B50130" w14:textId="77777777" w:rsidTr="004711CB">
        <w:trPr>
          <w:cantSplit/>
          <w:trHeight w:val="484"/>
          <w:jc w:val="center"/>
        </w:trPr>
        <w:tc>
          <w:tcPr>
            <w:tcW w:w="751" w:type="dxa"/>
            <w:shd w:val="clear" w:color="auto" w:fill="auto"/>
            <w:noWrap/>
            <w:hideMark/>
          </w:tcPr>
          <w:p w14:paraId="5DD9C82A"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06E0CE00"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2 18 41513 01 1002 150</w:t>
            </w:r>
          </w:p>
        </w:tc>
        <w:tc>
          <w:tcPr>
            <w:tcW w:w="5669" w:type="dxa"/>
            <w:shd w:val="clear" w:color="auto" w:fill="auto"/>
            <w:hideMark/>
          </w:tcPr>
          <w:p w14:paraId="794B8833"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40ADB1BE" w14:textId="77777777" w:rsidTr="004711CB">
        <w:trPr>
          <w:cantSplit/>
          <w:trHeight w:val="484"/>
          <w:jc w:val="center"/>
        </w:trPr>
        <w:tc>
          <w:tcPr>
            <w:tcW w:w="751" w:type="dxa"/>
            <w:shd w:val="clear" w:color="auto" w:fill="auto"/>
            <w:noWrap/>
            <w:hideMark/>
          </w:tcPr>
          <w:p w14:paraId="77FB8798"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078DC769"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2 18 41513 01 1003 150</w:t>
            </w:r>
          </w:p>
        </w:tc>
        <w:tc>
          <w:tcPr>
            <w:tcW w:w="5669" w:type="dxa"/>
            <w:shd w:val="clear" w:color="auto" w:fill="auto"/>
            <w:hideMark/>
          </w:tcPr>
          <w:p w14:paraId="6527BDEA"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58D5FE16" w14:textId="77777777" w:rsidTr="004711CB">
        <w:trPr>
          <w:cantSplit/>
          <w:trHeight w:val="484"/>
          <w:jc w:val="center"/>
        </w:trPr>
        <w:tc>
          <w:tcPr>
            <w:tcW w:w="751" w:type="dxa"/>
            <w:shd w:val="clear" w:color="auto" w:fill="auto"/>
            <w:noWrap/>
            <w:hideMark/>
          </w:tcPr>
          <w:p w14:paraId="6288A9E7"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2FEAE1A1"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2 18 41513 01 2001 150</w:t>
            </w:r>
          </w:p>
        </w:tc>
        <w:tc>
          <w:tcPr>
            <w:tcW w:w="5669" w:type="dxa"/>
            <w:shd w:val="clear" w:color="auto" w:fill="auto"/>
            <w:hideMark/>
          </w:tcPr>
          <w:p w14:paraId="60DEA7BE"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362F013B" w14:textId="77777777" w:rsidTr="004711CB">
        <w:trPr>
          <w:cantSplit/>
          <w:trHeight w:val="484"/>
          <w:jc w:val="center"/>
        </w:trPr>
        <w:tc>
          <w:tcPr>
            <w:tcW w:w="751" w:type="dxa"/>
            <w:shd w:val="clear" w:color="auto" w:fill="auto"/>
            <w:noWrap/>
            <w:hideMark/>
          </w:tcPr>
          <w:p w14:paraId="24817892"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15FB4611"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2 18 41513 01 2002 150</w:t>
            </w:r>
          </w:p>
        </w:tc>
        <w:tc>
          <w:tcPr>
            <w:tcW w:w="5669" w:type="dxa"/>
            <w:shd w:val="clear" w:color="auto" w:fill="auto"/>
            <w:hideMark/>
          </w:tcPr>
          <w:p w14:paraId="63BBC986"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E006D" w:rsidRPr="008E006D" w14:paraId="28BD95CF" w14:textId="77777777" w:rsidTr="004711CB">
        <w:trPr>
          <w:cantSplit/>
          <w:trHeight w:val="484"/>
          <w:jc w:val="center"/>
        </w:trPr>
        <w:tc>
          <w:tcPr>
            <w:tcW w:w="751" w:type="dxa"/>
            <w:shd w:val="clear" w:color="auto" w:fill="auto"/>
            <w:noWrap/>
            <w:hideMark/>
          </w:tcPr>
          <w:p w14:paraId="444F0F52"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280BA34B"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2 18 41513 01 2003 150</w:t>
            </w:r>
          </w:p>
        </w:tc>
        <w:tc>
          <w:tcPr>
            <w:tcW w:w="5669" w:type="dxa"/>
            <w:shd w:val="clear" w:color="auto" w:fill="auto"/>
            <w:hideMark/>
          </w:tcPr>
          <w:p w14:paraId="61843A4D"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E006D" w:rsidRPr="008E006D" w14:paraId="4DAF6812" w14:textId="77777777" w:rsidTr="004711CB">
        <w:trPr>
          <w:cantSplit/>
          <w:trHeight w:val="484"/>
          <w:jc w:val="center"/>
        </w:trPr>
        <w:tc>
          <w:tcPr>
            <w:tcW w:w="751" w:type="dxa"/>
            <w:shd w:val="clear" w:color="auto" w:fill="auto"/>
            <w:noWrap/>
            <w:hideMark/>
          </w:tcPr>
          <w:p w14:paraId="0C28E704"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18333C81"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2 18 45791 01 1001 150</w:t>
            </w:r>
          </w:p>
        </w:tc>
        <w:tc>
          <w:tcPr>
            <w:tcW w:w="5669" w:type="dxa"/>
            <w:shd w:val="clear" w:color="auto" w:fill="auto"/>
            <w:hideMark/>
          </w:tcPr>
          <w:p w14:paraId="00A4CF40"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8F1F12F" w14:textId="77777777" w:rsidTr="004711CB">
        <w:trPr>
          <w:cantSplit/>
          <w:trHeight w:val="484"/>
          <w:jc w:val="center"/>
        </w:trPr>
        <w:tc>
          <w:tcPr>
            <w:tcW w:w="751" w:type="dxa"/>
            <w:shd w:val="clear" w:color="auto" w:fill="auto"/>
            <w:noWrap/>
            <w:hideMark/>
          </w:tcPr>
          <w:p w14:paraId="5D385F9E"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56B916F9"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2 18 45791 01 1002 150</w:t>
            </w:r>
          </w:p>
        </w:tc>
        <w:tc>
          <w:tcPr>
            <w:tcW w:w="5669" w:type="dxa"/>
            <w:shd w:val="clear" w:color="auto" w:fill="auto"/>
            <w:hideMark/>
          </w:tcPr>
          <w:p w14:paraId="15B341D9"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25AF3276" w14:textId="77777777" w:rsidTr="004711CB">
        <w:trPr>
          <w:cantSplit/>
          <w:trHeight w:val="484"/>
          <w:jc w:val="center"/>
        </w:trPr>
        <w:tc>
          <w:tcPr>
            <w:tcW w:w="751" w:type="dxa"/>
            <w:shd w:val="clear" w:color="auto" w:fill="auto"/>
            <w:noWrap/>
            <w:hideMark/>
          </w:tcPr>
          <w:p w14:paraId="14BE5944"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65733A3A"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2 18 45791 01 1003 150</w:t>
            </w:r>
          </w:p>
        </w:tc>
        <w:tc>
          <w:tcPr>
            <w:tcW w:w="5669" w:type="dxa"/>
            <w:shd w:val="clear" w:color="auto" w:fill="auto"/>
            <w:hideMark/>
          </w:tcPr>
          <w:p w14:paraId="108DA993"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E006D" w:rsidRPr="008E006D" w14:paraId="4A917FE6" w14:textId="77777777" w:rsidTr="004711CB">
        <w:trPr>
          <w:cantSplit/>
          <w:trHeight w:val="484"/>
          <w:jc w:val="center"/>
        </w:trPr>
        <w:tc>
          <w:tcPr>
            <w:tcW w:w="751" w:type="dxa"/>
            <w:shd w:val="clear" w:color="auto" w:fill="auto"/>
            <w:noWrap/>
            <w:hideMark/>
          </w:tcPr>
          <w:p w14:paraId="4D2FAC56"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38F3466B"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2 18 45791 01 2001 150</w:t>
            </w:r>
          </w:p>
        </w:tc>
        <w:tc>
          <w:tcPr>
            <w:tcW w:w="5669" w:type="dxa"/>
            <w:shd w:val="clear" w:color="auto" w:fill="auto"/>
            <w:hideMark/>
          </w:tcPr>
          <w:p w14:paraId="67E15547"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E006D" w:rsidRPr="008E006D" w14:paraId="524B46CA" w14:textId="77777777" w:rsidTr="004711CB">
        <w:trPr>
          <w:cantSplit/>
          <w:trHeight w:val="484"/>
          <w:jc w:val="center"/>
        </w:trPr>
        <w:tc>
          <w:tcPr>
            <w:tcW w:w="751" w:type="dxa"/>
            <w:shd w:val="clear" w:color="auto" w:fill="auto"/>
            <w:noWrap/>
            <w:hideMark/>
          </w:tcPr>
          <w:p w14:paraId="4AE4851A"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lastRenderedPageBreak/>
              <w:t>000</w:t>
            </w:r>
          </w:p>
        </w:tc>
        <w:tc>
          <w:tcPr>
            <w:tcW w:w="3078" w:type="dxa"/>
            <w:shd w:val="clear" w:color="auto" w:fill="auto"/>
            <w:hideMark/>
          </w:tcPr>
          <w:p w14:paraId="3BD31B86"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2 18 45791 01 2002 150</w:t>
            </w:r>
          </w:p>
        </w:tc>
        <w:tc>
          <w:tcPr>
            <w:tcW w:w="5669" w:type="dxa"/>
            <w:shd w:val="clear" w:color="auto" w:fill="auto"/>
            <w:hideMark/>
          </w:tcPr>
          <w:p w14:paraId="2CD3BECB" w14:textId="77777777"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40909" w:rsidRPr="008E006D" w14:paraId="40C0868B" w14:textId="77777777" w:rsidTr="004711CB">
        <w:trPr>
          <w:cantSplit/>
          <w:trHeight w:val="484"/>
          <w:jc w:val="center"/>
        </w:trPr>
        <w:tc>
          <w:tcPr>
            <w:tcW w:w="751" w:type="dxa"/>
            <w:shd w:val="clear" w:color="auto" w:fill="auto"/>
            <w:noWrap/>
            <w:hideMark/>
          </w:tcPr>
          <w:p w14:paraId="2CE79371"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000</w:t>
            </w:r>
          </w:p>
        </w:tc>
        <w:tc>
          <w:tcPr>
            <w:tcW w:w="3078" w:type="dxa"/>
            <w:shd w:val="clear" w:color="auto" w:fill="auto"/>
            <w:hideMark/>
          </w:tcPr>
          <w:p w14:paraId="4B102AA5" w14:textId="77777777" w:rsidR="00340909" w:rsidRPr="008E006D" w:rsidRDefault="00340909" w:rsidP="00340909">
            <w:pPr>
              <w:spacing w:line="276" w:lineRule="auto"/>
              <w:ind w:firstLine="0"/>
              <w:jc w:val="center"/>
              <w:rPr>
                <w:rFonts w:eastAsia="Times New Roman" w:cs="Times New Roman"/>
                <w:szCs w:val="28"/>
                <w:lang w:eastAsia="ru-RU"/>
              </w:rPr>
            </w:pPr>
            <w:r w:rsidRPr="008E006D">
              <w:rPr>
                <w:rFonts w:eastAsia="Times New Roman" w:cs="Times New Roman"/>
                <w:szCs w:val="28"/>
                <w:lang w:eastAsia="ru-RU"/>
              </w:rPr>
              <w:t>2 18 45791 01 2003 150</w:t>
            </w:r>
          </w:p>
        </w:tc>
        <w:tc>
          <w:tcPr>
            <w:tcW w:w="5669" w:type="dxa"/>
            <w:shd w:val="clear" w:color="auto" w:fill="auto"/>
            <w:hideMark/>
          </w:tcPr>
          <w:p w14:paraId="4640D88D" w14:textId="2FFAB389" w:rsidR="00340909" w:rsidRPr="008E006D" w:rsidRDefault="00340909" w:rsidP="00340909">
            <w:pPr>
              <w:spacing w:line="276" w:lineRule="auto"/>
              <w:ind w:firstLine="0"/>
              <w:rPr>
                <w:rFonts w:eastAsia="Times New Roman" w:cs="Times New Roman"/>
                <w:szCs w:val="28"/>
                <w:lang w:eastAsia="ru-RU"/>
              </w:rPr>
            </w:pPr>
            <w:r w:rsidRPr="008E006D">
              <w:rPr>
                <w:rFonts w:eastAsia="Times New Roman" w:cs="Times New Roman"/>
                <w:szCs w:val="28"/>
                <w:lang w:eastAsia="ru-RU"/>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bl>
    <w:p w14:paraId="587DBC93" w14:textId="77777777" w:rsidR="008475F3" w:rsidRPr="008E006D" w:rsidRDefault="008475F3" w:rsidP="004711CB">
      <w:pPr>
        <w:spacing w:line="276" w:lineRule="auto"/>
        <w:ind w:firstLine="0"/>
        <w:rPr>
          <w:sz w:val="16"/>
          <w:szCs w:val="16"/>
        </w:rPr>
      </w:pPr>
    </w:p>
    <w:p w14:paraId="6AB8406C" w14:textId="77777777" w:rsidR="008475F3" w:rsidRPr="008E006D" w:rsidRDefault="008475F3" w:rsidP="00B447D3">
      <w:pPr>
        <w:pStyle w:val="1"/>
        <w:spacing w:line="276" w:lineRule="auto"/>
      </w:pPr>
      <w:r w:rsidRPr="008E006D">
        <w:lastRenderedPageBreak/>
        <w:t>3.</w:t>
      </w:r>
      <w:r w:rsidR="004F7D9C" w:rsidRPr="008E006D">
        <w:t>4</w:t>
      </w:r>
      <w:r w:rsidRPr="008E006D">
        <w:t>. Коды бюджетной классификации:</w:t>
      </w:r>
    </w:p>
    <w:tbl>
      <w:tblPr>
        <w:tblW w:w="9502" w:type="dxa"/>
        <w:tblInd w:w="-142" w:type="dxa"/>
        <w:tblLayout w:type="fixed"/>
        <w:tblCellMar>
          <w:top w:w="102" w:type="dxa"/>
          <w:left w:w="62" w:type="dxa"/>
          <w:bottom w:w="102" w:type="dxa"/>
          <w:right w:w="62" w:type="dxa"/>
        </w:tblCellMar>
        <w:tblLook w:val="0000" w:firstRow="0" w:lastRow="0" w:firstColumn="0" w:lastColumn="0" w:noHBand="0" w:noVBand="0"/>
      </w:tblPr>
      <w:tblGrid>
        <w:gridCol w:w="754"/>
        <w:gridCol w:w="3078"/>
        <w:gridCol w:w="5670"/>
      </w:tblGrid>
      <w:tr w:rsidR="008E006D" w:rsidRPr="008E006D" w14:paraId="127C8EC8" w14:textId="77777777" w:rsidTr="008475F3">
        <w:trPr>
          <w:cantSplit/>
        </w:trPr>
        <w:tc>
          <w:tcPr>
            <w:tcW w:w="754" w:type="dxa"/>
          </w:tcPr>
          <w:p w14:paraId="398C5417" w14:textId="77777777" w:rsidR="004F4D72" w:rsidRPr="008E006D" w:rsidRDefault="004F4D72" w:rsidP="00592B4A">
            <w:pPr>
              <w:autoSpaceDE w:val="0"/>
              <w:autoSpaceDN w:val="0"/>
              <w:adjustRightInd w:val="0"/>
              <w:spacing w:line="247" w:lineRule="auto"/>
              <w:ind w:firstLine="0"/>
              <w:jc w:val="center"/>
              <w:rPr>
                <w:rFonts w:eastAsia="Times New Roman" w:cs="Times New Roman"/>
                <w:szCs w:val="28"/>
                <w:lang w:eastAsia="ru-RU"/>
              </w:rPr>
            </w:pPr>
            <w:r w:rsidRPr="008E006D">
              <w:rPr>
                <w:rFonts w:cs="Times New Roman"/>
                <w:szCs w:val="28"/>
              </w:rPr>
              <w:t>"000</w:t>
            </w:r>
          </w:p>
        </w:tc>
        <w:tc>
          <w:tcPr>
            <w:tcW w:w="3078" w:type="dxa"/>
          </w:tcPr>
          <w:p w14:paraId="5782BC90" w14:textId="77777777" w:rsidR="004F4D72" w:rsidRPr="008E006D" w:rsidRDefault="004F4D72" w:rsidP="00592B4A">
            <w:pPr>
              <w:autoSpaceDE w:val="0"/>
              <w:autoSpaceDN w:val="0"/>
              <w:adjustRightInd w:val="0"/>
              <w:spacing w:line="247" w:lineRule="auto"/>
              <w:ind w:firstLine="0"/>
              <w:jc w:val="center"/>
              <w:rPr>
                <w:rFonts w:cs="Times New Roman"/>
                <w:szCs w:val="28"/>
              </w:rPr>
            </w:pPr>
            <w:r w:rsidRPr="008E006D">
              <w:rPr>
                <w:rFonts w:cs="Times New Roman"/>
                <w:szCs w:val="28"/>
              </w:rPr>
              <w:t>1 03 02230 01 0000 110</w:t>
            </w:r>
          </w:p>
        </w:tc>
        <w:tc>
          <w:tcPr>
            <w:tcW w:w="5670" w:type="dxa"/>
          </w:tcPr>
          <w:p w14:paraId="4D88C1B8" w14:textId="77777777" w:rsidR="004F4D72" w:rsidRPr="008E006D" w:rsidRDefault="004F4D72" w:rsidP="00592B4A">
            <w:pPr>
              <w:autoSpaceDE w:val="0"/>
              <w:autoSpaceDN w:val="0"/>
              <w:adjustRightInd w:val="0"/>
              <w:spacing w:line="247" w:lineRule="auto"/>
              <w:ind w:firstLine="0"/>
              <w:rPr>
                <w:rFonts w:cs="Times New Roman"/>
                <w:szCs w:val="28"/>
              </w:rPr>
            </w:pPr>
            <w:r w:rsidRPr="008E006D">
              <w:rPr>
                <w:rFonts w:cs="Times New Roman"/>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E006D" w:rsidRPr="008E006D" w14:paraId="0B7F54AA" w14:textId="77777777" w:rsidTr="008475F3">
        <w:trPr>
          <w:cantSplit/>
        </w:trPr>
        <w:tc>
          <w:tcPr>
            <w:tcW w:w="754" w:type="dxa"/>
          </w:tcPr>
          <w:p w14:paraId="4F7E4774" w14:textId="77777777" w:rsidR="004F4D72" w:rsidRPr="008E006D" w:rsidRDefault="004F4D72" w:rsidP="00592B4A">
            <w:pPr>
              <w:autoSpaceDE w:val="0"/>
              <w:autoSpaceDN w:val="0"/>
              <w:adjustRightInd w:val="0"/>
              <w:spacing w:line="247" w:lineRule="auto"/>
              <w:ind w:firstLine="0"/>
              <w:jc w:val="center"/>
              <w:rPr>
                <w:rFonts w:cs="Times New Roman"/>
                <w:szCs w:val="28"/>
              </w:rPr>
            </w:pPr>
            <w:r w:rsidRPr="008E006D">
              <w:rPr>
                <w:rFonts w:cs="Times New Roman"/>
                <w:szCs w:val="28"/>
              </w:rPr>
              <w:t>000</w:t>
            </w:r>
          </w:p>
        </w:tc>
        <w:tc>
          <w:tcPr>
            <w:tcW w:w="3078" w:type="dxa"/>
          </w:tcPr>
          <w:p w14:paraId="3A87FAD8" w14:textId="77777777" w:rsidR="004F4D72" w:rsidRPr="008E006D" w:rsidRDefault="004F4D72" w:rsidP="00592B4A">
            <w:pPr>
              <w:autoSpaceDE w:val="0"/>
              <w:autoSpaceDN w:val="0"/>
              <w:adjustRightInd w:val="0"/>
              <w:spacing w:line="247" w:lineRule="auto"/>
              <w:ind w:firstLine="0"/>
              <w:jc w:val="center"/>
              <w:rPr>
                <w:rFonts w:cs="Times New Roman"/>
                <w:szCs w:val="28"/>
              </w:rPr>
            </w:pPr>
            <w:r w:rsidRPr="008E006D">
              <w:rPr>
                <w:rFonts w:cs="Times New Roman"/>
                <w:szCs w:val="28"/>
              </w:rPr>
              <w:t>1 03 02240 01 0000 110</w:t>
            </w:r>
          </w:p>
        </w:tc>
        <w:tc>
          <w:tcPr>
            <w:tcW w:w="5670" w:type="dxa"/>
          </w:tcPr>
          <w:p w14:paraId="0DAEF1CF" w14:textId="77777777" w:rsidR="004F4D72" w:rsidRPr="008E006D" w:rsidRDefault="004F4D72" w:rsidP="00592B4A">
            <w:pPr>
              <w:autoSpaceDE w:val="0"/>
              <w:autoSpaceDN w:val="0"/>
              <w:adjustRightInd w:val="0"/>
              <w:spacing w:line="247" w:lineRule="auto"/>
              <w:ind w:firstLine="0"/>
              <w:rPr>
                <w:rFonts w:cs="Times New Roman"/>
                <w:szCs w:val="28"/>
              </w:rPr>
            </w:pPr>
            <w:r w:rsidRPr="008E006D">
              <w:rPr>
                <w:rFonts w:cs="Times New Roman"/>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E006D" w:rsidRPr="008E006D" w14:paraId="2A0D0DBD" w14:textId="77777777" w:rsidTr="008475F3">
        <w:trPr>
          <w:cantSplit/>
        </w:trPr>
        <w:tc>
          <w:tcPr>
            <w:tcW w:w="754" w:type="dxa"/>
          </w:tcPr>
          <w:p w14:paraId="2EDFB5A8" w14:textId="77777777" w:rsidR="004F4D72" w:rsidRPr="008E006D" w:rsidRDefault="004F4D72" w:rsidP="00592B4A">
            <w:pPr>
              <w:autoSpaceDE w:val="0"/>
              <w:autoSpaceDN w:val="0"/>
              <w:adjustRightInd w:val="0"/>
              <w:spacing w:line="247" w:lineRule="auto"/>
              <w:ind w:firstLine="0"/>
              <w:jc w:val="center"/>
              <w:rPr>
                <w:rFonts w:cs="Times New Roman"/>
                <w:szCs w:val="28"/>
              </w:rPr>
            </w:pPr>
            <w:r w:rsidRPr="008E006D">
              <w:rPr>
                <w:rFonts w:cs="Times New Roman"/>
                <w:szCs w:val="28"/>
              </w:rPr>
              <w:t>000</w:t>
            </w:r>
          </w:p>
        </w:tc>
        <w:tc>
          <w:tcPr>
            <w:tcW w:w="3078" w:type="dxa"/>
          </w:tcPr>
          <w:p w14:paraId="5748B4D6" w14:textId="77777777" w:rsidR="004F4D72" w:rsidRPr="008E006D" w:rsidRDefault="004F4D72" w:rsidP="00592B4A">
            <w:pPr>
              <w:autoSpaceDE w:val="0"/>
              <w:autoSpaceDN w:val="0"/>
              <w:adjustRightInd w:val="0"/>
              <w:spacing w:line="247" w:lineRule="auto"/>
              <w:ind w:firstLine="0"/>
              <w:jc w:val="center"/>
              <w:rPr>
                <w:rFonts w:cs="Times New Roman"/>
                <w:szCs w:val="28"/>
              </w:rPr>
            </w:pPr>
            <w:r w:rsidRPr="008E006D">
              <w:rPr>
                <w:rFonts w:cs="Times New Roman"/>
                <w:szCs w:val="28"/>
              </w:rPr>
              <w:t>1 03 02250 01 0000 110</w:t>
            </w:r>
          </w:p>
        </w:tc>
        <w:tc>
          <w:tcPr>
            <w:tcW w:w="5670" w:type="dxa"/>
          </w:tcPr>
          <w:p w14:paraId="1B4E6889" w14:textId="77777777" w:rsidR="004F4D72" w:rsidRPr="008E006D" w:rsidRDefault="004F4D72" w:rsidP="00592B4A">
            <w:pPr>
              <w:autoSpaceDE w:val="0"/>
              <w:autoSpaceDN w:val="0"/>
              <w:adjustRightInd w:val="0"/>
              <w:spacing w:line="247" w:lineRule="auto"/>
              <w:ind w:firstLine="0"/>
              <w:rPr>
                <w:rFonts w:cs="Times New Roman"/>
                <w:szCs w:val="28"/>
              </w:rPr>
            </w:pPr>
            <w:r w:rsidRPr="008E006D">
              <w:rPr>
                <w:rFonts w:cs="Times New Roman"/>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E006D" w:rsidRPr="008E006D" w14:paraId="67CB92AE" w14:textId="77777777" w:rsidTr="008475F3">
        <w:trPr>
          <w:cantSplit/>
        </w:trPr>
        <w:tc>
          <w:tcPr>
            <w:tcW w:w="754" w:type="dxa"/>
          </w:tcPr>
          <w:p w14:paraId="50EF9A1A" w14:textId="23B193AF" w:rsidR="008E006D" w:rsidRPr="008E006D" w:rsidRDefault="008E006D" w:rsidP="00592B4A">
            <w:pPr>
              <w:autoSpaceDE w:val="0"/>
              <w:autoSpaceDN w:val="0"/>
              <w:adjustRightInd w:val="0"/>
              <w:spacing w:line="247" w:lineRule="auto"/>
              <w:ind w:firstLine="0"/>
              <w:jc w:val="center"/>
              <w:rPr>
                <w:rFonts w:cs="Times New Roman"/>
                <w:szCs w:val="28"/>
              </w:rPr>
            </w:pPr>
            <w:r w:rsidRPr="001B10CD">
              <w:t>"000</w:t>
            </w:r>
          </w:p>
        </w:tc>
        <w:tc>
          <w:tcPr>
            <w:tcW w:w="3078" w:type="dxa"/>
          </w:tcPr>
          <w:p w14:paraId="12F7C166" w14:textId="6E7B6A00" w:rsidR="008E006D" w:rsidRPr="008E006D" w:rsidRDefault="008E006D" w:rsidP="00592B4A">
            <w:pPr>
              <w:autoSpaceDE w:val="0"/>
              <w:autoSpaceDN w:val="0"/>
              <w:adjustRightInd w:val="0"/>
              <w:spacing w:line="247" w:lineRule="auto"/>
              <w:ind w:firstLine="0"/>
              <w:jc w:val="center"/>
              <w:rPr>
                <w:rFonts w:cs="Times New Roman"/>
                <w:szCs w:val="28"/>
              </w:rPr>
            </w:pPr>
            <w:r w:rsidRPr="001B10CD">
              <w:t>1 08 07310 01 1000 110</w:t>
            </w:r>
          </w:p>
        </w:tc>
        <w:tc>
          <w:tcPr>
            <w:tcW w:w="5670" w:type="dxa"/>
          </w:tcPr>
          <w:p w14:paraId="45C31363" w14:textId="0F9E8281" w:rsidR="008E006D" w:rsidRPr="008E006D" w:rsidRDefault="008E006D" w:rsidP="00592B4A">
            <w:pPr>
              <w:autoSpaceDE w:val="0"/>
              <w:autoSpaceDN w:val="0"/>
              <w:adjustRightInd w:val="0"/>
              <w:spacing w:line="247" w:lineRule="auto"/>
              <w:ind w:firstLine="0"/>
              <w:rPr>
                <w:rFonts w:cs="Times New Roman"/>
                <w:szCs w:val="28"/>
              </w:rPr>
            </w:pPr>
            <w:r w:rsidRPr="001B10CD">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8E006D" w:rsidRPr="008E006D" w14:paraId="7A2FD54A" w14:textId="77777777" w:rsidTr="008475F3">
        <w:trPr>
          <w:cantSplit/>
        </w:trPr>
        <w:tc>
          <w:tcPr>
            <w:tcW w:w="754" w:type="dxa"/>
          </w:tcPr>
          <w:p w14:paraId="40890012" w14:textId="4F01561F" w:rsidR="008E006D" w:rsidRPr="008E006D" w:rsidRDefault="008E006D" w:rsidP="00592B4A">
            <w:pPr>
              <w:autoSpaceDE w:val="0"/>
              <w:autoSpaceDN w:val="0"/>
              <w:adjustRightInd w:val="0"/>
              <w:spacing w:line="247" w:lineRule="auto"/>
              <w:ind w:firstLine="0"/>
              <w:jc w:val="center"/>
              <w:rPr>
                <w:rFonts w:cs="Times New Roman"/>
                <w:szCs w:val="28"/>
              </w:rPr>
            </w:pPr>
            <w:r w:rsidRPr="001B10CD">
              <w:t>000</w:t>
            </w:r>
          </w:p>
        </w:tc>
        <w:tc>
          <w:tcPr>
            <w:tcW w:w="3078" w:type="dxa"/>
          </w:tcPr>
          <w:p w14:paraId="62D47B11" w14:textId="0151B324" w:rsidR="008E006D" w:rsidRPr="008E006D" w:rsidRDefault="008E006D" w:rsidP="00592B4A">
            <w:pPr>
              <w:autoSpaceDE w:val="0"/>
              <w:autoSpaceDN w:val="0"/>
              <w:adjustRightInd w:val="0"/>
              <w:spacing w:line="247" w:lineRule="auto"/>
              <w:ind w:firstLine="0"/>
              <w:jc w:val="center"/>
              <w:rPr>
                <w:rFonts w:cs="Times New Roman"/>
                <w:szCs w:val="28"/>
              </w:rPr>
            </w:pPr>
            <w:r w:rsidRPr="001B10CD">
              <w:t>1 08 07310 01 8000 110</w:t>
            </w:r>
          </w:p>
        </w:tc>
        <w:tc>
          <w:tcPr>
            <w:tcW w:w="5670" w:type="dxa"/>
          </w:tcPr>
          <w:p w14:paraId="0C8234CA" w14:textId="36521152" w:rsidR="008E006D" w:rsidRPr="008E006D" w:rsidRDefault="008E006D" w:rsidP="00592B4A">
            <w:pPr>
              <w:autoSpaceDE w:val="0"/>
              <w:autoSpaceDN w:val="0"/>
              <w:adjustRightInd w:val="0"/>
              <w:spacing w:line="247" w:lineRule="auto"/>
              <w:ind w:firstLine="0"/>
              <w:rPr>
                <w:rFonts w:cs="Times New Roman"/>
                <w:szCs w:val="28"/>
              </w:rPr>
            </w:pPr>
            <w:r w:rsidRPr="001B10CD">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8E006D" w:rsidRPr="008E006D" w14:paraId="409815CB" w14:textId="77777777" w:rsidTr="008475F3">
        <w:trPr>
          <w:cantSplit/>
        </w:trPr>
        <w:tc>
          <w:tcPr>
            <w:tcW w:w="754" w:type="dxa"/>
          </w:tcPr>
          <w:p w14:paraId="51D4C774" w14:textId="77777777" w:rsidR="00A96BE8" w:rsidRPr="008E006D" w:rsidRDefault="00A96BE8" w:rsidP="00592B4A">
            <w:pPr>
              <w:autoSpaceDE w:val="0"/>
              <w:autoSpaceDN w:val="0"/>
              <w:adjustRightInd w:val="0"/>
              <w:spacing w:line="247" w:lineRule="auto"/>
              <w:ind w:firstLine="0"/>
              <w:jc w:val="center"/>
              <w:rPr>
                <w:rFonts w:eastAsia="Calibri" w:cs="Times New Roman"/>
                <w:szCs w:val="28"/>
              </w:rPr>
            </w:pPr>
            <w:r w:rsidRPr="008E006D">
              <w:rPr>
                <w:rFonts w:eastAsia="Times New Roman" w:cs="Times New Roman"/>
                <w:szCs w:val="28"/>
                <w:lang w:eastAsia="ru-RU"/>
              </w:rPr>
              <w:t>"</w:t>
            </w:r>
            <w:r w:rsidRPr="008E006D">
              <w:rPr>
                <w:rFonts w:cs="Times New Roman"/>
                <w:szCs w:val="28"/>
              </w:rPr>
              <w:t>000</w:t>
            </w:r>
          </w:p>
        </w:tc>
        <w:tc>
          <w:tcPr>
            <w:tcW w:w="3078" w:type="dxa"/>
          </w:tcPr>
          <w:p w14:paraId="6AF48507" w14:textId="77777777" w:rsidR="00A96BE8" w:rsidRPr="008E006D" w:rsidRDefault="00A96BE8" w:rsidP="00592B4A">
            <w:pPr>
              <w:autoSpaceDE w:val="0"/>
              <w:autoSpaceDN w:val="0"/>
              <w:adjustRightInd w:val="0"/>
              <w:spacing w:line="247" w:lineRule="auto"/>
              <w:ind w:firstLine="0"/>
              <w:jc w:val="center"/>
              <w:rPr>
                <w:rFonts w:eastAsia="Calibri" w:cs="Times New Roman"/>
                <w:szCs w:val="28"/>
              </w:rPr>
            </w:pPr>
            <w:r w:rsidRPr="008E006D">
              <w:rPr>
                <w:rFonts w:cs="Times New Roman"/>
                <w:szCs w:val="28"/>
              </w:rPr>
              <w:t>1 08 07460 01 1000 110</w:t>
            </w:r>
          </w:p>
        </w:tc>
        <w:tc>
          <w:tcPr>
            <w:tcW w:w="5670" w:type="dxa"/>
          </w:tcPr>
          <w:p w14:paraId="41A06038" w14:textId="77777777" w:rsidR="00A96BE8" w:rsidRPr="008E006D" w:rsidRDefault="00A96BE8" w:rsidP="00592B4A">
            <w:pPr>
              <w:autoSpaceDE w:val="0"/>
              <w:autoSpaceDN w:val="0"/>
              <w:adjustRightInd w:val="0"/>
              <w:spacing w:line="247" w:lineRule="auto"/>
              <w:ind w:firstLine="0"/>
              <w:rPr>
                <w:rFonts w:eastAsia="Calibri" w:cs="Times New Roman"/>
                <w:szCs w:val="28"/>
              </w:rPr>
            </w:pPr>
            <w:r w:rsidRPr="008E006D">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8E006D" w:rsidRPr="008E006D" w14:paraId="6FABA2BD" w14:textId="77777777" w:rsidTr="008475F3">
        <w:trPr>
          <w:cantSplit/>
        </w:trPr>
        <w:tc>
          <w:tcPr>
            <w:tcW w:w="754" w:type="dxa"/>
          </w:tcPr>
          <w:p w14:paraId="2588D13C" w14:textId="77777777" w:rsidR="00A96BE8" w:rsidRPr="008E006D" w:rsidRDefault="00A96BE8" w:rsidP="00592B4A">
            <w:pPr>
              <w:autoSpaceDE w:val="0"/>
              <w:autoSpaceDN w:val="0"/>
              <w:adjustRightInd w:val="0"/>
              <w:spacing w:line="247" w:lineRule="auto"/>
              <w:ind w:firstLine="0"/>
              <w:jc w:val="center"/>
              <w:rPr>
                <w:rFonts w:eastAsia="Times New Roman" w:cs="Times New Roman"/>
                <w:szCs w:val="28"/>
                <w:lang w:eastAsia="ru-RU"/>
              </w:rPr>
            </w:pPr>
            <w:r w:rsidRPr="008E006D">
              <w:rPr>
                <w:rFonts w:cs="Times New Roman"/>
                <w:szCs w:val="28"/>
              </w:rPr>
              <w:lastRenderedPageBreak/>
              <w:t>000</w:t>
            </w:r>
          </w:p>
        </w:tc>
        <w:tc>
          <w:tcPr>
            <w:tcW w:w="3078" w:type="dxa"/>
          </w:tcPr>
          <w:p w14:paraId="0CCF9F06" w14:textId="77777777" w:rsidR="00A96BE8" w:rsidRPr="008E006D" w:rsidRDefault="00A96BE8" w:rsidP="00592B4A">
            <w:pPr>
              <w:autoSpaceDE w:val="0"/>
              <w:autoSpaceDN w:val="0"/>
              <w:adjustRightInd w:val="0"/>
              <w:spacing w:line="247" w:lineRule="auto"/>
              <w:ind w:firstLine="0"/>
              <w:jc w:val="center"/>
              <w:rPr>
                <w:rFonts w:cs="Times New Roman"/>
                <w:szCs w:val="28"/>
              </w:rPr>
            </w:pPr>
            <w:r w:rsidRPr="008E006D">
              <w:rPr>
                <w:rFonts w:cs="Times New Roman"/>
                <w:szCs w:val="28"/>
              </w:rPr>
              <w:t>1 08 07460 01 4000 110</w:t>
            </w:r>
          </w:p>
        </w:tc>
        <w:tc>
          <w:tcPr>
            <w:tcW w:w="5670" w:type="dxa"/>
          </w:tcPr>
          <w:p w14:paraId="141473D0" w14:textId="77777777" w:rsidR="00A96BE8" w:rsidRPr="008E006D" w:rsidRDefault="00A96BE8" w:rsidP="00592B4A">
            <w:pPr>
              <w:autoSpaceDE w:val="0"/>
              <w:autoSpaceDN w:val="0"/>
              <w:adjustRightInd w:val="0"/>
              <w:spacing w:line="247" w:lineRule="auto"/>
              <w:ind w:firstLine="0"/>
              <w:rPr>
                <w:rFonts w:cs="Times New Roman"/>
                <w:szCs w:val="28"/>
              </w:rPr>
            </w:pPr>
            <w:r w:rsidRPr="008E006D">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8E006D" w:rsidRPr="008E006D" w14:paraId="4A6CB268" w14:textId="77777777" w:rsidTr="008475F3">
        <w:trPr>
          <w:cantSplit/>
        </w:trPr>
        <w:tc>
          <w:tcPr>
            <w:tcW w:w="754" w:type="dxa"/>
          </w:tcPr>
          <w:p w14:paraId="268F24FF" w14:textId="77777777" w:rsidR="00A96BE8" w:rsidRPr="008E006D" w:rsidRDefault="00A96BE8" w:rsidP="00592B4A">
            <w:pPr>
              <w:autoSpaceDE w:val="0"/>
              <w:autoSpaceDN w:val="0"/>
              <w:adjustRightInd w:val="0"/>
              <w:spacing w:line="247" w:lineRule="auto"/>
              <w:ind w:firstLine="0"/>
              <w:jc w:val="center"/>
              <w:rPr>
                <w:rFonts w:eastAsia="Times New Roman" w:cs="Times New Roman"/>
                <w:szCs w:val="28"/>
                <w:lang w:eastAsia="ru-RU"/>
              </w:rPr>
            </w:pPr>
            <w:r w:rsidRPr="008E006D">
              <w:rPr>
                <w:rFonts w:cs="Times New Roman"/>
                <w:szCs w:val="28"/>
              </w:rPr>
              <w:t>000</w:t>
            </w:r>
          </w:p>
        </w:tc>
        <w:tc>
          <w:tcPr>
            <w:tcW w:w="3078" w:type="dxa"/>
          </w:tcPr>
          <w:p w14:paraId="5C8B19AF" w14:textId="77777777" w:rsidR="00A96BE8" w:rsidRPr="008E006D" w:rsidRDefault="00A96BE8" w:rsidP="00592B4A">
            <w:pPr>
              <w:autoSpaceDE w:val="0"/>
              <w:autoSpaceDN w:val="0"/>
              <w:adjustRightInd w:val="0"/>
              <w:spacing w:line="247" w:lineRule="auto"/>
              <w:ind w:firstLine="0"/>
              <w:jc w:val="center"/>
              <w:rPr>
                <w:rFonts w:cs="Times New Roman"/>
                <w:szCs w:val="28"/>
              </w:rPr>
            </w:pPr>
            <w:r w:rsidRPr="008E006D">
              <w:rPr>
                <w:rFonts w:cs="Times New Roman"/>
                <w:szCs w:val="28"/>
              </w:rPr>
              <w:t>1 08 07460 01 5000 110</w:t>
            </w:r>
          </w:p>
        </w:tc>
        <w:tc>
          <w:tcPr>
            <w:tcW w:w="5670" w:type="dxa"/>
          </w:tcPr>
          <w:p w14:paraId="5F65409D" w14:textId="77777777" w:rsidR="00A96BE8" w:rsidRPr="008E006D" w:rsidRDefault="00A96BE8" w:rsidP="00592B4A">
            <w:pPr>
              <w:autoSpaceDE w:val="0"/>
              <w:autoSpaceDN w:val="0"/>
              <w:adjustRightInd w:val="0"/>
              <w:spacing w:line="247" w:lineRule="auto"/>
              <w:ind w:firstLine="0"/>
              <w:rPr>
                <w:rFonts w:cs="Times New Roman"/>
                <w:szCs w:val="28"/>
              </w:rPr>
            </w:pPr>
            <w:r w:rsidRPr="008E006D">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r w:rsidRPr="008E006D">
              <w:rPr>
                <w:rFonts w:eastAsia="Times New Roman" w:cs="Times New Roman"/>
                <w:szCs w:val="28"/>
                <w:lang w:eastAsia="ru-RU"/>
              </w:rPr>
              <w:t>";</w:t>
            </w:r>
          </w:p>
        </w:tc>
      </w:tr>
      <w:tr w:rsidR="008E006D" w:rsidRPr="008E006D" w14:paraId="32C2A1EB" w14:textId="77777777" w:rsidTr="008475F3">
        <w:trPr>
          <w:cantSplit/>
        </w:trPr>
        <w:tc>
          <w:tcPr>
            <w:tcW w:w="754" w:type="dxa"/>
          </w:tcPr>
          <w:p w14:paraId="470524C9" w14:textId="77777777" w:rsidR="008475F3" w:rsidRPr="008E006D" w:rsidRDefault="008475F3" w:rsidP="00592B4A">
            <w:pPr>
              <w:autoSpaceDE w:val="0"/>
              <w:autoSpaceDN w:val="0"/>
              <w:adjustRightInd w:val="0"/>
              <w:spacing w:line="247" w:lineRule="auto"/>
              <w:ind w:firstLine="0"/>
              <w:jc w:val="center"/>
              <w:rPr>
                <w:rFonts w:eastAsia="Calibri" w:cs="Times New Roman"/>
                <w:szCs w:val="28"/>
              </w:rPr>
            </w:pPr>
            <w:r w:rsidRPr="008E006D">
              <w:rPr>
                <w:rFonts w:eastAsia="Calibri" w:cs="Times New Roman"/>
                <w:szCs w:val="28"/>
              </w:rPr>
              <w:t>"000</w:t>
            </w:r>
          </w:p>
        </w:tc>
        <w:tc>
          <w:tcPr>
            <w:tcW w:w="3078" w:type="dxa"/>
          </w:tcPr>
          <w:p w14:paraId="2B61072A" w14:textId="77777777" w:rsidR="008475F3" w:rsidRPr="008E006D" w:rsidRDefault="008475F3" w:rsidP="00592B4A">
            <w:pPr>
              <w:autoSpaceDE w:val="0"/>
              <w:autoSpaceDN w:val="0"/>
              <w:adjustRightInd w:val="0"/>
              <w:spacing w:line="247" w:lineRule="auto"/>
              <w:ind w:firstLine="0"/>
              <w:jc w:val="center"/>
              <w:rPr>
                <w:rFonts w:eastAsia="Calibri" w:cs="Times New Roman"/>
                <w:szCs w:val="28"/>
              </w:rPr>
            </w:pPr>
            <w:r w:rsidRPr="008E006D">
              <w:rPr>
                <w:rFonts w:eastAsia="Calibri" w:cs="Times New Roman"/>
                <w:szCs w:val="28"/>
              </w:rPr>
              <w:t>1 12 06010 01 6000 120</w:t>
            </w:r>
          </w:p>
        </w:tc>
        <w:tc>
          <w:tcPr>
            <w:tcW w:w="5670" w:type="dxa"/>
          </w:tcPr>
          <w:p w14:paraId="445CAF6C" w14:textId="77777777" w:rsidR="008475F3" w:rsidRPr="008E006D" w:rsidRDefault="008475F3" w:rsidP="00592B4A">
            <w:pPr>
              <w:autoSpaceDE w:val="0"/>
              <w:autoSpaceDN w:val="0"/>
              <w:adjustRightInd w:val="0"/>
              <w:spacing w:line="247" w:lineRule="auto"/>
              <w:ind w:firstLine="0"/>
              <w:rPr>
                <w:rFonts w:eastAsia="Calibri" w:cs="Times New Roman"/>
                <w:szCs w:val="28"/>
              </w:rPr>
            </w:pPr>
            <w:r w:rsidRPr="008E006D">
              <w:rPr>
                <w:rFonts w:eastAsia="Calibri" w:cs="Times New Roman"/>
                <w:szCs w:val="28"/>
              </w:rPr>
              <w:t>Доходы в виде платы, полученной по результатам торгов (конкурсов, аукционов) на право заключения договора пользования рыболовным участком, состоящим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36E5DDDD" w14:textId="77777777" w:rsidTr="008475F3">
        <w:trPr>
          <w:cantSplit/>
        </w:trPr>
        <w:tc>
          <w:tcPr>
            <w:tcW w:w="754" w:type="dxa"/>
          </w:tcPr>
          <w:p w14:paraId="6FCA8C7C" w14:textId="77777777" w:rsidR="008475F3" w:rsidRPr="008E006D" w:rsidRDefault="008475F3" w:rsidP="00592B4A">
            <w:pPr>
              <w:autoSpaceDE w:val="0"/>
              <w:autoSpaceDN w:val="0"/>
              <w:adjustRightInd w:val="0"/>
              <w:spacing w:line="247" w:lineRule="auto"/>
              <w:ind w:firstLine="0"/>
              <w:jc w:val="center"/>
              <w:rPr>
                <w:rFonts w:eastAsia="Calibri" w:cs="Times New Roman"/>
                <w:szCs w:val="28"/>
              </w:rPr>
            </w:pPr>
            <w:r w:rsidRPr="008E006D">
              <w:rPr>
                <w:rFonts w:eastAsia="Calibri" w:cs="Times New Roman"/>
                <w:szCs w:val="28"/>
              </w:rPr>
              <w:t>000</w:t>
            </w:r>
          </w:p>
        </w:tc>
        <w:tc>
          <w:tcPr>
            <w:tcW w:w="3078" w:type="dxa"/>
          </w:tcPr>
          <w:p w14:paraId="487C6243" w14:textId="77777777" w:rsidR="008475F3" w:rsidRPr="008E006D" w:rsidRDefault="008475F3" w:rsidP="00592B4A">
            <w:pPr>
              <w:autoSpaceDE w:val="0"/>
              <w:autoSpaceDN w:val="0"/>
              <w:adjustRightInd w:val="0"/>
              <w:spacing w:line="247" w:lineRule="auto"/>
              <w:ind w:firstLine="0"/>
              <w:jc w:val="center"/>
              <w:rPr>
                <w:rFonts w:eastAsia="Calibri" w:cs="Times New Roman"/>
                <w:szCs w:val="28"/>
              </w:rPr>
            </w:pPr>
            <w:r w:rsidRPr="008E006D">
              <w:rPr>
                <w:rFonts w:eastAsia="Calibri" w:cs="Times New Roman"/>
                <w:szCs w:val="28"/>
              </w:rPr>
              <w:t>1 12 06010 01 7000 120</w:t>
            </w:r>
          </w:p>
        </w:tc>
        <w:tc>
          <w:tcPr>
            <w:tcW w:w="5670" w:type="dxa"/>
          </w:tcPr>
          <w:p w14:paraId="66D28FDC" w14:textId="77777777" w:rsidR="008475F3" w:rsidRPr="008E006D" w:rsidRDefault="008475F3" w:rsidP="00592B4A">
            <w:pPr>
              <w:autoSpaceDE w:val="0"/>
              <w:autoSpaceDN w:val="0"/>
              <w:adjustRightInd w:val="0"/>
              <w:spacing w:line="247" w:lineRule="auto"/>
              <w:ind w:firstLine="0"/>
              <w:rPr>
                <w:rFonts w:eastAsia="Calibri" w:cs="Times New Roman"/>
                <w:szCs w:val="28"/>
              </w:rPr>
            </w:pPr>
            <w:r w:rsidRPr="008E006D">
              <w:rPr>
                <w:rFonts w:eastAsia="Calibri" w:cs="Times New Roman"/>
                <w:szCs w:val="28"/>
              </w:rPr>
              <w:t>Доходы в виде платы, полученной по результатам торгов (конкурсов, аукционов) на право заключения договора пользования рыболовным участком, состоящим из акватории водного объекта, находящегося в федеральной собственности (федеральные казенные учреждения)"</w:t>
            </w:r>
          </w:p>
        </w:tc>
      </w:tr>
      <w:tr w:rsidR="008E006D" w:rsidRPr="008E006D" w14:paraId="526E3B96" w14:textId="77777777" w:rsidTr="008475F3">
        <w:trPr>
          <w:cantSplit/>
        </w:trPr>
        <w:tc>
          <w:tcPr>
            <w:tcW w:w="754" w:type="dxa"/>
          </w:tcPr>
          <w:p w14:paraId="2B7D3330" w14:textId="77777777" w:rsidR="00665561" w:rsidRPr="008E006D" w:rsidRDefault="00665561" w:rsidP="00592B4A">
            <w:pPr>
              <w:autoSpaceDE w:val="0"/>
              <w:autoSpaceDN w:val="0"/>
              <w:adjustRightInd w:val="0"/>
              <w:spacing w:line="247" w:lineRule="auto"/>
              <w:ind w:firstLine="0"/>
              <w:jc w:val="center"/>
              <w:rPr>
                <w:rFonts w:eastAsia="Calibri" w:cs="Times New Roman"/>
                <w:szCs w:val="28"/>
              </w:rPr>
            </w:pPr>
            <w:r w:rsidRPr="008E006D">
              <w:rPr>
                <w:rFonts w:eastAsia="Times New Roman"/>
                <w:snapToGrid w:val="0"/>
                <w:lang w:eastAsia="ru-RU"/>
              </w:rPr>
              <w:t>"</w:t>
            </w:r>
            <w:r w:rsidRPr="008E006D">
              <w:t>000</w:t>
            </w:r>
          </w:p>
        </w:tc>
        <w:tc>
          <w:tcPr>
            <w:tcW w:w="3078" w:type="dxa"/>
          </w:tcPr>
          <w:p w14:paraId="7D219259" w14:textId="77777777" w:rsidR="00665561" w:rsidRPr="008E006D" w:rsidRDefault="00665561" w:rsidP="00592B4A">
            <w:pPr>
              <w:autoSpaceDE w:val="0"/>
              <w:autoSpaceDN w:val="0"/>
              <w:adjustRightInd w:val="0"/>
              <w:spacing w:line="247" w:lineRule="auto"/>
              <w:ind w:firstLine="0"/>
              <w:jc w:val="center"/>
              <w:rPr>
                <w:rFonts w:eastAsia="Calibri" w:cs="Times New Roman"/>
                <w:szCs w:val="28"/>
              </w:rPr>
            </w:pPr>
            <w:r w:rsidRPr="008E006D">
              <w:t>1 13 01700 01 6000 130</w:t>
            </w:r>
          </w:p>
        </w:tc>
        <w:tc>
          <w:tcPr>
            <w:tcW w:w="5670" w:type="dxa"/>
          </w:tcPr>
          <w:p w14:paraId="0BF85F57" w14:textId="77777777" w:rsidR="00665561" w:rsidRPr="008E006D" w:rsidRDefault="00665561" w:rsidP="00592B4A">
            <w:pPr>
              <w:autoSpaceDE w:val="0"/>
              <w:autoSpaceDN w:val="0"/>
              <w:adjustRightInd w:val="0"/>
              <w:spacing w:line="247" w:lineRule="auto"/>
              <w:ind w:firstLine="0"/>
              <w:rPr>
                <w:rFonts w:eastAsia="Calibri" w:cs="Times New Roman"/>
                <w:szCs w:val="28"/>
              </w:rPr>
            </w:pPr>
            <w:r w:rsidRPr="008E006D">
              <w:t>Плата за нанесение маркировки на музыкальный инструмент или смычок (федеральные государственные органы, Банк России, органы управления государственными внебюджетными фондами Российской Федерации)</w:t>
            </w:r>
            <w:r w:rsidRPr="008E006D">
              <w:rPr>
                <w:rFonts w:eastAsia="Times New Roman"/>
                <w:snapToGrid w:val="0"/>
                <w:lang w:eastAsia="ru-RU"/>
              </w:rPr>
              <w:t>";</w:t>
            </w:r>
          </w:p>
        </w:tc>
      </w:tr>
      <w:tr w:rsidR="008E006D" w:rsidRPr="008E006D" w14:paraId="3F8C98B4" w14:textId="77777777" w:rsidTr="008475F3">
        <w:trPr>
          <w:cantSplit/>
        </w:trPr>
        <w:tc>
          <w:tcPr>
            <w:tcW w:w="754" w:type="dxa"/>
          </w:tcPr>
          <w:p w14:paraId="69F0BF0F" w14:textId="77777777" w:rsidR="006136F0" w:rsidRPr="008E006D" w:rsidRDefault="006136F0" w:rsidP="00592B4A">
            <w:pPr>
              <w:autoSpaceDE w:val="0"/>
              <w:autoSpaceDN w:val="0"/>
              <w:adjustRightInd w:val="0"/>
              <w:spacing w:line="247" w:lineRule="auto"/>
              <w:ind w:firstLine="0"/>
              <w:jc w:val="center"/>
              <w:rPr>
                <w:rFonts w:eastAsia="Calibri" w:cs="Times New Roman"/>
                <w:szCs w:val="28"/>
              </w:rPr>
            </w:pPr>
            <w:r w:rsidRPr="008E006D">
              <w:rPr>
                <w:rFonts w:eastAsia="Calibri" w:cs="Times New Roman"/>
                <w:szCs w:val="28"/>
              </w:rPr>
              <w:lastRenderedPageBreak/>
              <w:t>"</w:t>
            </w:r>
            <w:r w:rsidRPr="008E006D">
              <w:rPr>
                <w:rFonts w:cs="Times New Roman"/>
                <w:szCs w:val="28"/>
              </w:rPr>
              <w:t>000</w:t>
            </w:r>
          </w:p>
        </w:tc>
        <w:tc>
          <w:tcPr>
            <w:tcW w:w="3078" w:type="dxa"/>
          </w:tcPr>
          <w:p w14:paraId="53DE8CEC" w14:textId="77777777" w:rsidR="006136F0" w:rsidRPr="008E006D" w:rsidRDefault="006136F0" w:rsidP="00592B4A">
            <w:pPr>
              <w:autoSpaceDE w:val="0"/>
              <w:autoSpaceDN w:val="0"/>
              <w:adjustRightInd w:val="0"/>
              <w:spacing w:line="247" w:lineRule="auto"/>
              <w:ind w:firstLine="0"/>
              <w:jc w:val="center"/>
              <w:rPr>
                <w:rFonts w:eastAsia="Calibri" w:cs="Times New Roman"/>
                <w:szCs w:val="28"/>
              </w:rPr>
            </w:pPr>
            <w:r w:rsidRPr="008E006D">
              <w:rPr>
                <w:rFonts w:cs="Times New Roman"/>
                <w:szCs w:val="28"/>
              </w:rPr>
              <w:t>1 14 14051 06 6000 410</w:t>
            </w:r>
          </w:p>
        </w:tc>
        <w:tc>
          <w:tcPr>
            <w:tcW w:w="5670" w:type="dxa"/>
          </w:tcPr>
          <w:p w14:paraId="1BD117D9" w14:textId="77777777" w:rsidR="006136F0" w:rsidRPr="008E006D" w:rsidRDefault="006136F0" w:rsidP="00592B4A">
            <w:pPr>
              <w:autoSpaceDE w:val="0"/>
              <w:autoSpaceDN w:val="0"/>
              <w:adjustRightInd w:val="0"/>
              <w:spacing w:line="247" w:lineRule="auto"/>
              <w:ind w:firstLine="0"/>
              <w:rPr>
                <w:rFonts w:eastAsia="Calibri" w:cs="Times New Roman"/>
                <w:szCs w:val="28"/>
              </w:rPr>
            </w:pPr>
            <w:r w:rsidRPr="008E006D">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67F9EDC2" w14:textId="77777777" w:rsidTr="008475F3">
        <w:trPr>
          <w:cantSplit/>
        </w:trPr>
        <w:tc>
          <w:tcPr>
            <w:tcW w:w="754" w:type="dxa"/>
          </w:tcPr>
          <w:p w14:paraId="0FCB0610" w14:textId="77777777" w:rsidR="006136F0" w:rsidRPr="008E006D" w:rsidRDefault="006136F0" w:rsidP="00592B4A">
            <w:pPr>
              <w:autoSpaceDE w:val="0"/>
              <w:autoSpaceDN w:val="0"/>
              <w:adjustRightInd w:val="0"/>
              <w:spacing w:line="247" w:lineRule="auto"/>
              <w:ind w:firstLine="0"/>
              <w:jc w:val="center"/>
              <w:rPr>
                <w:rFonts w:eastAsia="Calibri" w:cs="Times New Roman"/>
                <w:szCs w:val="28"/>
              </w:rPr>
            </w:pPr>
            <w:r w:rsidRPr="008E006D">
              <w:rPr>
                <w:rFonts w:cs="Times New Roman"/>
                <w:szCs w:val="28"/>
              </w:rPr>
              <w:t>000</w:t>
            </w:r>
          </w:p>
        </w:tc>
        <w:tc>
          <w:tcPr>
            <w:tcW w:w="3078" w:type="dxa"/>
          </w:tcPr>
          <w:p w14:paraId="7AB45107" w14:textId="77777777" w:rsidR="006136F0" w:rsidRPr="008E006D" w:rsidRDefault="006136F0" w:rsidP="00592B4A">
            <w:pPr>
              <w:autoSpaceDE w:val="0"/>
              <w:autoSpaceDN w:val="0"/>
              <w:adjustRightInd w:val="0"/>
              <w:spacing w:line="247" w:lineRule="auto"/>
              <w:ind w:firstLine="0"/>
              <w:jc w:val="center"/>
              <w:rPr>
                <w:rFonts w:eastAsia="Calibri" w:cs="Times New Roman"/>
                <w:szCs w:val="28"/>
              </w:rPr>
            </w:pPr>
            <w:r w:rsidRPr="008E006D">
              <w:rPr>
                <w:rFonts w:cs="Times New Roman"/>
                <w:szCs w:val="28"/>
              </w:rPr>
              <w:t>1 14 14051 06 6000 440</w:t>
            </w:r>
          </w:p>
        </w:tc>
        <w:tc>
          <w:tcPr>
            <w:tcW w:w="5670" w:type="dxa"/>
          </w:tcPr>
          <w:p w14:paraId="729562BD" w14:textId="77777777" w:rsidR="006136F0" w:rsidRPr="008E006D" w:rsidRDefault="006136F0" w:rsidP="00592B4A">
            <w:pPr>
              <w:autoSpaceDE w:val="0"/>
              <w:autoSpaceDN w:val="0"/>
              <w:adjustRightInd w:val="0"/>
              <w:spacing w:line="247" w:lineRule="auto"/>
              <w:ind w:firstLine="0"/>
              <w:rPr>
                <w:rFonts w:eastAsia="Calibri" w:cs="Times New Roman"/>
                <w:szCs w:val="28"/>
              </w:rPr>
            </w:pPr>
            <w:r w:rsidRPr="008E006D">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26A7C27F" w14:textId="77777777" w:rsidTr="008475F3">
        <w:trPr>
          <w:cantSplit/>
        </w:trPr>
        <w:tc>
          <w:tcPr>
            <w:tcW w:w="754" w:type="dxa"/>
          </w:tcPr>
          <w:p w14:paraId="7A232A7A" w14:textId="77777777" w:rsidR="006136F0" w:rsidRPr="008E006D" w:rsidRDefault="006136F0" w:rsidP="00592B4A">
            <w:pPr>
              <w:autoSpaceDE w:val="0"/>
              <w:autoSpaceDN w:val="0"/>
              <w:adjustRightInd w:val="0"/>
              <w:spacing w:line="247" w:lineRule="auto"/>
              <w:ind w:firstLine="0"/>
              <w:jc w:val="center"/>
              <w:rPr>
                <w:rFonts w:eastAsia="Calibri" w:cs="Times New Roman"/>
                <w:szCs w:val="28"/>
              </w:rPr>
            </w:pPr>
            <w:r w:rsidRPr="008E006D">
              <w:rPr>
                <w:rFonts w:cs="Times New Roman"/>
                <w:szCs w:val="28"/>
              </w:rPr>
              <w:t>000</w:t>
            </w:r>
          </w:p>
        </w:tc>
        <w:tc>
          <w:tcPr>
            <w:tcW w:w="3078" w:type="dxa"/>
          </w:tcPr>
          <w:p w14:paraId="322185F4" w14:textId="77777777" w:rsidR="006136F0" w:rsidRPr="008E006D" w:rsidRDefault="006136F0" w:rsidP="00592B4A">
            <w:pPr>
              <w:autoSpaceDE w:val="0"/>
              <w:autoSpaceDN w:val="0"/>
              <w:adjustRightInd w:val="0"/>
              <w:spacing w:line="247" w:lineRule="auto"/>
              <w:ind w:firstLine="0"/>
              <w:jc w:val="center"/>
              <w:rPr>
                <w:rFonts w:eastAsia="Calibri" w:cs="Times New Roman"/>
                <w:szCs w:val="28"/>
              </w:rPr>
            </w:pPr>
            <w:r w:rsidRPr="008E006D">
              <w:rPr>
                <w:rFonts w:cs="Times New Roman"/>
                <w:szCs w:val="28"/>
              </w:rPr>
              <w:t>1 14 14052 06 6000 410</w:t>
            </w:r>
          </w:p>
        </w:tc>
        <w:tc>
          <w:tcPr>
            <w:tcW w:w="5670" w:type="dxa"/>
          </w:tcPr>
          <w:p w14:paraId="4B1CB064" w14:textId="77777777" w:rsidR="006136F0" w:rsidRPr="008E006D" w:rsidRDefault="006136F0" w:rsidP="00592B4A">
            <w:pPr>
              <w:autoSpaceDE w:val="0"/>
              <w:autoSpaceDN w:val="0"/>
              <w:adjustRightInd w:val="0"/>
              <w:spacing w:line="247" w:lineRule="auto"/>
              <w:ind w:firstLine="0"/>
              <w:rPr>
                <w:rFonts w:eastAsia="Calibri" w:cs="Times New Roman"/>
                <w:szCs w:val="28"/>
              </w:rPr>
            </w:pPr>
            <w:r w:rsidRPr="008E006D">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E006D" w:rsidRPr="008E006D" w14:paraId="4E1F2BB9" w14:textId="77777777" w:rsidTr="008475F3">
        <w:trPr>
          <w:cantSplit/>
        </w:trPr>
        <w:tc>
          <w:tcPr>
            <w:tcW w:w="754" w:type="dxa"/>
          </w:tcPr>
          <w:p w14:paraId="0CDD57A2" w14:textId="77777777" w:rsidR="006136F0" w:rsidRPr="008E006D" w:rsidRDefault="006136F0" w:rsidP="00592B4A">
            <w:pPr>
              <w:autoSpaceDE w:val="0"/>
              <w:autoSpaceDN w:val="0"/>
              <w:adjustRightInd w:val="0"/>
              <w:spacing w:line="247" w:lineRule="auto"/>
              <w:ind w:firstLine="0"/>
              <w:jc w:val="center"/>
              <w:rPr>
                <w:rFonts w:eastAsia="Calibri" w:cs="Times New Roman"/>
                <w:szCs w:val="28"/>
              </w:rPr>
            </w:pPr>
            <w:r w:rsidRPr="008E006D">
              <w:rPr>
                <w:rFonts w:cs="Times New Roman"/>
                <w:szCs w:val="28"/>
              </w:rPr>
              <w:lastRenderedPageBreak/>
              <w:t>000</w:t>
            </w:r>
          </w:p>
        </w:tc>
        <w:tc>
          <w:tcPr>
            <w:tcW w:w="3078" w:type="dxa"/>
          </w:tcPr>
          <w:p w14:paraId="22779EFF" w14:textId="77777777" w:rsidR="006136F0" w:rsidRPr="008E006D" w:rsidRDefault="006136F0" w:rsidP="00592B4A">
            <w:pPr>
              <w:autoSpaceDE w:val="0"/>
              <w:autoSpaceDN w:val="0"/>
              <w:adjustRightInd w:val="0"/>
              <w:spacing w:line="247" w:lineRule="auto"/>
              <w:ind w:firstLine="0"/>
              <w:jc w:val="center"/>
              <w:rPr>
                <w:rFonts w:eastAsia="Calibri" w:cs="Times New Roman"/>
                <w:szCs w:val="28"/>
              </w:rPr>
            </w:pPr>
            <w:r w:rsidRPr="008E006D">
              <w:rPr>
                <w:rFonts w:cs="Times New Roman"/>
                <w:szCs w:val="28"/>
              </w:rPr>
              <w:t>1 14 14052 06 6000 440</w:t>
            </w:r>
          </w:p>
        </w:tc>
        <w:tc>
          <w:tcPr>
            <w:tcW w:w="5670" w:type="dxa"/>
          </w:tcPr>
          <w:p w14:paraId="621B5881" w14:textId="41D46FB9" w:rsidR="006136F0" w:rsidRPr="008E006D" w:rsidRDefault="006136F0" w:rsidP="00592B4A">
            <w:pPr>
              <w:autoSpaceDE w:val="0"/>
              <w:autoSpaceDN w:val="0"/>
              <w:adjustRightInd w:val="0"/>
              <w:spacing w:line="247" w:lineRule="auto"/>
              <w:ind w:firstLine="0"/>
              <w:rPr>
                <w:rFonts w:eastAsia="Calibri" w:cs="Times New Roman"/>
                <w:szCs w:val="28"/>
              </w:rPr>
            </w:pPr>
            <w:r w:rsidRPr="008E006D">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r w:rsidRPr="008E006D">
              <w:rPr>
                <w:rFonts w:eastAsia="Calibri" w:cs="Times New Roman"/>
                <w:szCs w:val="28"/>
              </w:rPr>
              <w:t>"</w:t>
            </w:r>
            <w:r w:rsidR="00C37C87" w:rsidRPr="008E006D">
              <w:rPr>
                <w:rFonts w:eastAsia="Calibri" w:cs="Times New Roman"/>
                <w:szCs w:val="28"/>
              </w:rPr>
              <w:t>;</w:t>
            </w:r>
          </w:p>
        </w:tc>
      </w:tr>
      <w:tr w:rsidR="00501662" w:rsidRPr="008E006D" w14:paraId="0B351BDE" w14:textId="77777777" w:rsidTr="008475F3">
        <w:trPr>
          <w:cantSplit/>
        </w:trPr>
        <w:tc>
          <w:tcPr>
            <w:tcW w:w="754" w:type="dxa"/>
          </w:tcPr>
          <w:p w14:paraId="0266592A" w14:textId="0DE23F4B" w:rsidR="00501662" w:rsidRPr="008E006D" w:rsidRDefault="00501662" w:rsidP="00592B4A">
            <w:pPr>
              <w:autoSpaceDE w:val="0"/>
              <w:autoSpaceDN w:val="0"/>
              <w:adjustRightInd w:val="0"/>
              <w:spacing w:line="247" w:lineRule="auto"/>
              <w:ind w:firstLine="0"/>
              <w:jc w:val="center"/>
              <w:rPr>
                <w:rFonts w:cs="Times New Roman"/>
                <w:szCs w:val="28"/>
              </w:rPr>
            </w:pPr>
            <w:r>
              <w:rPr>
                <w:rFonts w:cs="Times New Roman"/>
                <w:szCs w:val="28"/>
              </w:rPr>
              <w:t>"000</w:t>
            </w:r>
          </w:p>
        </w:tc>
        <w:tc>
          <w:tcPr>
            <w:tcW w:w="3078" w:type="dxa"/>
          </w:tcPr>
          <w:p w14:paraId="2B775589" w14:textId="7495C75A" w:rsidR="00501662" w:rsidRPr="008E006D" w:rsidRDefault="00501662" w:rsidP="00592B4A">
            <w:pPr>
              <w:autoSpaceDE w:val="0"/>
              <w:autoSpaceDN w:val="0"/>
              <w:adjustRightInd w:val="0"/>
              <w:spacing w:line="247" w:lineRule="auto"/>
              <w:ind w:firstLine="0"/>
              <w:jc w:val="center"/>
              <w:rPr>
                <w:rFonts w:cs="Times New Roman"/>
                <w:szCs w:val="28"/>
              </w:rPr>
            </w:pPr>
            <w:r w:rsidRPr="00501662">
              <w:rPr>
                <w:rFonts w:cs="Times New Roman"/>
                <w:szCs w:val="28"/>
              </w:rPr>
              <w:t>1 16 11063 01 6000 140</w:t>
            </w:r>
          </w:p>
        </w:tc>
        <w:tc>
          <w:tcPr>
            <w:tcW w:w="5670" w:type="dxa"/>
          </w:tcPr>
          <w:p w14:paraId="1C1921DF" w14:textId="47386077" w:rsidR="00501662" w:rsidRPr="008E006D" w:rsidRDefault="00501662" w:rsidP="00592B4A">
            <w:pPr>
              <w:autoSpaceDE w:val="0"/>
              <w:autoSpaceDN w:val="0"/>
              <w:adjustRightInd w:val="0"/>
              <w:spacing w:line="247" w:lineRule="auto"/>
              <w:ind w:firstLine="0"/>
              <w:rPr>
                <w:rFonts w:cs="Times New Roman"/>
                <w:szCs w:val="28"/>
              </w:rPr>
            </w:pPr>
            <w:r w:rsidRPr="00501662">
              <w:rPr>
                <w:rFonts w:cs="Times New Roman"/>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 (федеральные государственные органы, Банк России, органы управления государственными внебюджетными фондами Российской Федерации)</w:t>
            </w:r>
          </w:p>
        </w:tc>
      </w:tr>
      <w:tr w:rsidR="00501662" w:rsidRPr="008E006D" w14:paraId="1A24394D" w14:textId="77777777" w:rsidTr="008475F3">
        <w:trPr>
          <w:cantSplit/>
        </w:trPr>
        <w:tc>
          <w:tcPr>
            <w:tcW w:w="754" w:type="dxa"/>
          </w:tcPr>
          <w:p w14:paraId="631B7A4B" w14:textId="2EC6365E" w:rsidR="00501662" w:rsidRPr="008E006D" w:rsidRDefault="00501662" w:rsidP="00592B4A">
            <w:pPr>
              <w:autoSpaceDE w:val="0"/>
              <w:autoSpaceDN w:val="0"/>
              <w:adjustRightInd w:val="0"/>
              <w:spacing w:line="247" w:lineRule="auto"/>
              <w:ind w:firstLine="0"/>
              <w:jc w:val="center"/>
              <w:rPr>
                <w:rFonts w:cs="Times New Roman"/>
                <w:szCs w:val="28"/>
              </w:rPr>
            </w:pPr>
            <w:r>
              <w:rPr>
                <w:rFonts w:cs="Times New Roman"/>
                <w:szCs w:val="28"/>
              </w:rPr>
              <w:t>000</w:t>
            </w:r>
          </w:p>
        </w:tc>
        <w:tc>
          <w:tcPr>
            <w:tcW w:w="3078" w:type="dxa"/>
          </w:tcPr>
          <w:p w14:paraId="302F7D8B" w14:textId="32186A1C" w:rsidR="00501662" w:rsidRPr="008E006D" w:rsidRDefault="00501662" w:rsidP="00592B4A">
            <w:pPr>
              <w:autoSpaceDE w:val="0"/>
              <w:autoSpaceDN w:val="0"/>
              <w:adjustRightInd w:val="0"/>
              <w:spacing w:line="247" w:lineRule="auto"/>
              <w:ind w:firstLine="0"/>
              <w:jc w:val="center"/>
              <w:rPr>
                <w:rFonts w:cs="Times New Roman"/>
                <w:szCs w:val="28"/>
              </w:rPr>
            </w:pPr>
            <w:r w:rsidRPr="00501662">
              <w:rPr>
                <w:rFonts w:cs="Times New Roman"/>
                <w:szCs w:val="28"/>
              </w:rPr>
              <w:t>1 16 11063 01 7000 140</w:t>
            </w:r>
          </w:p>
        </w:tc>
        <w:tc>
          <w:tcPr>
            <w:tcW w:w="5670" w:type="dxa"/>
          </w:tcPr>
          <w:p w14:paraId="28EFFF5C" w14:textId="02150472" w:rsidR="00501662" w:rsidRPr="008E006D" w:rsidRDefault="00501662" w:rsidP="00592B4A">
            <w:pPr>
              <w:autoSpaceDE w:val="0"/>
              <w:autoSpaceDN w:val="0"/>
              <w:adjustRightInd w:val="0"/>
              <w:spacing w:line="247" w:lineRule="auto"/>
              <w:ind w:firstLine="0"/>
              <w:rPr>
                <w:rFonts w:cs="Times New Roman"/>
                <w:szCs w:val="28"/>
              </w:rPr>
            </w:pPr>
            <w:r w:rsidRPr="00501662">
              <w:rPr>
                <w:rFonts w:cs="Times New Roman"/>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 (федеральные казенные учреждения)</w:t>
            </w:r>
          </w:p>
        </w:tc>
      </w:tr>
      <w:tr w:rsidR="00501662" w:rsidRPr="008E006D" w14:paraId="65AADF14" w14:textId="77777777" w:rsidTr="008475F3">
        <w:trPr>
          <w:cantSplit/>
        </w:trPr>
        <w:tc>
          <w:tcPr>
            <w:tcW w:w="754" w:type="dxa"/>
          </w:tcPr>
          <w:p w14:paraId="7B26554A" w14:textId="75BB82AD" w:rsidR="00501662" w:rsidRPr="008E006D" w:rsidRDefault="00501662" w:rsidP="00592B4A">
            <w:pPr>
              <w:autoSpaceDE w:val="0"/>
              <w:autoSpaceDN w:val="0"/>
              <w:adjustRightInd w:val="0"/>
              <w:spacing w:line="247" w:lineRule="auto"/>
              <w:ind w:firstLine="0"/>
              <w:jc w:val="center"/>
              <w:rPr>
                <w:rFonts w:cs="Times New Roman"/>
                <w:szCs w:val="28"/>
              </w:rPr>
            </w:pPr>
            <w:r>
              <w:rPr>
                <w:rFonts w:cs="Times New Roman"/>
                <w:szCs w:val="28"/>
              </w:rPr>
              <w:t>000</w:t>
            </w:r>
          </w:p>
        </w:tc>
        <w:tc>
          <w:tcPr>
            <w:tcW w:w="3078" w:type="dxa"/>
          </w:tcPr>
          <w:p w14:paraId="08A2F5FE" w14:textId="54DA71E0" w:rsidR="00501662" w:rsidRPr="008E006D" w:rsidRDefault="00501662" w:rsidP="00592B4A">
            <w:pPr>
              <w:autoSpaceDE w:val="0"/>
              <w:autoSpaceDN w:val="0"/>
              <w:adjustRightInd w:val="0"/>
              <w:spacing w:line="247" w:lineRule="auto"/>
              <w:ind w:firstLine="0"/>
              <w:jc w:val="center"/>
              <w:rPr>
                <w:rFonts w:cs="Times New Roman"/>
                <w:szCs w:val="28"/>
              </w:rPr>
            </w:pPr>
            <w:r w:rsidRPr="00501662">
              <w:rPr>
                <w:rFonts w:cs="Times New Roman"/>
                <w:szCs w:val="28"/>
              </w:rPr>
              <w:t>1 16 11064 01 6000 140</w:t>
            </w:r>
          </w:p>
        </w:tc>
        <w:tc>
          <w:tcPr>
            <w:tcW w:w="5670" w:type="dxa"/>
          </w:tcPr>
          <w:p w14:paraId="6EC3B95C" w14:textId="37FAC3DB" w:rsidR="00501662" w:rsidRPr="008E006D" w:rsidRDefault="00501662" w:rsidP="00592B4A">
            <w:pPr>
              <w:autoSpaceDE w:val="0"/>
              <w:autoSpaceDN w:val="0"/>
              <w:adjustRightInd w:val="0"/>
              <w:spacing w:line="247" w:lineRule="auto"/>
              <w:ind w:firstLine="0"/>
              <w:rPr>
                <w:rFonts w:cs="Times New Roman"/>
                <w:szCs w:val="28"/>
              </w:rPr>
            </w:pPr>
            <w:r w:rsidRPr="00501662">
              <w:rPr>
                <w:rFonts w:cs="Times New Roman"/>
                <w:szCs w:val="28"/>
              </w:rPr>
              <w:t>Платежи, уплачиваемые в целях возмещения вреда, причиняемого автомобильным дорогам местного значения тяжеловесными транспортными средствами (федеральные государственные органы, Банк России, органы управления государственными внебюджетными фондами Российской Федерации)</w:t>
            </w:r>
          </w:p>
        </w:tc>
      </w:tr>
      <w:tr w:rsidR="00501662" w:rsidRPr="008E006D" w14:paraId="41206A81" w14:textId="77777777" w:rsidTr="008475F3">
        <w:trPr>
          <w:cantSplit/>
        </w:trPr>
        <w:tc>
          <w:tcPr>
            <w:tcW w:w="754" w:type="dxa"/>
          </w:tcPr>
          <w:p w14:paraId="74BD0BBB" w14:textId="6C7CF435" w:rsidR="00501662" w:rsidRPr="008E006D" w:rsidRDefault="00501662" w:rsidP="00592B4A">
            <w:pPr>
              <w:autoSpaceDE w:val="0"/>
              <w:autoSpaceDN w:val="0"/>
              <w:adjustRightInd w:val="0"/>
              <w:spacing w:line="264" w:lineRule="auto"/>
              <w:ind w:firstLine="0"/>
              <w:jc w:val="center"/>
              <w:rPr>
                <w:rFonts w:cs="Times New Roman"/>
                <w:szCs w:val="28"/>
              </w:rPr>
            </w:pPr>
            <w:r>
              <w:rPr>
                <w:rFonts w:cs="Times New Roman"/>
                <w:szCs w:val="28"/>
              </w:rPr>
              <w:lastRenderedPageBreak/>
              <w:t>000</w:t>
            </w:r>
          </w:p>
        </w:tc>
        <w:tc>
          <w:tcPr>
            <w:tcW w:w="3078" w:type="dxa"/>
          </w:tcPr>
          <w:p w14:paraId="1377FE18" w14:textId="64525A3F" w:rsidR="00501662" w:rsidRPr="008E006D" w:rsidRDefault="00501662" w:rsidP="00592B4A">
            <w:pPr>
              <w:autoSpaceDE w:val="0"/>
              <w:autoSpaceDN w:val="0"/>
              <w:adjustRightInd w:val="0"/>
              <w:spacing w:line="264" w:lineRule="auto"/>
              <w:ind w:firstLine="0"/>
              <w:jc w:val="center"/>
              <w:rPr>
                <w:rFonts w:cs="Times New Roman"/>
                <w:szCs w:val="28"/>
              </w:rPr>
            </w:pPr>
            <w:r w:rsidRPr="00501662">
              <w:rPr>
                <w:rFonts w:cs="Times New Roman"/>
                <w:szCs w:val="28"/>
              </w:rPr>
              <w:t>1 16 11064 01 7000 140</w:t>
            </w:r>
          </w:p>
        </w:tc>
        <w:tc>
          <w:tcPr>
            <w:tcW w:w="5670" w:type="dxa"/>
          </w:tcPr>
          <w:p w14:paraId="7D5BAD9D" w14:textId="2E6D3D64" w:rsidR="00501662" w:rsidRPr="008E006D" w:rsidRDefault="00501662" w:rsidP="00592B4A">
            <w:pPr>
              <w:autoSpaceDE w:val="0"/>
              <w:autoSpaceDN w:val="0"/>
              <w:adjustRightInd w:val="0"/>
              <w:spacing w:line="264" w:lineRule="auto"/>
              <w:ind w:firstLine="0"/>
              <w:rPr>
                <w:rFonts w:cs="Times New Roman"/>
                <w:szCs w:val="28"/>
              </w:rPr>
            </w:pPr>
            <w:r w:rsidRPr="00501662">
              <w:rPr>
                <w:rFonts w:cs="Times New Roman"/>
                <w:szCs w:val="28"/>
              </w:rPr>
              <w:t>Платежи, уплачиваемые в целях возмещения вреда, причиняемого автомобильным дорогам местного значения тяжеловесными транспортными средствами (федеральные казенные учреждения)</w:t>
            </w:r>
            <w:r w:rsidR="00592B4A">
              <w:rPr>
                <w:rFonts w:cs="Times New Roman"/>
                <w:szCs w:val="28"/>
              </w:rPr>
              <w:t>";</w:t>
            </w:r>
          </w:p>
        </w:tc>
      </w:tr>
      <w:tr w:rsidR="008E006D" w:rsidRPr="008E006D" w14:paraId="31569282" w14:textId="77777777" w:rsidTr="008475F3">
        <w:trPr>
          <w:cantSplit/>
        </w:trPr>
        <w:tc>
          <w:tcPr>
            <w:tcW w:w="754" w:type="dxa"/>
          </w:tcPr>
          <w:p w14:paraId="784AFAA2" w14:textId="31A1F4FF" w:rsidR="00C37C87" w:rsidRPr="008E006D" w:rsidRDefault="00C37C87" w:rsidP="00592B4A">
            <w:pPr>
              <w:autoSpaceDE w:val="0"/>
              <w:autoSpaceDN w:val="0"/>
              <w:adjustRightInd w:val="0"/>
              <w:spacing w:line="264" w:lineRule="auto"/>
              <w:ind w:firstLine="0"/>
              <w:jc w:val="center"/>
              <w:rPr>
                <w:rFonts w:cs="Times New Roman"/>
                <w:szCs w:val="28"/>
              </w:rPr>
            </w:pPr>
            <w:r w:rsidRPr="008E006D">
              <w:rPr>
                <w:rFonts w:cs="Times New Roman"/>
                <w:szCs w:val="28"/>
              </w:rPr>
              <w:t>"000</w:t>
            </w:r>
          </w:p>
        </w:tc>
        <w:tc>
          <w:tcPr>
            <w:tcW w:w="3078" w:type="dxa"/>
          </w:tcPr>
          <w:p w14:paraId="6F7E020C" w14:textId="773EDE6E" w:rsidR="00C37C87" w:rsidRPr="008E006D" w:rsidRDefault="00C37C87" w:rsidP="00592B4A">
            <w:pPr>
              <w:autoSpaceDE w:val="0"/>
              <w:autoSpaceDN w:val="0"/>
              <w:adjustRightInd w:val="0"/>
              <w:spacing w:line="264" w:lineRule="auto"/>
              <w:ind w:firstLine="0"/>
              <w:jc w:val="center"/>
              <w:rPr>
                <w:rFonts w:cs="Times New Roman"/>
                <w:szCs w:val="28"/>
              </w:rPr>
            </w:pPr>
            <w:r w:rsidRPr="008E006D">
              <w:rPr>
                <w:rFonts w:cs="Times New Roman"/>
                <w:szCs w:val="28"/>
              </w:rPr>
              <w:t>2 18 55209 01 1001 150</w:t>
            </w:r>
          </w:p>
        </w:tc>
        <w:tc>
          <w:tcPr>
            <w:tcW w:w="5670" w:type="dxa"/>
          </w:tcPr>
          <w:p w14:paraId="50218776" w14:textId="41E81474" w:rsidR="00C37C87" w:rsidRPr="008E006D" w:rsidRDefault="00C37C87" w:rsidP="00592B4A">
            <w:pPr>
              <w:autoSpaceDE w:val="0"/>
              <w:autoSpaceDN w:val="0"/>
              <w:adjustRightInd w:val="0"/>
              <w:spacing w:line="264" w:lineRule="auto"/>
              <w:ind w:firstLine="0"/>
              <w:rPr>
                <w:rFonts w:cs="Times New Roman"/>
                <w:szCs w:val="28"/>
              </w:rPr>
            </w:pPr>
            <w:r w:rsidRPr="008E006D">
              <w:rPr>
                <w:rFonts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E006D" w:rsidRPr="008E006D" w14:paraId="164555BD" w14:textId="77777777" w:rsidTr="008475F3">
        <w:trPr>
          <w:cantSplit/>
        </w:trPr>
        <w:tc>
          <w:tcPr>
            <w:tcW w:w="754" w:type="dxa"/>
          </w:tcPr>
          <w:p w14:paraId="69D40C09" w14:textId="5DFC0323" w:rsidR="00C37C87" w:rsidRPr="008E006D" w:rsidRDefault="00C37C87" w:rsidP="00592B4A">
            <w:pPr>
              <w:autoSpaceDE w:val="0"/>
              <w:autoSpaceDN w:val="0"/>
              <w:adjustRightInd w:val="0"/>
              <w:spacing w:line="264" w:lineRule="auto"/>
              <w:ind w:firstLine="0"/>
              <w:jc w:val="center"/>
              <w:rPr>
                <w:rFonts w:cs="Times New Roman"/>
                <w:szCs w:val="28"/>
              </w:rPr>
            </w:pPr>
            <w:r w:rsidRPr="008E006D">
              <w:rPr>
                <w:rFonts w:cs="Times New Roman"/>
                <w:szCs w:val="28"/>
              </w:rPr>
              <w:t>000</w:t>
            </w:r>
          </w:p>
        </w:tc>
        <w:tc>
          <w:tcPr>
            <w:tcW w:w="3078" w:type="dxa"/>
          </w:tcPr>
          <w:p w14:paraId="06DEB434" w14:textId="2811479C" w:rsidR="00C37C87" w:rsidRPr="008E006D" w:rsidRDefault="00C37C87" w:rsidP="00592B4A">
            <w:pPr>
              <w:autoSpaceDE w:val="0"/>
              <w:autoSpaceDN w:val="0"/>
              <w:adjustRightInd w:val="0"/>
              <w:spacing w:line="264" w:lineRule="auto"/>
              <w:ind w:firstLine="0"/>
              <w:jc w:val="center"/>
              <w:rPr>
                <w:rFonts w:cs="Times New Roman"/>
                <w:szCs w:val="28"/>
              </w:rPr>
            </w:pPr>
            <w:r w:rsidRPr="008E006D">
              <w:rPr>
                <w:rFonts w:cs="Times New Roman"/>
                <w:szCs w:val="28"/>
              </w:rPr>
              <w:t>2 18 55209 01 1002 150</w:t>
            </w:r>
          </w:p>
        </w:tc>
        <w:tc>
          <w:tcPr>
            <w:tcW w:w="5670" w:type="dxa"/>
          </w:tcPr>
          <w:p w14:paraId="28B3D6D4" w14:textId="39F4E2BF" w:rsidR="00C37C87" w:rsidRPr="008E006D" w:rsidRDefault="00C37C87" w:rsidP="00592B4A">
            <w:pPr>
              <w:autoSpaceDE w:val="0"/>
              <w:autoSpaceDN w:val="0"/>
              <w:adjustRightInd w:val="0"/>
              <w:spacing w:line="264" w:lineRule="auto"/>
              <w:ind w:firstLine="0"/>
              <w:rPr>
                <w:rFonts w:cs="Times New Roman"/>
                <w:szCs w:val="28"/>
              </w:rPr>
            </w:pPr>
            <w:r w:rsidRPr="008E006D">
              <w:rPr>
                <w:rFonts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E006D" w:rsidRPr="008E006D" w14:paraId="0B401831" w14:textId="77777777" w:rsidTr="008475F3">
        <w:trPr>
          <w:cantSplit/>
        </w:trPr>
        <w:tc>
          <w:tcPr>
            <w:tcW w:w="754" w:type="dxa"/>
          </w:tcPr>
          <w:p w14:paraId="35976AF9" w14:textId="5CCC92F1" w:rsidR="00C37C87" w:rsidRPr="008E006D" w:rsidRDefault="00C37C87" w:rsidP="00592B4A">
            <w:pPr>
              <w:autoSpaceDE w:val="0"/>
              <w:autoSpaceDN w:val="0"/>
              <w:adjustRightInd w:val="0"/>
              <w:spacing w:line="264" w:lineRule="auto"/>
              <w:ind w:firstLine="0"/>
              <w:jc w:val="center"/>
              <w:rPr>
                <w:rFonts w:cs="Times New Roman"/>
                <w:szCs w:val="28"/>
              </w:rPr>
            </w:pPr>
            <w:r w:rsidRPr="008E006D">
              <w:rPr>
                <w:rFonts w:cs="Times New Roman"/>
                <w:szCs w:val="28"/>
              </w:rPr>
              <w:lastRenderedPageBreak/>
              <w:t>000</w:t>
            </w:r>
          </w:p>
        </w:tc>
        <w:tc>
          <w:tcPr>
            <w:tcW w:w="3078" w:type="dxa"/>
          </w:tcPr>
          <w:p w14:paraId="0CEF93DF" w14:textId="2F2E1985" w:rsidR="00C37C87" w:rsidRPr="008E006D" w:rsidRDefault="00C37C87" w:rsidP="00592B4A">
            <w:pPr>
              <w:autoSpaceDE w:val="0"/>
              <w:autoSpaceDN w:val="0"/>
              <w:adjustRightInd w:val="0"/>
              <w:spacing w:line="264" w:lineRule="auto"/>
              <w:ind w:firstLine="0"/>
              <w:jc w:val="center"/>
              <w:rPr>
                <w:rFonts w:cs="Times New Roman"/>
                <w:szCs w:val="28"/>
              </w:rPr>
            </w:pPr>
            <w:r w:rsidRPr="008E006D">
              <w:rPr>
                <w:rFonts w:cs="Times New Roman"/>
                <w:szCs w:val="28"/>
              </w:rPr>
              <w:t>2 18 55209 01 1003 150</w:t>
            </w:r>
          </w:p>
        </w:tc>
        <w:tc>
          <w:tcPr>
            <w:tcW w:w="5670" w:type="dxa"/>
          </w:tcPr>
          <w:p w14:paraId="5E089B71" w14:textId="0AF762F5" w:rsidR="00C37C87" w:rsidRPr="008E006D" w:rsidRDefault="00C37C87" w:rsidP="00592B4A">
            <w:pPr>
              <w:autoSpaceDE w:val="0"/>
              <w:autoSpaceDN w:val="0"/>
              <w:adjustRightInd w:val="0"/>
              <w:spacing w:line="264" w:lineRule="auto"/>
              <w:ind w:firstLine="0"/>
              <w:rPr>
                <w:rFonts w:cs="Times New Roman"/>
                <w:szCs w:val="28"/>
              </w:rPr>
            </w:pPr>
            <w:r w:rsidRPr="008E006D">
              <w:rPr>
                <w:rFonts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bl>
    <w:p w14:paraId="1CDD3066" w14:textId="77777777" w:rsidR="008475F3" w:rsidRPr="008E006D" w:rsidRDefault="008475F3" w:rsidP="00592B4A">
      <w:pPr>
        <w:spacing w:line="264" w:lineRule="auto"/>
      </w:pPr>
      <w:r w:rsidRPr="008E006D">
        <w:t>признать утратившими силу.</w:t>
      </w:r>
    </w:p>
    <w:p w14:paraId="6C968AE0" w14:textId="77777777" w:rsidR="009D4DF2" w:rsidRPr="008E006D" w:rsidRDefault="00182AAE" w:rsidP="00592B4A">
      <w:pPr>
        <w:pStyle w:val="1"/>
        <w:spacing w:line="264" w:lineRule="auto"/>
      </w:pPr>
      <w:r w:rsidRPr="008E006D">
        <w:t xml:space="preserve">4. </w:t>
      </w:r>
      <w:r w:rsidR="009D4DF2" w:rsidRPr="008E006D">
        <w:t>В Приложении</w:t>
      </w:r>
      <w:r w:rsidRPr="008E006D">
        <w:t xml:space="preserve"> № 5</w:t>
      </w:r>
      <w:r w:rsidR="009D4DF2" w:rsidRPr="008E006D">
        <w:t>:</w:t>
      </w:r>
      <w:r w:rsidRPr="008E006D">
        <w:t xml:space="preserve"> </w:t>
      </w:r>
    </w:p>
    <w:p w14:paraId="665A9AB3" w14:textId="77777777" w:rsidR="00182AAE" w:rsidRPr="008E006D" w:rsidRDefault="009D4DF2" w:rsidP="00592B4A">
      <w:pPr>
        <w:pStyle w:val="1"/>
        <w:spacing w:line="264" w:lineRule="auto"/>
      </w:pPr>
      <w:r w:rsidRPr="008E006D">
        <w:t>4.1. Д</w:t>
      </w:r>
      <w:r w:rsidR="00182AAE" w:rsidRPr="008E006D">
        <w:t>ополнить следующими кодами бюджетной классификации:</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522"/>
      </w:tblGrid>
      <w:tr w:rsidR="008E006D" w:rsidRPr="008E006D" w14:paraId="4C88C410" w14:textId="77777777" w:rsidTr="00BE10AD">
        <w:trPr>
          <w:cantSplit/>
        </w:trPr>
        <w:tc>
          <w:tcPr>
            <w:tcW w:w="3823" w:type="dxa"/>
          </w:tcPr>
          <w:p w14:paraId="3CEDB173" w14:textId="77777777" w:rsidR="00182AAE" w:rsidRPr="008E006D" w:rsidRDefault="00182AAE" w:rsidP="00592B4A">
            <w:pPr>
              <w:spacing w:line="264" w:lineRule="auto"/>
              <w:ind w:firstLine="0"/>
              <w:jc w:val="center"/>
              <w:rPr>
                <w:szCs w:val="28"/>
              </w:rPr>
            </w:pPr>
            <w:r w:rsidRPr="008E006D">
              <w:rPr>
                <w:szCs w:val="28"/>
              </w:rPr>
              <w:t>"</w:t>
            </w:r>
            <w:r w:rsidRPr="008E006D">
              <w:rPr>
                <w:rFonts w:cs="Times New Roman"/>
                <w:szCs w:val="28"/>
              </w:rPr>
              <w:t>000 01 06 10 09 01 5900 540</w:t>
            </w:r>
          </w:p>
        </w:tc>
        <w:tc>
          <w:tcPr>
            <w:tcW w:w="5522" w:type="dxa"/>
          </w:tcPr>
          <w:p w14:paraId="05BD5C40" w14:textId="77777777" w:rsidR="00182AAE" w:rsidRPr="008E006D" w:rsidRDefault="00182AAE" w:rsidP="00592B4A">
            <w:pPr>
              <w:spacing w:line="264" w:lineRule="auto"/>
              <w:ind w:firstLine="0"/>
            </w:pPr>
            <w:r w:rsidRPr="008E006D">
              <w:rPr>
                <w:szCs w:val="28"/>
              </w:rPr>
              <w:t>Предоставление иных бюджетных кредитов бюджетам субъектов Российской Федерации в рамках осуществления операций по управлению остатками средств на едином счете федерального бюджета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r>
      <w:tr w:rsidR="008E006D" w:rsidRPr="008E006D" w14:paraId="41F7E153" w14:textId="77777777" w:rsidTr="00BE10AD">
        <w:trPr>
          <w:cantSplit/>
        </w:trPr>
        <w:tc>
          <w:tcPr>
            <w:tcW w:w="3823" w:type="dxa"/>
          </w:tcPr>
          <w:p w14:paraId="35D67839" w14:textId="77777777" w:rsidR="00182AAE" w:rsidRPr="008E006D" w:rsidRDefault="00182AAE" w:rsidP="00592B4A">
            <w:pPr>
              <w:spacing w:line="276" w:lineRule="auto"/>
              <w:ind w:firstLine="0"/>
              <w:jc w:val="center"/>
              <w:rPr>
                <w:szCs w:val="28"/>
              </w:rPr>
            </w:pPr>
            <w:r w:rsidRPr="008E006D">
              <w:rPr>
                <w:rFonts w:cs="Times New Roman"/>
                <w:szCs w:val="28"/>
              </w:rPr>
              <w:lastRenderedPageBreak/>
              <w:t>000 01 06 10 09 01 5900 640</w:t>
            </w:r>
          </w:p>
        </w:tc>
        <w:tc>
          <w:tcPr>
            <w:tcW w:w="5522" w:type="dxa"/>
          </w:tcPr>
          <w:p w14:paraId="7FCEF773" w14:textId="77777777" w:rsidR="00182AAE" w:rsidRPr="008E006D" w:rsidRDefault="00182AAE" w:rsidP="00592B4A">
            <w:pPr>
              <w:spacing w:line="276" w:lineRule="auto"/>
              <w:ind w:firstLine="0"/>
              <w:rPr>
                <w:szCs w:val="28"/>
              </w:rPr>
            </w:pPr>
            <w:r w:rsidRPr="008E006D">
              <w:rPr>
                <w:rFonts w:cs="Times New Roman"/>
                <w:szCs w:val="28"/>
              </w:rPr>
              <w:t>Возврат иных бюджетных кредитов, предоставленных бюджетам субъектов Российской Федерации, в рамках осуществления операций по управлению остатками средств на едином счете федерального бюджета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r>
    </w:tbl>
    <w:p w14:paraId="5D8C1261" w14:textId="77777777" w:rsidR="00182AAE" w:rsidRPr="008E006D" w:rsidRDefault="009D4DF2" w:rsidP="00592B4A">
      <w:pPr>
        <w:pStyle w:val="1"/>
        <w:spacing w:line="276" w:lineRule="auto"/>
      </w:pPr>
      <w:r w:rsidRPr="008E006D">
        <w:t>4.2. Код бюджетной классификации:</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522"/>
      </w:tblGrid>
      <w:tr w:rsidR="008E006D" w:rsidRPr="008E006D" w14:paraId="30096D62" w14:textId="77777777" w:rsidTr="004711CB">
        <w:tc>
          <w:tcPr>
            <w:tcW w:w="3823" w:type="dxa"/>
          </w:tcPr>
          <w:p w14:paraId="61A9FC49" w14:textId="77777777" w:rsidR="009D4DF2" w:rsidRPr="008E006D" w:rsidRDefault="009D4DF2" w:rsidP="00592B4A">
            <w:pPr>
              <w:spacing w:line="276" w:lineRule="auto"/>
              <w:ind w:firstLine="0"/>
              <w:jc w:val="center"/>
            </w:pPr>
            <w:r w:rsidRPr="008E006D">
              <w:t>"000 01 06 08 00 01 4800 640</w:t>
            </w:r>
          </w:p>
        </w:tc>
        <w:tc>
          <w:tcPr>
            <w:tcW w:w="5522" w:type="dxa"/>
          </w:tcPr>
          <w:p w14:paraId="51406FAF" w14:textId="77777777" w:rsidR="009D4DF2" w:rsidRPr="008E006D" w:rsidRDefault="009D4DF2" w:rsidP="00592B4A">
            <w:pPr>
              <w:autoSpaceDE w:val="0"/>
              <w:autoSpaceDN w:val="0"/>
              <w:adjustRightInd w:val="0"/>
              <w:spacing w:line="276" w:lineRule="auto"/>
              <w:ind w:firstLine="0"/>
              <w:rPr>
                <w:rFonts w:cs="Times New Roman"/>
                <w:szCs w:val="28"/>
              </w:rPr>
            </w:pPr>
            <w:r w:rsidRPr="008E006D">
              <w:rPr>
                <w:rFonts w:cs="Times New Roman"/>
                <w:szCs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bl>
    <w:p w14:paraId="74B61626" w14:textId="77777777" w:rsidR="009D4DF2" w:rsidRPr="008E006D" w:rsidRDefault="009D4DF2" w:rsidP="00592B4A">
      <w:pPr>
        <w:spacing w:line="276" w:lineRule="auto"/>
      </w:pPr>
      <w:r w:rsidRPr="008E006D">
        <w:t>признать утратившим силу.</w:t>
      </w:r>
    </w:p>
    <w:p w14:paraId="087CAFF0" w14:textId="7DC25ADB" w:rsidR="00CB6E1A" w:rsidRPr="008E006D" w:rsidRDefault="00182AAE" w:rsidP="00592B4A">
      <w:pPr>
        <w:pStyle w:val="1"/>
        <w:spacing w:line="276" w:lineRule="auto"/>
      </w:pPr>
      <w:r w:rsidRPr="008E006D">
        <w:t>5</w:t>
      </w:r>
      <w:r w:rsidR="00690614" w:rsidRPr="008E006D">
        <w:t xml:space="preserve">. </w:t>
      </w:r>
      <w:r w:rsidR="00CB6E1A" w:rsidRPr="008E006D">
        <w:t>Приложение № 8 изложить в следующей редакции:</w:t>
      </w:r>
    </w:p>
    <w:p w14:paraId="32762EAE" w14:textId="77777777" w:rsidR="00C75F08" w:rsidRPr="008E006D" w:rsidRDefault="00C75F08" w:rsidP="00592B4A">
      <w:pPr>
        <w:spacing w:line="276" w:lineRule="auto"/>
        <w:rPr>
          <w:sz w:val="16"/>
          <w:szCs w:val="16"/>
        </w:rPr>
      </w:pPr>
    </w:p>
    <w:p w14:paraId="7AE98E4B" w14:textId="77777777" w:rsidR="009D0A9A" w:rsidRPr="008E006D" w:rsidRDefault="009D0A9A" w:rsidP="00592B4A">
      <w:pPr>
        <w:spacing w:line="276" w:lineRule="auto"/>
        <w:ind w:left="5103" w:firstLine="0"/>
        <w:jc w:val="center"/>
        <w:rPr>
          <w:rFonts w:eastAsia="Times New Roman" w:cs="Times New Roman"/>
          <w:szCs w:val="27"/>
          <w:vertAlign w:val="superscript"/>
          <w:lang w:eastAsia="ru-RU"/>
        </w:rPr>
      </w:pPr>
      <w:r w:rsidRPr="008E006D">
        <w:rPr>
          <w:rFonts w:eastAsia="Times New Roman" w:cs="Times New Roman"/>
          <w:szCs w:val="27"/>
          <w:lang w:eastAsia="ru-RU"/>
        </w:rPr>
        <w:t>"Приложение № 8</w:t>
      </w:r>
    </w:p>
    <w:p w14:paraId="6D04BF37" w14:textId="77777777" w:rsidR="009D0A9A" w:rsidRPr="008E006D" w:rsidRDefault="009D0A9A" w:rsidP="00592B4A">
      <w:pPr>
        <w:autoSpaceDE w:val="0"/>
        <w:autoSpaceDN w:val="0"/>
        <w:adjustRightInd w:val="0"/>
        <w:spacing w:line="276" w:lineRule="auto"/>
        <w:ind w:left="5103" w:firstLine="0"/>
        <w:jc w:val="center"/>
        <w:rPr>
          <w:rFonts w:eastAsia="Calibri" w:cs="Times New Roman"/>
          <w:szCs w:val="28"/>
        </w:rPr>
      </w:pPr>
      <w:r w:rsidRPr="008E006D">
        <w:rPr>
          <w:rFonts w:eastAsia="Calibri" w:cs="Times New Roman"/>
          <w:szCs w:val="28"/>
        </w:rPr>
        <w:t>к приказу Министерства финансов</w:t>
      </w:r>
    </w:p>
    <w:p w14:paraId="6A289771" w14:textId="77777777" w:rsidR="009D0A9A" w:rsidRPr="008E006D" w:rsidRDefault="009D0A9A" w:rsidP="00592B4A">
      <w:pPr>
        <w:autoSpaceDE w:val="0"/>
        <w:autoSpaceDN w:val="0"/>
        <w:adjustRightInd w:val="0"/>
        <w:spacing w:line="276" w:lineRule="auto"/>
        <w:ind w:left="5103" w:firstLine="0"/>
        <w:jc w:val="center"/>
        <w:rPr>
          <w:rFonts w:eastAsia="Calibri" w:cs="Times New Roman"/>
          <w:szCs w:val="28"/>
        </w:rPr>
      </w:pPr>
      <w:r w:rsidRPr="008E006D">
        <w:rPr>
          <w:rFonts w:eastAsia="Calibri" w:cs="Times New Roman"/>
          <w:szCs w:val="28"/>
        </w:rPr>
        <w:t>Российской Федерации</w:t>
      </w:r>
    </w:p>
    <w:p w14:paraId="3246AAA2" w14:textId="77777777" w:rsidR="009D0A9A" w:rsidRPr="008E006D" w:rsidRDefault="009D0A9A" w:rsidP="00592B4A">
      <w:pPr>
        <w:autoSpaceDE w:val="0"/>
        <w:autoSpaceDN w:val="0"/>
        <w:adjustRightInd w:val="0"/>
        <w:spacing w:line="276" w:lineRule="auto"/>
        <w:ind w:left="5103" w:firstLine="0"/>
        <w:jc w:val="center"/>
        <w:rPr>
          <w:rFonts w:eastAsia="Calibri" w:cs="Times New Roman"/>
          <w:szCs w:val="28"/>
        </w:rPr>
      </w:pPr>
      <w:r w:rsidRPr="008E006D">
        <w:rPr>
          <w:rFonts w:cs="Times New Roman"/>
          <w:szCs w:val="28"/>
        </w:rPr>
        <w:t>от 10.06.2024 № 85н</w:t>
      </w:r>
      <w:r w:rsidRPr="008E006D">
        <w:rPr>
          <w:rFonts w:eastAsia="Calibri" w:cs="Times New Roman"/>
          <w:szCs w:val="28"/>
        </w:rPr>
        <w:t xml:space="preserve"> </w:t>
      </w:r>
    </w:p>
    <w:p w14:paraId="5C0CE7DC" w14:textId="77777777" w:rsidR="009D0A9A" w:rsidRPr="008E006D" w:rsidRDefault="009D0A9A" w:rsidP="00592B4A">
      <w:pPr>
        <w:spacing w:after="200" w:line="276" w:lineRule="auto"/>
        <w:ind w:firstLine="0"/>
        <w:jc w:val="center"/>
        <w:rPr>
          <w:rFonts w:eastAsia="Times New Roman" w:cs="Times New Roman"/>
          <w:b/>
          <w:bCs/>
          <w:szCs w:val="27"/>
          <w:lang w:eastAsia="ru-RU"/>
        </w:rPr>
      </w:pPr>
    </w:p>
    <w:p w14:paraId="7627C90C" w14:textId="77777777" w:rsidR="009D0A9A" w:rsidRPr="008E006D" w:rsidRDefault="009D0A9A" w:rsidP="00592B4A">
      <w:pPr>
        <w:spacing w:line="276" w:lineRule="auto"/>
        <w:ind w:firstLine="0"/>
        <w:jc w:val="center"/>
        <w:rPr>
          <w:rFonts w:eastAsia="Times New Roman" w:cs="Times New Roman"/>
          <w:b/>
          <w:bCs/>
          <w:szCs w:val="27"/>
          <w:lang w:eastAsia="ru-RU"/>
        </w:rPr>
      </w:pPr>
      <w:r w:rsidRPr="008E006D">
        <w:rPr>
          <w:rFonts w:eastAsia="Times New Roman" w:cs="Times New Roman"/>
          <w:b/>
          <w:bCs/>
          <w:szCs w:val="27"/>
          <w:lang w:eastAsia="ru-RU"/>
        </w:rPr>
        <w:t xml:space="preserve">ПЕРЕЧЕНЬ И КОДЫ ЦЕЛЕВЫХ СТАТЕЙ РАСХОДОВ </w:t>
      </w:r>
    </w:p>
    <w:p w14:paraId="6F58C14D" w14:textId="77777777" w:rsidR="009D0A9A" w:rsidRPr="008E006D" w:rsidRDefault="009D0A9A" w:rsidP="00592B4A">
      <w:pPr>
        <w:spacing w:line="276" w:lineRule="auto"/>
        <w:ind w:firstLine="0"/>
        <w:jc w:val="center"/>
        <w:rPr>
          <w:rFonts w:eastAsia="Times New Roman" w:cs="Times New Roman"/>
          <w:b/>
          <w:bCs/>
          <w:szCs w:val="27"/>
          <w:lang w:eastAsia="ru-RU"/>
        </w:rPr>
      </w:pPr>
      <w:r w:rsidRPr="008E006D">
        <w:rPr>
          <w:rFonts w:eastAsia="Times New Roman" w:cs="Times New Roman"/>
          <w:b/>
          <w:bCs/>
          <w:szCs w:val="27"/>
          <w:lang w:eastAsia="ru-RU"/>
        </w:rPr>
        <w:t>ФЕДЕРАЛЬНОГО БЮДЖЕТА И БЮДЖЕТОВ ГОСУДАРСТВЕННЫХ ВНЕБЮДЖЕТНЫХ ФОНДОВ РОССИЙСКОЙ ФЕДЕРАЦИИ</w:t>
      </w:r>
    </w:p>
    <w:p w14:paraId="3AFC8F33" w14:textId="77777777" w:rsidR="009D0A9A" w:rsidRPr="008E006D" w:rsidRDefault="009D0A9A" w:rsidP="00592B4A">
      <w:pPr>
        <w:spacing w:line="247" w:lineRule="auto"/>
        <w:ind w:firstLine="0"/>
        <w:jc w:val="center"/>
        <w:rPr>
          <w:rFonts w:eastAsia="Times New Roman" w:cs="Times New Roman"/>
          <w:b/>
          <w:bCs/>
          <w:szCs w:val="27"/>
          <w:lang w:eastAsia="ru-RU"/>
        </w:rPr>
      </w:pPr>
    </w:p>
    <w:sectPr w:rsidR="009D0A9A" w:rsidRPr="008E006D" w:rsidSect="00C602D9">
      <w:headerReference w:type="default" r:id="rId7"/>
      <w:headerReference w:type="firs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0B18E" w14:textId="77777777" w:rsidR="00784CF5" w:rsidRDefault="00784CF5" w:rsidP="00C602D9">
      <w:r>
        <w:separator/>
      </w:r>
    </w:p>
  </w:endnote>
  <w:endnote w:type="continuationSeparator" w:id="0">
    <w:p w14:paraId="08EB3206" w14:textId="77777777" w:rsidR="00784CF5" w:rsidRDefault="00784CF5" w:rsidP="00C6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2D92B" w14:textId="77777777" w:rsidR="00784CF5" w:rsidRDefault="00784CF5" w:rsidP="00C602D9">
      <w:r>
        <w:separator/>
      </w:r>
    </w:p>
  </w:footnote>
  <w:footnote w:type="continuationSeparator" w:id="0">
    <w:p w14:paraId="749B8713" w14:textId="77777777" w:rsidR="00784CF5" w:rsidRDefault="00784CF5" w:rsidP="00C60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838853"/>
      <w:docPartObj>
        <w:docPartGallery w:val="Page Numbers (Top of Page)"/>
        <w:docPartUnique/>
      </w:docPartObj>
    </w:sdtPr>
    <w:sdtEndPr/>
    <w:sdtContent>
      <w:p w14:paraId="5A5A4CCB" w14:textId="65CC64B9" w:rsidR="00501662" w:rsidRDefault="00501662">
        <w:pPr>
          <w:pStyle w:val="a5"/>
          <w:jc w:val="center"/>
        </w:pPr>
        <w:r>
          <w:fldChar w:fldCharType="begin"/>
        </w:r>
        <w:r>
          <w:instrText>PAGE   \* MERGEFORMAT</w:instrText>
        </w:r>
        <w:r>
          <w:fldChar w:fldCharType="separate"/>
        </w:r>
        <w:r w:rsidR="009A1429">
          <w:rPr>
            <w:noProof/>
          </w:rPr>
          <w:t>781</w:t>
        </w:r>
        <w:r>
          <w:fldChar w:fldCharType="end"/>
        </w:r>
      </w:p>
    </w:sdtContent>
  </w:sdt>
  <w:p w14:paraId="5540FD28" w14:textId="77777777" w:rsidR="00501662" w:rsidRDefault="0050166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CF2F2" w14:textId="73C1A099" w:rsidR="009A1429" w:rsidRPr="009A1429" w:rsidRDefault="009A1429" w:rsidP="009A1429">
    <w:pPr>
      <w:pStyle w:val="a5"/>
      <w:jc w:val="right"/>
      <w:rPr>
        <w:sz w:val="24"/>
        <w:szCs w:val="24"/>
      </w:rPr>
    </w:pPr>
    <w:r w:rsidRPr="009A1429">
      <w:rPr>
        <w:sz w:val="24"/>
        <w:szCs w:val="24"/>
      </w:rPr>
      <w:t>Приказ находится на госрегистрации в Минюсте России</w:t>
    </w:r>
  </w:p>
  <w:p w14:paraId="0A43B9F3" w14:textId="77777777" w:rsidR="009A1429" w:rsidRDefault="009A142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C13"/>
    <w:rsid w:val="00001BFF"/>
    <w:rsid w:val="00005B5E"/>
    <w:rsid w:val="00005E4A"/>
    <w:rsid w:val="0001736D"/>
    <w:rsid w:val="00017ADA"/>
    <w:rsid w:val="00023139"/>
    <w:rsid w:val="00025B70"/>
    <w:rsid w:val="000378F6"/>
    <w:rsid w:val="00043B0A"/>
    <w:rsid w:val="00050469"/>
    <w:rsid w:val="000514F3"/>
    <w:rsid w:val="00063E2C"/>
    <w:rsid w:val="000655D0"/>
    <w:rsid w:val="00073134"/>
    <w:rsid w:val="0008232F"/>
    <w:rsid w:val="00082A19"/>
    <w:rsid w:val="00087A62"/>
    <w:rsid w:val="000A33F2"/>
    <w:rsid w:val="000A4A23"/>
    <w:rsid w:val="000D276E"/>
    <w:rsid w:val="000E08E6"/>
    <w:rsid w:val="000F2D44"/>
    <w:rsid w:val="001230AB"/>
    <w:rsid w:val="00135FB2"/>
    <w:rsid w:val="00147596"/>
    <w:rsid w:val="00153825"/>
    <w:rsid w:val="00154646"/>
    <w:rsid w:val="001659E9"/>
    <w:rsid w:val="00166005"/>
    <w:rsid w:val="00166E4A"/>
    <w:rsid w:val="00171A8F"/>
    <w:rsid w:val="00175B01"/>
    <w:rsid w:val="00182AAE"/>
    <w:rsid w:val="001849A2"/>
    <w:rsid w:val="00190D8A"/>
    <w:rsid w:val="0019397A"/>
    <w:rsid w:val="001C37AB"/>
    <w:rsid w:val="001C40C0"/>
    <w:rsid w:val="001C59D3"/>
    <w:rsid w:val="001C5B94"/>
    <w:rsid w:val="001C61B5"/>
    <w:rsid w:val="001C75EB"/>
    <w:rsid w:val="001C7BCF"/>
    <w:rsid w:val="001D1A42"/>
    <w:rsid w:val="001D37C1"/>
    <w:rsid w:val="001D3CCB"/>
    <w:rsid w:val="00200D7C"/>
    <w:rsid w:val="0020202C"/>
    <w:rsid w:val="00206B24"/>
    <w:rsid w:val="00210A18"/>
    <w:rsid w:val="00212B64"/>
    <w:rsid w:val="002234B8"/>
    <w:rsid w:val="0022424B"/>
    <w:rsid w:val="00232E22"/>
    <w:rsid w:val="002342EE"/>
    <w:rsid w:val="002435CC"/>
    <w:rsid w:val="0025074B"/>
    <w:rsid w:val="002575AB"/>
    <w:rsid w:val="00265868"/>
    <w:rsid w:val="002700DC"/>
    <w:rsid w:val="00270500"/>
    <w:rsid w:val="00277583"/>
    <w:rsid w:val="00277592"/>
    <w:rsid w:val="002777DC"/>
    <w:rsid w:val="002873C0"/>
    <w:rsid w:val="00293E28"/>
    <w:rsid w:val="00296550"/>
    <w:rsid w:val="002A1E9D"/>
    <w:rsid w:val="002A3043"/>
    <w:rsid w:val="002B08F3"/>
    <w:rsid w:val="002B2CB6"/>
    <w:rsid w:val="002E57F3"/>
    <w:rsid w:val="002E58A1"/>
    <w:rsid w:val="002F3FB9"/>
    <w:rsid w:val="002F462E"/>
    <w:rsid w:val="0030256B"/>
    <w:rsid w:val="00310B8F"/>
    <w:rsid w:val="00315B0B"/>
    <w:rsid w:val="00321E5C"/>
    <w:rsid w:val="00324FE7"/>
    <w:rsid w:val="00325E29"/>
    <w:rsid w:val="0033366A"/>
    <w:rsid w:val="00340909"/>
    <w:rsid w:val="003573B2"/>
    <w:rsid w:val="00361862"/>
    <w:rsid w:val="00364CEA"/>
    <w:rsid w:val="0037161C"/>
    <w:rsid w:val="003875E5"/>
    <w:rsid w:val="00391B3D"/>
    <w:rsid w:val="003948F3"/>
    <w:rsid w:val="003A51F3"/>
    <w:rsid w:val="003A54C4"/>
    <w:rsid w:val="003A5A21"/>
    <w:rsid w:val="003A702B"/>
    <w:rsid w:val="003B6E16"/>
    <w:rsid w:val="003B6FE4"/>
    <w:rsid w:val="003C059F"/>
    <w:rsid w:val="003C1714"/>
    <w:rsid w:val="003D3A10"/>
    <w:rsid w:val="003D4A8A"/>
    <w:rsid w:val="003D6A98"/>
    <w:rsid w:val="003E2C29"/>
    <w:rsid w:val="003F0665"/>
    <w:rsid w:val="003F4796"/>
    <w:rsid w:val="003F596D"/>
    <w:rsid w:val="00402F4B"/>
    <w:rsid w:val="00410AC9"/>
    <w:rsid w:val="00411282"/>
    <w:rsid w:val="004124CA"/>
    <w:rsid w:val="0041776D"/>
    <w:rsid w:val="00420444"/>
    <w:rsid w:val="004204E8"/>
    <w:rsid w:val="004463D0"/>
    <w:rsid w:val="00450969"/>
    <w:rsid w:val="004551FE"/>
    <w:rsid w:val="00462820"/>
    <w:rsid w:val="0047074F"/>
    <w:rsid w:val="004711CB"/>
    <w:rsid w:val="00482294"/>
    <w:rsid w:val="00487155"/>
    <w:rsid w:val="0048794D"/>
    <w:rsid w:val="0049579A"/>
    <w:rsid w:val="004A18B4"/>
    <w:rsid w:val="004A21BF"/>
    <w:rsid w:val="004A5181"/>
    <w:rsid w:val="004A75C4"/>
    <w:rsid w:val="004B12D2"/>
    <w:rsid w:val="004B2395"/>
    <w:rsid w:val="004B24DD"/>
    <w:rsid w:val="004D1A2B"/>
    <w:rsid w:val="004D61B3"/>
    <w:rsid w:val="004E718E"/>
    <w:rsid w:val="004F1E67"/>
    <w:rsid w:val="004F4D72"/>
    <w:rsid w:val="004F7D9C"/>
    <w:rsid w:val="00501662"/>
    <w:rsid w:val="00512CEE"/>
    <w:rsid w:val="00516E23"/>
    <w:rsid w:val="00520CDC"/>
    <w:rsid w:val="00535BE6"/>
    <w:rsid w:val="00543565"/>
    <w:rsid w:val="005520E1"/>
    <w:rsid w:val="005564FD"/>
    <w:rsid w:val="00557318"/>
    <w:rsid w:val="0056181F"/>
    <w:rsid w:val="0058289A"/>
    <w:rsid w:val="005874C9"/>
    <w:rsid w:val="0059108B"/>
    <w:rsid w:val="00592B4A"/>
    <w:rsid w:val="00594654"/>
    <w:rsid w:val="005960B7"/>
    <w:rsid w:val="00596C53"/>
    <w:rsid w:val="005A2569"/>
    <w:rsid w:val="005A31A4"/>
    <w:rsid w:val="005A4B85"/>
    <w:rsid w:val="005A7FF7"/>
    <w:rsid w:val="005B0A12"/>
    <w:rsid w:val="005B13CC"/>
    <w:rsid w:val="005B2490"/>
    <w:rsid w:val="005B72AC"/>
    <w:rsid w:val="005C5588"/>
    <w:rsid w:val="005E1BDC"/>
    <w:rsid w:val="005E6AA8"/>
    <w:rsid w:val="00605F49"/>
    <w:rsid w:val="0060795E"/>
    <w:rsid w:val="006136F0"/>
    <w:rsid w:val="00620B76"/>
    <w:rsid w:val="00621E59"/>
    <w:rsid w:val="006274DC"/>
    <w:rsid w:val="0063747F"/>
    <w:rsid w:val="00665561"/>
    <w:rsid w:val="00665941"/>
    <w:rsid w:val="00684BF9"/>
    <w:rsid w:val="00690614"/>
    <w:rsid w:val="006A12D3"/>
    <w:rsid w:val="006A6BCD"/>
    <w:rsid w:val="006B3ABD"/>
    <w:rsid w:val="006C0784"/>
    <w:rsid w:val="006C49FE"/>
    <w:rsid w:val="006D5D70"/>
    <w:rsid w:val="006E366F"/>
    <w:rsid w:val="006E7E3A"/>
    <w:rsid w:val="006F05C5"/>
    <w:rsid w:val="006F0A3B"/>
    <w:rsid w:val="00703C17"/>
    <w:rsid w:val="0070433D"/>
    <w:rsid w:val="007131E2"/>
    <w:rsid w:val="00717B41"/>
    <w:rsid w:val="00720E68"/>
    <w:rsid w:val="00725578"/>
    <w:rsid w:val="00734483"/>
    <w:rsid w:val="00746B1A"/>
    <w:rsid w:val="007650B5"/>
    <w:rsid w:val="00765FFC"/>
    <w:rsid w:val="00784CF5"/>
    <w:rsid w:val="007A5406"/>
    <w:rsid w:val="007B3C75"/>
    <w:rsid w:val="007C1A76"/>
    <w:rsid w:val="007C5343"/>
    <w:rsid w:val="007C6283"/>
    <w:rsid w:val="007D0028"/>
    <w:rsid w:val="007D6D42"/>
    <w:rsid w:val="007E17FE"/>
    <w:rsid w:val="007E70E9"/>
    <w:rsid w:val="007F2AF9"/>
    <w:rsid w:val="007F67B2"/>
    <w:rsid w:val="00814AFD"/>
    <w:rsid w:val="00816E4D"/>
    <w:rsid w:val="00820EBC"/>
    <w:rsid w:val="0082263B"/>
    <w:rsid w:val="00824999"/>
    <w:rsid w:val="00826378"/>
    <w:rsid w:val="008349F4"/>
    <w:rsid w:val="00837430"/>
    <w:rsid w:val="00840FE1"/>
    <w:rsid w:val="00841E9F"/>
    <w:rsid w:val="0084210B"/>
    <w:rsid w:val="00844E27"/>
    <w:rsid w:val="0084632F"/>
    <w:rsid w:val="008475F3"/>
    <w:rsid w:val="008567BB"/>
    <w:rsid w:val="00857328"/>
    <w:rsid w:val="00867D0E"/>
    <w:rsid w:val="00871E65"/>
    <w:rsid w:val="00875638"/>
    <w:rsid w:val="008762BD"/>
    <w:rsid w:val="00876A24"/>
    <w:rsid w:val="00890399"/>
    <w:rsid w:val="00890723"/>
    <w:rsid w:val="008A1CD2"/>
    <w:rsid w:val="008A74E5"/>
    <w:rsid w:val="008B12CD"/>
    <w:rsid w:val="008B1999"/>
    <w:rsid w:val="008B1AB8"/>
    <w:rsid w:val="008B27A4"/>
    <w:rsid w:val="008C1160"/>
    <w:rsid w:val="008C2C8C"/>
    <w:rsid w:val="008C3056"/>
    <w:rsid w:val="008D5F50"/>
    <w:rsid w:val="008E006D"/>
    <w:rsid w:val="008E0AD1"/>
    <w:rsid w:val="008E55E6"/>
    <w:rsid w:val="008E5986"/>
    <w:rsid w:val="008E76F6"/>
    <w:rsid w:val="008F51A6"/>
    <w:rsid w:val="00907CD8"/>
    <w:rsid w:val="0091034C"/>
    <w:rsid w:val="00910503"/>
    <w:rsid w:val="0092189A"/>
    <w:rsid w:val="00925125"/>
    <w:rsid w:val="00925C51"/>
    <w:rsid w:val="00925C7F"/>
    <w:rsid w:val="00930E0B"/>
    <w:rsid w:val="00942225"/>
    <w:rsid w:val="00942D32"/>
    <w:rsid w:val="00952371"/>
    <w:rsid w:val="00953FFA"/>
    <w:rsid w:val="00957529"/>
    <w:rsid w:val="0096386F"/>
    <w:rsid w:val="00970C08"/>
    <w:rsid w:val="00992114"/>
    <w:rsid w:val="00996CB4"/>
    <w:rsid w:val="009A1429"/>
    <w:rsid w:val="009A3381"/>
    <w:rsid w:val="009A4C6A"/>
    <w:rsid w:val="009B062C"/>
    <w:rsid w:val="009B596E"/>
    <w:rsid w:val="009C1F29"/>
    <w:rsid w:val="009C3C47"/>
    <w:rsid w:val="009C70E8"/>
    <w:rsid w:val="009D0A9A"/>
    <w:rsid w:val="009D4DF2"/>
    <w:rsid w:val="009E0DD9"/>
    <w:rsid w:val="009F237B"/>
    <w:rsid w:val="00A00BB9"/>
    <w:rsid w:val="00A065C3"/>
    <w:rsid w:val="00A1082E"/>
    <w:rsid w:val="00A10E8F"/>
    <w:rsid w:val="00A15240"/>
    <w:rsid w:val="00A228D1"/>
    <w:rsid w:val="00A24CE9"/>
    <w:rsid w:val="00A261F4"/>
    <w:rsid w:val="00A2779D"/>
    <w:rsid w:val="00A37E5D"/>
    <w:rsid w:val="00A42833"/>
    <w:rsid w:val="00A53364"/>
    <w:rsid w:val="00A541E5"/>
    <w:rsid w:val="00A54EE4"/>
    <w:rsid w:val="00A77253"/>
    <w:rsid w:val="00A93922"/>
    <w:rsid w:val="00A96BE8"/>
    <w:rsid w:val="00AB7FCB"/>
    <w:rsid w:val="00AC2D5D"/>
    <w:rsid w:val="00AC52E7"/>
    <w:rsid w:val="00AD7D65"/>
    <w:rsid w:val="00AE05B1"/>
    <w:rsid w:val="00AE0EA6"/>
    <w:rsid w:val="00AE2A1C"/>
    <w:rsid w:val="00AF6CF2"/>
    <w:rsid w:val="00B04D25"/>
    <w:rsid w:val="00B14D36"/>
    <w:rsid w:val="00B15857"/>
    <w:rsid w:val="00B21CDC"/>
    <w:rsid w:val="00B22284"/>
    <w:rsid w:val="00B278CA"/>
    <w:rsid w:val="00B35B99"/>
    <w:rsid w:val="00B447D3"/>
    <w:rsid w:val="00B45072"/>
    <w:rsid w:val="00B512E3"/>
    <w:rsid w:val="00B5164E"/>
    <w:rsid w:val="00B53196"/>
    <w:rsid w:val="00B620AD"/>
    <w:rsid w:val="00B76CD6"/>
    <w:rsid w:val="00B86BC0"/>
    <w:rsid w:val="00BA41DF"/>
    <w:rsid w:val="00BA76C2"/>
    <w:rsid w:val="00BB3D21"/>
    <w:rsid w:val="00BC5714"/>
    <w:rsid w:val="00BE0DDE"/>
    <w:rsid w:val="00BE10AD"/>
    <w:rsid w:val="00BE2953"/>
    <w:rsid w:val="00BF03B5"/>
    <w:rsid w:val="00BF2B1F"/>
    <w:rsid w:val="00C03666"/>
    <w:rsid w:val="00C055D4"/>
    <w:rsid w:val="00C10940"/>
    <w:rsid w:val="00C10A30"/>
    <w:rsid w:val="00C15FB6"/>
    <w:rsid w:val="00C21E74"/>
    <w:rsid w:val="00C2403C"/>
    <w:rsid w:val="00C37C87"/>
    <w:rsid w:val="00C42CDB"/>
    <w:rsid w:val="00C44232"/>
    <w:rsid w:val="00C514BE"/>
    <w:rsid w:val="00C52AD7"/>
    <w:rsid w:val="00C551CB"/>
    <w:rsid w:val="00C5634E"/>
    <w:rsid w:val="00C602D9"/>
    <w:rsid w:val="00C71F21"/>
    <w:rsid w:val="00C75F08"/>
    <w:rsid w:val="00C76735"/>
    <w:rsid w:val="00C94FB1"/>
    <w:rsid w:val="00CA28A7"/>
    <w:rsid w:val="00CA4BF1"/>
    <w:rsid w:val="00CA5690"/>
    <w:rsid w:val="00CB3EE1"/>
    <w:rsid w:val="00CB6E1A"/>
    <w:rsid w:val="00CC5881"/>
    <w:rsid w:val="00CE1093"/>
    <w:rsid w:val="00CF09D6"/>
    <w:rsid w:val="00CF0B96"/>
    <w:rsid w:val="00CF6EA2"/>
    <w:rsid w:val="00D00E22"/>
    <w:rsid w:val="00D1559B"/>
    <w:rsid w:val="00D262BD"/>
    <w:rsid w:val="00D27C13"/>
    <w:rsid w:val="00D443AC"/>
    <w:rsid w:val="00D46F02"/>
    <w:rsid w:val="00D47C5F"/>
    <w:rsid w:val="00D566EE"/>
    <w:rsid w:val="00D70924"/>
    <w:rsid w:val="00D73964"/>
    <w:rsid w:val="00D81CF3"/>
    <w:rsid w:val="00D84221"/>
    <w:rsid w:val="00D84BCB"/>
    <w:rsid w:val="00D8585A"/>
    <w:rsid w:val="00D918DB"/>
    <w:rsid w:val="00D92EBE"/>
    <w:rsid w:val="00D942FE"/>
    <w:rsid w:val="00DA1F7C"/>
    <w:rsid w:val="00DA20E1"/>
    <w:rsid w:val="00DA6F03"/>
    <w:rsid w:val="00DC2093"/>
    <w:rsid w:val="00DC319B"/>
    <w:rsid w:val="00DC6E36"/>
    <w:rsid w:val="00DD037D"/>
    <w:rsid w:val="00DD1111"/>
    <w:rsid w:val="00DD4E80"/>
    <w:rsid w:val="00DF2826"/>
    <w:rsid w:val="00DF2FC0"/>
    <w:rsid w:val="00E02FFB"/>
    <w:rsid w:val="00E21678"/>
    <w:rsid w:val="00E330DF"/>
    <w:rsid w:val="00E429D4"/>
    <w:rsid w:val="00E44E32"/>
    <w:rsid w:val="00E4705A"/>
    <w:rsid w:val="00E514F0"/>
    <w:rsid w:val="00E52A1A"/>
    <w:rsid w:val="00E61744"/>
    <w:rsid w:val="00E92ABC"/>
    <w:rsid w:val="00E974C9"/>
    <w:rsid w:val="00EA09FB"/>
    <w:rsid w:val="00EA37C8"/>
    <w:rsid w:val="00EA4CD9"/>
    <w:rsid w:val="00EA5FAE"/>
    <w:rsid w:val="00EB270A"/>
    <w:rsid w:val="00EB2CE8"/>
    <w:rsid w:val="00EC044C"/>
    <w:rsid w:val="00EC7EA6"/>
    <w:rsid w:val="00ED718F"/>
    <w:rsid w:val="00EE0F77"/>
    <w:rsid w:val="00EE548C"/>
    <w:rsid w:val="00EF213E"/>
    <w:rsid w:val="00EF5BFB"/>
    <w:rsid w:val="00F0652F"/>
    <w:rsid w:val="00F07EA5"/>
    <w:rsid w:val="00F144A1"/>
    <w:rsid w:val="00F1503B"/>
    <w:rsid w:val="00F16505"/>
    <w:rsid w:val="00F24C8C"/>
    <w:rsid w:val="00F26005"/>
    <w:rsid w:val="00F416FB"/>
    <w:rsid w:val="00F840CD"/>
    <w:rsid w:val="00F850C2"/>
    <w:rsid w:val="00FA6892"/>
    <w:rsid w:val="00FA6E9C"/>
    <w:rsid w:val="00FB3E17"/>
    <w:rsid w:val="00FC06F3"/>
    <w:rsid w:val="00FC20BD"/>
    <w:rsid w:val="00FE5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88C7E"/>
  <w15:chartTrackingRefBased/>
  <w15:docId w15:val="{FA83A4CA-C75D-4A56-9EFD-89637F10B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505"/>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8475F3"/>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8B199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5F3"/>
    <w:rPr>
      <w:rFonts w:ascii="Times New Roman" w:eastAsiaTheme="majorEastAsia" w:hAnsi="Times New Roman" w:cstheme="majorBidi"/>
      <w:sz w:val="28"/>
      <w:szCs w:val="32"/>
    </w:rPr>
  </w:style>
  <w:style w:type="character" w:styleId="a3">
    <w:name w:val="Hyperlink"/>
    <w:basedOn w:val="a0"/>
    <w:uiPriority w:val="99"/>
    <w:unhideWhenUsed/>
    <w:rsid w:val="00C602D9"/>
    <w:rPr>
      <w:color w:val="0000FF"/>
      <w:u w:val="single"/>
    </w:rPr>
  </w:style>
  <w:style w:type="character" w:styleId="a4">
    <w:name w:val="FollowedHyperlink"/>
    <w:basedOn w:val="a0"/>
    <w:uiPriority w:val="99"/>
    <w:semiHidden/>
    <w:unhideWhenUsed/>
    <w:rsid w:val="00C602D9"/>
    <w:rPr>
      <w:color w:val="800080"/>
      <w:u w:val="single"/>
    </w:rPr>
  </w:style>
  <w:style w:type="paragraph" w:customStyle="1" w:styleId="msonormal0">
    <w:name w:val="msonormal"/>
    <w:basedOn w:val="a"/>
    <w:rsid w:val="00C602D9"/>
    <w:pPr>
      <w:spacing w:before="100" w:beforeAutospacing="1" w:after="100" w:afterAutospacing="1"/>
      <w:ind w:firstLine="0"/>
      <w:jc w:val="left"/>
    </w:pPr>
    <w:rPr>
      <w:rFonts w:eastAsia="Times New Roman" w:cs="Times New Roman"/>
      <w:sz w:val="24"/>
      <w:szCs w:val="24"/>
      <w:lang w:eastAsia="ru-RU"/>
    </w:rPr>
  </w:style>
  <w:style w:type="paragraph" w:customStyle="1" w:styleId="xl154">
    <w:name w:val="xl154"/>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customStyle="1" w:styleId="xl155">
    <w:name w:val="xl155"/>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styleId="a5">
    <w:name w:val="header"/>
    <w:basedOn w:val="a"/>
    <w:link w:val="a6"/>
    <w:uiPriority w:val="99"/>
    <w:unhideWhenUsed/>
    <w:rsid w:val="00C602D9"/>
    <w:pPr>
      <w:tabs>
        <w:tab w:val="center" w:pos="4677"/>
        <w:tab w:val="right" w:pos="9355"/>
      </w:tabs>
    </w:pPr>
  </w:style>
  <w:style w:type="character" w:customStyle="1" w:styleId="a6">
    <w:name w:val="Верхний колонтитул Знак"/>
    <w:basedOn w:val="a0"/>
    <w:link w:val="a5"/>
    <w:uiPriority w:val="99"/>
    <w:rsid w:val="00C602D9"/>
    <w:rPr>
      <w:rFonts w:ascii="Times New Roman" w:hAnsi="Times New Roman"/>
      <w:sz w:val="28"/>
    </w:rPr>
  </w:style>
  <w:style w:type="paragraph" w:styleId="a7">
    <w:name w:val="footer"/>
    <w:basedOn w:val="a"/>
    <w:link w:val="a8"/>
    <w:uiPriority w:val="99"/>
    <w:unhideWhenUsed/>
    <w:rsid w:val="00C602D9"/>
    <w:pPr>
      <w:tabs>
        <w:tab w:val="center" w:pos="4677"/>
        <w:tab w:val="right" w:pos="9355"/>
      </w:tabs>
    </w:pPr>
  </w:style>
  <w:style w:type="character" w:customStyle="1" w:styleId="a8">
    <w:name w:val="Нижний колонтитул Знак"/>
    <w:basedOn w:val="a0"/>
    <w:link w:val="a7"/>
    <w:uiPriority w:val="99"/>
    <w:rsid w:val="00C602D9"/>
    <w:rPr>
      <w:rFonts w:ascii="Times New Roman" w:hAnsi="Times New Roman"/>
      <w:sz w:val="28"/>
    </w:rPr>
  </w:style>
  <w:style w:type="paragraph" w:styleId="a9">
    <w:name w:val="Balloon Text"/>
    <w:basedOn w:val="a"/>
    <w:link w:val="aa"/>
    <w:uiPriority w:val="99"/>
    <w:semiHidden/>
    <w:unhideWhenUsed/>
    <w:rsid w:val="00C15FB6"/>
    <w:rPr>
      <w:rFonts w:ascii="Segoe UI" w:hAnsi="Segoe UI" w:cs="Segoe UI"/>
      <w:sz w:val="18"/>
      <w:szCs w:val="18"/>
    </w:rPr>
  </w:style>
  <w:style w:type="character" w:customStyle="1" w:styleId="aa">
    <w:name w:val="Текст выноски Знак"/>
    <w:basedOn w:val="a0"/>
    <w:link w:val="a9"/>
    <w:uiPriority w:val="99"/>
    <w:semiHidden/>
    <w:rsid w:val="00C15FB6"/>
    <w:rPr>
      <w:rFonts w:ascii="Segoe UI" w:hAnsi="Segoe UI" w:cs="Segoe UI"/>
      <w:sz w:val="18"/>
      <w:szCs w:val="18"/>
    </w:rPr>
  </w:style>
  <w:style w:type="paragraph" w:styleId="ab">
    <w:name w:val="Revision"/>
    <w:hidden/>
    <w:uiPriority w:val="99"/>
    <w:semiHidden/>
    <w:rsid w:val="00A261F4"/>
    <w:pPr>
      <w:spacing w:after="0" w:line="240" w:lineRule="auto"/>
    </w:pPr>
    <w:rPr>
      <w:rFonts w:ascii="Times New Roman" w:hAnsi="Times New Roman"/>
      <w:sz w:val="28"/>
    </w:rPr>
  </w:style>
  <w:style w:type="table" w:styleId="ac">
    <w:name w:val="Table Grid"/>
    <w:basedOn w:val="a1"/>
    <w:uiPriority w:val="39"/>
    <w:rsid w:val="00023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5B13CC"/>
    <w:pPr>
      <w:spacing w:after="0" w:line="240" w:lineRule="auto"/>
      <w:ind w:firstLine="709"/>
      <w:jc w:val="both"/>
    </w:pPr>
    <w:rPr>
      <w:rFonts w:ascii="Times New Roman" w:hAnsi="Times New Roman"/>
      <w:sz w:val="28"/>
    </w:rPr>
  </w:style>
  <w:style w:type="paragraph" w:customStyle="1" w:styleId="xl63">
    <w:name w:val="xl63"/>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4">
    <w:name w:val="xl64"/>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5">
    <w:name w:val="xl65"/>
    <w:basedOn w:val="a"/>
    <w:rsid w:val="005B13CC"/>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6">
    <w:name w:val="xl66"/>
    <w:basedOn w:val="a"/>
    <w:rsid w:val="005B13CC"/>
    <w:pPr>
      <w:spacing w:before="100" w:beforeAutospacing="1" w:after="100" w:afterAutospacing="1"/>
      <w:ind w:firstLine="0"/>
      <w:jc w:val="left"/>
      <w:textAlignment w:val="center"/>
    </w:pPr>
    <w:rPr>
      <w:rFonts w:eastAsia="Times New Roman" w:cs="Times New Roman"/>
      <w:szCs w:val="28"/>
      <w:lang w:eastAsia="ru-RU"/>
    </w:rPr>
  </w:style>
  <w:style w:type="paragraph" w:customStyle="1" w:styleId="xl67">
    <w:name w:val="xl67"/>
    <w:basedOn w:val="a"/>
    <w:rsid w:val="005B13CC"/>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8"/>
      <w:lang w:eastAsia="ru-RU"/>
    </w:rPr>
  </w:style>
  <w:style w:type="paragraph" w:customStyle="1" w:styleId="font5">
    <w:name w:val="font5"/>
    <w:basedOn w:val="a"/>
    <w:rsid w:val="00B447D3"/>
    <w:pPr>
      <w:spacing w:before="100" w:beforeAutospacing="1" w:after="100" w:afterAutospacing="1"/>
      <w:ind w:firstLine="0"/>
      <w:jc w:val="left"/>
    </w:pPr>
    <w:rPr>
      <w:rFonts w:eastAsia="Times New Roman" w:cs="Times New Roman"/>
      <w:color w:val="000000"/>
      <w:szCs w:val="28"/>
      <w:lang w:eastAsia="ru-RU"/>
    </w:rPr>
  </w:style>
  <w:style w:type="paragraph" w:styleId="ae">
    <w:name w:val="List Paragraph"/>
    <w:basedOn w:val="a"/>
    <w:uiPriority w:val="34"/>
    <w:qFormat/>
    <w:rsid w:val="00A10E8F"/>
    <w:pPr>
      <w:spacing w:before="240" w:after="240" w:line="360" w:lineRule="auto"/>
      <w:ind w:left="720" w:firstLine="0"/>
      <w:contextualSpacing/>
      <w:jc w:val="left"/>
    </w:pPr>
    <w:rPr>
      <w:rFonts w:cs="Times New Roman"/>
      <w:sz w:val="24"/>
      <w:szCs w:val="28"/>
    </w:rPr>
  </w:style>
  <w:style w:type="character" w:customStyle="1" w:styleId="20">
    <w:name w:val="Заголовок 2 Знак"/>
    <w:basedOn w:val="a0"/>
    <w:link w:val="2"/>
    <w:uiPriority w:val="9"/>
    <w:rsid w:val="008B1999"/>
    <w:rPr>
      <w:rFonts w:asciiTheme="majorHAnsi" w:eastAsiaTheme="majorEastAsia" w:hAnsiTheme="majorHAnsi" w:cstheme="majorBidi"/>
      <w:color w:val="2E74B5" w:themeColor="accent1" w:themeShade="BF"/>
      <w:sz w:val="26"/>
      <w:szCs w:val="26"/>
    </w:rPr>
  </w:style>
  <w:style w:type="paragraph" w:customStyle="1" w:styleId="ConsPlusNormal">
    <w:name w:val="ConsPlusNormal"/>
    <w:rsid w:val="0084632F"/>
    <w:pPr>
      <w:widowControl w:val="0"/>
      <w:autoSpaceDE w:val="0"/>
      <w:autoSpaceDN w:val="0"/>
      <w:spacing w:after="0" w:line="240" w:lineRule="auto"/>
    </w:pPr>
    <w:rPr>
      <w:rFonts w:ascii="Calibri" w:eastAsiaTheme="minorEastAsia" w:hAnsi="Calibri" w:cs="Calibri"/>
      <w:lang w:eastAsia="ru-RU"/>
    </w:rPr>
  </w:style>
  <w:style w:type="character" w:styleId="af">
    <w:name w:val="annotation reference"/>
    <w:basedOn w:val="a0"/>
    <w:uiPriority w:val="99"/>
    <w:semiHidden/>
    <w:unhideWhenUsed/>
    <w:rsid w:val="008567BB"/>
    <w:rPr>
      <w:sz w:val="16"/>
      <w:szCs w:val="16"/>
    </w:rPr>
  </w:style>
  <w:style w:type="paragraph" w:styleId="af0">
    <w:name w:val="annotation text"/>
    <w:basedOn w:val="a"/>
    <w:link w:val="af1"/>
    <w:uiPriority w:val="99"/>
    <w:semiHidden/>
    <w:unhideWhenUsed/>
    <w:rsid w:val="008567BB"/>
    <w:rPr>
      <w:sz w:val="20"/>
      <w:szCs w:val="20"/>
    </w:rPr>
  </w:style>
  <w:style w:type="character" w:customStyle="1" w:styleId="af1">
    <w:name w:val="Текст примечания Знак"/>
    <w:basedOn w:val="a0"/>
    <w:link w:val="af0"/>
    <w:uiPriority w:val="99"/>
    <w:semiHidden/>
    <w:rsid w:val="008567BB"/>
    <w:rPr>
      <w:rFonts w:ascii="Times New Roman" w:hAnsi="Times New Roman"/>
      <w:sz w:val="20"/>
      <w:szCs w:val="20"/>
    </w:rPr>
  </w:style>
  <w:style w:type="paragraph" w:styleId="af2">
    <w:name w:val="annotation subject"/>
    <w:basedOn w:val="af0"/>
    <w:next w:val="af0"/>
    <w:link w:val="af3"/>
    <w:uiPriority w:val="99"/>
    <w:semiHidden/>
    <w:unhideWhenUsed/>
    <w:rsid w:val="008567BB"/>
    <w:rPr>
      <w:b/>
      <w:bCs/>
    </w:rPr>
  </w:style>
  <w:style w:type="character" w:customStyle="1" w:styleId="af3">
    <w:name w:val="Тема примечания Знак"/>
    <w:basedOn w:val="af1"/>
    <w:link w:val="af2"/>
    <w:uiPriority w:val="99"/>
    <w:semiHidden/>
    <w:rsid w:val="008567B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42657">
      <w:bodyDiv w:val="1"/>
      <w:marLeft w:val="0"/>
      <w:marRight w:val="0"/>
      <w:marTop w:val="0"/>
      <w:marBottom w:val="0"/>
      <w:divBdr>
        <w:top w:val="none" w:sz="0" w:space="0" w:color="auto"/>
        <w:left w:val="none" w:sz="0" w:space="0" w:color="auto"/>
        <w:bottom w:val="none" w:sz="0" w:space="0" w:color="auto"/>
        <w:right w:val="none" w:sz="0" w:space="0" w:color="auto"/>
      </w:divBdr>
    </w:div>
    <w:div w:id="98188559">
      <w:bodyDiv w:val="1"/>
      <w:marLeft w:val="0"/>
      <w:marRight w:val="0"/>
      <w:marTop w:val="0"/>
      <w:marBottom w:val="0"/>
      <w:divBdr>
        <w:top w:val="none" w:sz="0" w:space="0" w:color="auto"/>
        <w:left w:val="none" w:sz="0" w:space="0" w:color="auto"/>
        <w:bottom w:val="none" w:sz="0" w:space="0" w:color="auto"/>
        <w:right w:val="none" w:sz="0" w:space="0" w:color="auto"/>
      </w:divBdr>
    </w:div>
    <w:div w:id="105079255">
      <w:bodyDiv w:val="1"/>
      <w:marLeft w:val="0"/>
      <w:marRight w:val="0"/>
      <w:marTop w:val="0"/>
      <w:marBottom w:val="0"/>
      <w:divBdr>
        <w:top w:val="none" w:sz="0" w:space="0" w:color="auto"/>
        <w:left w:val="none" w:sz="0" w:space="0" w:color="auto"/>
        <w:bottom w:val="none" w:sz="0" w:space="0" w:color="auto"/>
        <w:right w:val="none" w:sz="0" w:space="0" w:color="auto"/>
      </w:divBdr>
    </w:div>
    <w:div w:id="171573524">
      <w:bodyDiv w:val="1"/>
      <w:marLeft w:val="0"/>
      <w:marRight w:val="0"/>
      <w:marTop w:val="0"/>
      <w:marBottom w:val="0"/>
      <w:divBdr>
        <w:top w:val="none" w:sz="0" w:space="0" w:color="auto"/>
        <w:left w:val="none" w:sz="0" w:space="0" w:color="auto"/>
        <w:bottom w:val="none" w:sz="0" w:space="0" w:color="auto"/>
        <w:right w:val="none" w:sz="0" w:space="0" w:color="auto"/>
      </w:divBdr>
    </w:div>
    <w:div w:id="227959565">
      <w:bodyDiv w:val="1"/>
      <w:marLeft w:val="0"/>
      <w:marRight w:val="0"/>
      <w:marTop w:val="0"/>
      <w:marBottom w:val="0"/>
      <w:divBdr>
        <w:top w:val="none" w:sz="0" w:space="0" w:color="auto"/>
        <w:left w:val="none" w:sz="0" w:space="0" w:color="auto"/>
        <w:bottom w:val="none" w:sz="0" w:space="0" w:color="auto"/>
        <w:right w:val="none" w:sz="0" w:space="0" w:color="auto"/>
      </w:divBdr>
    </w:div>
    <w:div w:id="323170245">
      <w:bodyDiv w:val="1"/>
      <w:marLeft w:val="0"/>
      <w:marRight w:val="0"/>
      <w:marTop w:val="0"/>
      <w:marBottom w:val="0"/>
      <w:divBdr>
        <w:top w:val="none" w:sz="0" w:space="0" w:color="auto"/>
        <w:left w:val="none" w:sz="0" w:space="0" w:color="auto"/>
        <w:bottom w:val="none" w:sz="0" w:space="0" w:color="auto"/>
        <w:right w:val="none" w:sz="0" w:space="0" w:color="auto"/>
      </w:divBdr>
    </w:div>
    <w:div w:id="339428978">
      <w:bodyDiv w:val="1"/>
      <w:marLeft w:val="0"/>
      <w:marRight w:val="0"/>
      <w:marTop w:val="0"/>
      <w:marBottom w:val="0"/>
      <w:divBdr>
        <w:top w:val="none" w:sz="0" w:space="0" w:color="auto"/>
        <w:left w:val="none" w:sz="0" w:space="0" w:color="auto"/>
        <w:bottom w:val="none" w:sz="0" w:space="0" w:color="auto"/>
        <w:right w:val="none" w:sz="0" w:space="0" w:color="auto"/>
      </w:divBdr>
    </w:div>
    <w:div w:id="349187561">
      <w:bodyDiv w:val="1"/>
      <w:marLeft w:val="0"/>
      <w:marRight w:val="0"/>
      <w:marTop w:val="0"/>
      <w:marBottom w:val="0"/>
      <w:divBdr>
        <w:top w:val="none" w:sz="0" w:space="0" w:color="auto"/>
        <w:left w:val="none" w:sz="0" w:space="0" w:color="auto"/>
        <w:bottom w:val="none" w:sz="0" w:space="0" w:color="auto"/>
        <w:right w:val="none" w:sz="0" w:space="0" w:color="auto"/>
      </w:divBdr>
    </w:div>
    <w:div w:id="354574366">
      <w:bodyDiv w:val="1"/>
      <w:marLeft w:val="0"/>
      <w:marRight w:val="0"/>
      <w:marTop w:val="0"/>
      <w:marBottom w:val="0"/>
      <w:divBdr>
        <w:top w:val="none" w:sz="0" w:space="0" w:color="auto"/>
        <w:left w:val="none" w:sz="0" w:space="0" w:color="auto"/>
        <w:bottom w:val="none" w:sz="0" w:space="0" w:color="auto"/>
        <w:right w:val="none" w:sz="0" w:space="0" w:color="auto"/>
      </w:divBdr>
    </w:div>
    <w:div w:id="375861089">
      <w:bodyDiv w:val="1"/>
      <w:marLeft w:val="0"/>
      <w:marRight w:val="0"/>
      <w:marTop w:val="0"/>
      <w:marBottom w:val="0"/>
      <w:divBdr>
        <w:top w:val="none" w:sz="0" w:space="0" w:color="auto"/>
        <w:left w:val="none" w:sz="0" w:space="0" w:color="auto"/>
        <w:bottom w:val="none" w:sz="0" w:space="0" w:color="auto"/>
        <w:right w:val="none" w:sz="0" w:space="0" w:color="auto"/>
      </w:divBdr>
    </w:div>
    <w:div w:id="398017357">
      <w:bodyDiv w:val="1"/>
      <w:marLeft w:val="0"/>
      <w:marRight w:val="0"/>
      <w:marTop w:val="0"/>
      <w:marBottom w:val="0"/>
      <w:divBdr>
        <w:top w:val="none" w:sz="0" w:space="0" w:color="auto"/>
        <w:left w:val="none" w:sz="0" w:space="0" w:color="auto"/>
        <w:bottom w:val="none" w:sz="0" w:space="0" w:color="auto"/>
        <w:right w:val="none" w:sz="0" w:space="0" w:color="auto"/>
      </w:divBdr>
    </w:div>
    <w:div w:id="431516801">
      <w:bodyDiv w:val="1"/>
      <w:marLeft w:val="0"/>
      <w:marRight w:val="0"/>
      <w:marTop w:val="0"/>
      <w:marBottom w:val="0"/>
      <w:divBdr>
        <w:top w:val="none" w:sz="0" w:space="0" w:color="auto"/>
        <w:left w:val="none" w:sz="0" w:space="0" w:color="auto"/>
        <w:bottom w:val="none" w:sz="0" w:space="0" w:color="auto"/>
        <w:right w:val="none" w:sz="0" w:space="0" w:color="auto"/>
      </w:divBdr>
    </w:div>
    <w:div w:id="458569550">
      <w:bodyDiv w:val="1"/>
      <w:marLeft w:val="0"/>
      <w:marRight w:val="0"/>
      <w:marTop w:val="0"/>
      <w:marBottom w:val="0"/>
      <w:divBdr>
        <w:top w:val="none" w:sz="0" w:space="0" w:color="auto"/>
        <w:left w:val="none" w:sz="0" w:space="0" w:color="auto"/>
        <w:bottom w:val="none" w:sz="0" w:space="0" w:color="auto"/>
        <w:right w:val="none" w:sz="0" w:space="0" w:color="auto"/>
      </w:divBdr>
    </w:div>
    <w:div w:id="509376192">
      <w:bodyDiv w:val="1"/>
      <w:marLeft w:val="0"/>
      <w:marRight w:val="0"/>
      <w:marTop w:val="0"/>
      <w:marBottom w:val="0"/>
      <w:divBdr>
        <w:top w:val="none" w:sz="0" w:space="0" w:color="auto"/>
        <w:left w:val="none" w:sz="0" w:space="0" w:color="auto"/>
        <w:bottom w:val="none" w:sz="0" w:space="0" w:color="auto"/>
        <w:right w:val="none" w:sz="0" w:space="0" w:color="auto"/>
      </w:divBdr>
    </w:div>
    <w:div w:id="578825787">
      <w:bodyDiv w:val="1"/>
      <w:marLeft w:val="0"/>
      <w:marRight w:val="0"/>
      <w:marTop w:val="0"/>
      <w:marBottom w:val="0"/>
      <w:divBdr>
        <w:top w:val="none" w:sz="0" w:space="0" w:color="auto"/>
        <w:left w:val="none" w:sz="0" w:space="0" w:color="auto"/>
        <w:bottom w:val="none" w:sz="0" w:space="0" w:color="auto"/>
        <w:right w:val="none" w:sz="0" w:space="0" w:color="auto"/>
      </w:divBdr>
    </w:div>
    <w:div w:id="618416053">
      <w:bodyDiv w:val="1"/>
      <w:marLeft w:val="0"/>
      <w:marRight w:val="0"/>
      <w:marTop w:val="0"/>
      <w:marBottom w:val="0"/>
      <w:divBdr>
        <w:top w:val="none" w:sz="0" w:space="0" w:color="auto"/>
        <w:left w:val="none" w:sz="0" w:space="0" w:color="auto"/>
        <w:bottom w:val="none" w:sz="0" w:space="0" w:color="auto"/>
        <w:right w:val="none" w:sz="0" w:space="0" w:color="auto"/>
      </w:divBdr>
    </w:div>
    <w:div w:id="809051410">
      <w:bodyDiv w:val="1"/>
      <w:marLeft w:val="0"/>
      <w:marRight w:val="0"/>
      <w:marTop w:val="0"/>
      <w:marBottom w:val="0"/>
      <w:divBdr>
        <w:top w:val="none" w:sz="0" w:space="0" w:color="auto"/>
        <w:left w:val="none" w:sz="0" w:space="0" w:color="auto"/>
        <w:bottom w:val="none" w:sz="0" w:space="0" w:color="auto"/>
        <w:right w:val="none" w:sz="0" w:space="0" w:color="auto"/>
      </w:divBdr>
    </w:div>
    <w:div w:id="855387781">
      <w:bodyDiv w:val="1"/>
      <w:marLeft w:val="0"/>
      <w:marRight w:val="0"/>
      <w:marTop w:val="0"/>
      <w:marBottom w:val="0"/>
      <w:divBdr>
        <w:top w:val="none" w:sz="0" w:space="0" w:color="auto"/>
        <w:left w:val="none" w:sz="0" w:space="0" w:color="auto"/>
        <w:bottom w:val="none" w:sz="0" w:space="0" w:color="auto"/>
        <w:right w:val="none" w:sz="0" w:space="0" w:color="auto"/>
      </w:divBdr>
    </w:div>
    <w:div w:id="881476426">
      <w:bodyDiv w:val="1"/>
      <w:marLeft w:val="0"/>
      <w:marRight w:val="0"/>
      <w:marTop w:val="0"/>
      <w:marBottom w:val="0"/>
      <w:divBdr>
        <w:top w:val="none" w:sz="0" w:space="0" w:color="auto"/>
        <w:left w:val="none" w:sz="0" w:space="0" w:color="auto"/>
        <w:bottom w:val="none" w:sz="0" w:space="0" w:color="auto"/>
        <w:right w:val="none" w:sz="0" w:space="0" w:color="auto"/>
      </w:divBdr>
    </w:div>
    <w:div w:id="883711159">
      <w:bodyDiv w:val="1"/>
      <w:marLeft w:val="0"/>
      <w:marRight w:val="0"/>
      <w:marTop w:val="0"/>
      <w:marBottom w:val="0"/>
      <w:divBdr>
        <w:top w:val="none" w:sz="0" w:space="0" w:color="auto"/>
        <w:left w:val="none" w:sz="0" w:space="0" w:color="auto"/>
        <w:bottom w:val="none" w:sz="0" w:space="0" w:color="auto"/>
        <w:right w:val="none" w:sz="0" w:space="0" w:color="auto"/>
      </w:divBdr>
    </w:div>
    <w:div w:id="917204812">
      <w:bodyDiv w:val="1"/>
      <w:marLeft w:val="0"/>
      <w:marRight w:val="0"/>
      <w:marTop w:val="0"/>
      <w:marBottom w:val="0"/>
      <w:divBdr>
        <w:top w:val="none" w:sz="0" w:space="0" w:color="auto"/>
        <w:left w:val="none" w:sz="0" w:space="0" w:color="auto"/>
        <w:bottom w:val="none" w:sz="0" w:space="0" w:color="auto"/>
        <w:right w:val="none" w:sz="0" w:space="0" w:color="auto"/>
      </w:divBdr>
    </w:div>
    <w:div w:id="925462111">
      <w:bodyDiv w:val="1"/>
      <w:marLeft w:val="0"/>
      <w:marRight w:val="0"/>
      <w:marTop w:val="0"/>
      <w:marBottom w:val="0"/>
      <w:divBdr>
        <w:top w:val="none" w:sz="0" w:space="0" w:color="auto"/>
        <w:left w:val="none" w:sz="0" w:space="0" w:color="auto"/>
        <w:bottom w:val="none" w:sz="0" w:space="0" w:color="auto"/>
        <w:right w:val="none" w:sz="0" w:space="0" w:color="auto"/>
      </w:divBdr>
    </w:div>
    <w:div w:id="930889543">
      <w:bodyDiv w:val="1"/>
      <w:marLeft w:val="0"/>
      <w:marRight w:val="0"/>
      <w:marTop w:val="0"/>
      <w:marBottom w:val="0"/>
      <w:divBdr>
        <w:top w:val="none" w:sz="0" w:space="0" w:color="auto"/>
        <w:left w:val="none" w:sz="0" w:space="0" w:color="auto"/>
        <w:bottom w:val="none" w:sz="0" w:space="0" w:color="auto"/>
        <w:right w:val="none" w:sz="0" w:space="0" w:color="auto"/>
      </w:divBdr>
    </w:div>
    <w:div w:id="976297060">
      <w:bodyDiv w:val="1"/>
      <w:marLeft w:val="0"/>
      <w:marRight w:val="0"/>
      <w:marTop w:val="0"/>
      <w:marBottom w:val="0"/>
      <w:divBdr>
        <w:top w:val="none" w:sz="0" w:space="0" w:color="auto"/>
        <w:left w:val="none" w:sz="0" w:space="0" w:color="auto"/>
        <w:bottom w:val="none" w:sz="0" w:space="0" w:color="auto"/>
        <w:right w:val="none" w:sz="0" w:space="0" w:color="auto"/>
      </w:divBdr>
    </w:div>
    <w:div w:id="992023122">
      <w:bodyDiv w:val="1"/>
      <w:marLeft w:val="0"/>
      <w:marRight w:val="0"/>
      <w:marTop w:val="0"/>
      <w:marBottom w:val="0"/>
      <w:divBdr>
        <w:top w:val="none" w:sz="0" w:space="0" w:color="auto"/>
        <w:left w:val="none" w:sz="0" w:space="0" w:color="auto"/>
        <w:bottom w:val="none" w:sz="0" w:space="0" w:color="auto"/>
        <w:right w:val="none" w:sz="0" w:space="0" w:color="auto"/>
      </w:divBdr>
    </w:div>
    <w:div w:id="1009722889">
      <w:bodyDiv w:val="1"/>
      <w:marLeft w:val="0"/>
      <w:marRight w:val="0"/>
      <w:marTop w:val="0"/>
      <w:marBottom w:val="0"/>
      <w:divBdr>
        <w:top w:val="none" w:sz="0" w:space="0" w:color="auto"/>
        <w:left w:val="none" w:sz="0" w:space="0" w:color="auto"/>
        <w:bottom w:val="none" w:sz="0" w:space="0" w:color="auto"/>
        <w:right w:val="none" w:sz="0" w:space="0" w:color="auto"/>
      </w:divBdr>
    </w:div>
    <w:div w:id="1127427411">
      <w:bodyDiv w:val="1"/>
      <w:marLeft w:val="0"/>
      <w:marRight w:val="0"/>
      <w:marTop w:val="0"/>
      <w:marBottom w:val="0"/>
      <w:divBdr>
        <w:top w:val="none" w:sz="0" w:space="0" w:color="auto"/>
        <w:left w:val="none" w:sz="0" w:space="0" w:color="auto"/>
        <w:bottom w:val="none" w:sz="0" w:space="0" w:color="auto"/>
        <w:right w:val="none" w:sz="0" w:space="0" w:color="auto"/>
      </w:divBdr>
    </w:div>
    <w:div w:id="1132946121">
      <w:bodyDiv w:val="1"/>
      <w:marLeft w:val="0"/>
      <w:marRight w:val="0"/>
      <w:marTop w:val="0"/>
      <w:marBottom w:val="0"/>
      <w:divBdr>
        <w:top w:val="none" w:sz="0" w:space="0" w:color="auto"/>
        <w:left w:val="none" w:sz="0" w:space="0" w:color="auto"/>
        <w:bottom w:val="none" w:sz="0" w:space="0" w:color="auto"/>
        <w:right w:val="none" w:sz="0" w:space="0" w:color="auto"/>
      </w:divBdr>
    </w:div>
    <w:div w:id="1192650801">
      <w:bodyDiv w:val="1"/>
      <w:marLeft w:val="0"/>
      <w:marRight w:val="0"/>
      <w:marTop w:val="0"/>
      <w:marBottom w:val="0"/>
      <w:divBdr>
        <w:top w:val="none" w:sz="0" w:space="0" w:color="auto"/>
        <w:left w:val="none" w:sz="0" w:space="0" w:color="auto"/>
        <w:bottom w:val="none" w:sz="0" w:space="0" w:color="auto"/>
        <w:right w:val="none" w:sz="0" w:space="0" w:color="auto"/>
      </w:divBdr>
    </w:div>
    <w:div w:id="1232043151">
      <w:bodyDiv w:val="1"/>
      <w:marLeft w:val="0"/>
      <w:marRight w:val="0"/>
      <w:marTop w:val="0"/>
      <w:marBottom w:val="0"/>
      <w:divBdr>
        <w:top w:val="none" w:sz="0" w:space="0" w:color="auto"/>
        <w:left w:val="none" w:sz="0" w:space="0" w:color="auto"/>
        <w:bottom w:val="none" w:sz="0" w:space="0" w:color="auto"/>
        <w:right w:val="none" w:sz="0" w:space="0" w:color="auto"/>
      </w:divBdr>
    </w:div>
    <w:div w:id="1285504629">
      <w:bodyDiv w:val="1"/>
      <w:marLeft w:val="0"/>
      <w:marRight w:val="0"/>
      <w:marTop w:val="0"/>
      <w:marBottom w:val="0"/>
      <w:divBdr>
        <w:top w:val="none" w:sz="0" w:space="0" w:color="auto"/>
        <w:left w:val="none" w:sz="0" w:space="0" w:color="auto"/>
        <w:bottom w:val="none" w:sz="0" w:space="0" w:color="auto"/>
        <w:right w:val="none" w:sz="0" w:space="0" w:color="auto"/>
      </w:divBdr>
    </w:div>
    <w:div w:id="1304845294">
      <w:bodyDiv w:val="1"/>
      <w:marLeft w:val="0"/>
      <w:marRight w:val="0"/>
      <w:marTop w:val="0"/>
      <w:marBottom w:val="0"/>
      <w:divBdr>
        <w:top w:val="none" w:sz="0" w:space="0" w:color="auto"/>
        <w:left w:val="none" w:sz="0" w:space="0" w:color="auto"/>
        <w:bottom w:val="none" w:sz="0" w:space="0" w:color="auto"/>
        <w:right w:val="none" w:sz="0" w:space="0" w:color="auto"/>
      </w:divBdr>
    </w:div>
    <w:div w:id="1332874529">
      <w:bodyDiv w:val="1"/>
      <w:marLeft w:val="0"/>
      <w:marRight w:val="0"/>
      <w:marTop w:val="0"/>
      <w:marBottom w:val="0"/>
      <w:divBdr>
        <w:top w:val="none" w:sz="0" w:space="0" w:color="auto"/>
        <w:left w:val="none" w:sz="0" w:space="0" w:color="auto"/>
        <w:bottom w:val="none" w:sz="0" w:space="0" w:color="auto"/>
        <w:right w:val="none" w:sz="0" w:space="0" w:color="auto"/>
      </w:divBdr>
    </w:div>
    <w:div w:id="1339698120">
      <w:bodyDiv w:val="1"/>
      <w:marLeft w:val="0"/>
      <w:marRight w:val="0"/>
      <w:marTop w:val="0"/>
      <w:marBottom w:val="0"/>
      <w:divBdr>
        <w:top w:val="none" w:sz="0" w:space="0" w:color="auto"/>
        <w:left w:val="none" w:sz="0" w:space="0" w:color="auto"/>
        <w:bottom w:val="none" w:sz="0" w:space="0" w:color="auto"/>
        <w:right w:val="none" w:sz="0" w:space="0" w:color="auto"/>
      </w:divBdr>
    </w:div>
    <w:div w:id="1385568434">
      <w:bodyDiv w:val="1"/>
      <w:marLeft w:val="0"/>
      <w:marRight w:val="0"/>
      <w:marTop w:val="0"/>
      <w:marBottom w:val="0"/>
      <w:divBdr>
        <w:top w:val="none" w:sz="0" w:space="0" w:color="auto"/>
        <w:left w:val="none" w:sz="0" w:space="0" w:color="auto"/>
        <w:bottom w:val="none" w:sz="0" w:space="0" w:color="auto"/>
        <w:right w:val="none" w:sz="0" w:space="0" w:color="auto"/>
      </w:divBdr>
    </w:div>
    <w:div w:id="1477144309">
      <w:bodyDiv w:val="1"/>
      <w:marLeft w:val="0"/>
      <w:marRight w:val="0"/>
      <w:marTop w:val="0"/>
      <w:marBottom w:val="0"/>
      <w:divBdr>
        <w:top w:val="none" w:sz="0" w:space="0" w:color="auto"/>
        <w:left w:val="none" w:sz="0" w:space="0" w:color="auto"/>
        <w:bottom w:val="none" w:sz="0" w:space="0" w:color="auto"/>
        <w:right w:val="none" w:sz="0" w:space="0" w:color="auto"/>
      </w:divBdr>
    </w:div>
    <w:div w:id="1529026511">
      <w:bodyDiv w:val="1"/>
      <w:marLeft w:val="0"/>
      <w:marRight w:val="0"/>
      <w:marTop w:val="0"/>
      <w:marBottom w:val="0"/>
      <w:divBdr>
        <w:top w:val="none" w:sz="0" w:space="0" w:color="auto"/>
        <w:left w:val="none" w:sz="0" w:space="0" w:color="auto"/>
        <w:bottom w:val="none" w:sz="0" w:space="0" w:color="auto"/>
        <w:right w:val="none" w:sz="0" w:space="0" w:color="auto"/>
      </w:divBdr>
    </w:div>
    <w:div w:id="1544100076">
      <w:bodyDiv w:val="1"/>
      <w:marLeft w:val="0"/>
      <w:marRight w:val="0"/>
      <w:marTop w:val="0"/>
      <w:marBottom w:val="0"/>
      <w:divBdr>
        <w:top w:val="none" w:sz="0" w:space="0" w:color="auto"/>
        <w:left w:val="none" w:sz="0" w:space="0" w:color="auto"/>
        <w:bottom w:val="none" w:sz="0" w:space="0" w:color="auto"/>
        <w:right w:val="none" w:sz="0" w:space="0" w:color="auto"/>
      </w:divBdr>
    </w:div>
    <w:div w:id="1557160032">
      <w:bodyDiv w:val="1"/>
      <w:marLeft w:val="0"/>
      <w:marRight w:val="0"/>
      <w:marTop w:val="0"/>
      <w:marBottom w:val="0"/>
      <w:divBdr>
        <w:top w:val="none" w:sz="0" w:space="0" w:color="auto"/>
        <w:left w:val="none" w:sz="0" w:space="0" w:color="auto"/>
        <w:bottom w:val="none" w:sz="0" w:space="0" w:color="auto"/>
        <w:right w:val="none" w:sz="0" w:space="0" w:color="auto"/>
      </w:divBdr>
    </w:div>
    <w:div w:id="1561553598">
      <w:bodyDiv w:val="1"/>
      <w:marLeft w:val="0"/>
      <w:marRight w:val="0"/>
      <w:marTop w:val="0"/>
      <w:marBottom w:val="0"/>
      <w:divBdr>
        <w:top w:val="none" w:sz="0" w:space="0" w:color="auto"/>
        <w:left w:val="none" w:sz="0" w:space="0" w:color="auto"/>
        <w:bottom w:val="none" w:sz="0" w:space="0" w:color="auto"/>
        <w:right w:val="none" w:sz="0" w:space="0" w:color="auto"/>
      </w:divBdr>
    </w:div>
    <w:div w:id="1630696431">
      <w:bodyDiv w:val="1"/>
      <w:marLeft w:val="0"/>
      <w:marRight w:val="0"/>
      <w:marTop w:val="0"/>
      <w:marBottom w:val="0"/>
      <w:divBdr>
        <w:top w:val="none" w:sz="0" w:space="0" w:color="auto"/>
        <w:left w:val="none" w:sz="0" w:space="0" w:color="auto"/>
        <w:bottom w:val="none" w:sz="0" w:space="0" w:color="auto"/>
        <w:right w:val="none" w:sz="0" w:space="0" w:color="auto"/>
      </w:divBdr>
    </w:div>
    <w:div w:id="1633555967">
      <w:bodyDiv w:val="1"/>
      <w:marLeft w:val="0"/>
      <w:marRight w:val="0"/>
      <w:marTop w:val="0"/>
      <w:marBottom w:val="0"/>
      <w:divBdr>
        <w:top w:val="none" w:sz="0" w:space="0" w:color="auto"/>
        <w:left w:val="none" w:sz="0" w:space="0" w:color="auto"/>
        <w:bottom w:val="none" w:sz="0" w:space="0" w:color="auto"/>
        <w:right w:val="none" w:sz="0" w:space="0" w:color="auto"/>
      </w:divBdr>
    </w:div>
    <w:div w:id="1700623427">
      <w:bodyDiv w:val="1"/>
      <w:marLeft w:val="0"/>
      <w:marRight w:val="0"/>
      <w:marTop w:val="0"/>
      <w:marBottom w:val="0"/>
      <w:divBdr>
        <w:top w:val="none" w:sz="0" w:space="0" w:color="auto"/>
        <w:left w:val="none" w:sz="0" w:space="0" w:color="auto"/>
        <w:bottom w:val="none" w:sz="0" w:space="0" w:color="auto"/>
        <w:right w:val="none" w:sz="0" w:space="0" w:color="auto"/>
      </w:divBdr>
    </w:div>
    <w:div w:id="1810198894">
      <w:bodyDiv w:val="1"/>
      <w:marLeft w:val="0"/>
      <w:marRight w:val="0"/>
      <w:marTop w:val="0"/>
      <w:marBottom w:val="0"/>
      <w:divBdr>
        <w:top w:val="none" w:sz="0" w:space="0" w:color="auto"/>
        <w:left w:val="none" w:sz="0" w:space="0" w:color="auto"/>
        <w:bottom w:val="none" w:sz="0" w:space="0" w:color="auto"/>
        <w:right w:val="none" w:sz="0" w:space="0" w:color="auto"/>
      </w:divBdr>
    </w:div>
    <w:div w:id="1841433520">
      <w:bodyDiv w:val="1"/>
      <w:marLeft w:val="0"/>
      <w:marRight w:val="0"/>
      <w:marTop w:val="0"/>
      <w:marBottom w:val="0"/>
      <w:divBdr>
        <w:top w:val="none" w:sz="0" w:space="0" w:color="auto"/>
        <w:left w:val="none" w:sz="0" w:space="0" w:color="auto"/>
        <w:bottom w:val="none" w:sz="0" w:space="0" w:color="auto"/>
        <w:right w:val="none" w:sz="0" w:space="0" w:color="auto"/>
      </w:divBdr>
    </w:div>
    <w:div w:id="1897622482">
      <w:bodyDiv w:val="1"/>
      <w:marLeft w:val="0"/>
      <w:marRight w:val="0"/>
      <w:marTop w:val="0"/>
      <w:marBottom w:val="0"/>
      <w:divBdr>
        <w:top w:val="none" w:sz="0" w:space="0" w:color="auto"/>
        <w:left w:val="none" w:sz="0" w:space="0" w:color="auto"/>
        <w:bottom w:val="none" w:sz="0" w:space="0" w:color="auto"/>
        <w:right w:val="none" w:sz="0" w:space="0" w:color="auto"/>
      </w:divBdr>
    </w:div>
    <w:div w:id="1925801482">
      <w:bodyDiv w:val="1"/>
      <w:marLeft w:val="0"/>
      <w:marRight w:val="0"/>
      <w:marTop w:val="0"/>
      <w:marBottom w:val="0"/>
      <w:divBdr>
        <w:top w:val="none" w:sz="0" w:space="0" w:color="auto"/>
        <w:left w:val="none" w:sz="0" w:space="0" w:color="auto"/>
        <w:bottom w:val="none" w:sz="0" w:space="0" w:color="auto"/>
        <w:right w:val="none" w:sz="0" w:space="0" w:color="auto"/>
      </w:divBdr>
    </w:div>
    <w:div w:id="1968243974">
      <w:bodyDiv w:val="1"/>
      <w:marLeft w:val="0"/>
      <w:marRight w:val="0"/>
      <w:marTop w:val="0"/>
      <w:marBottom w:val="0"/>
      <w:divBdr>
        <w:top w:val="none" w:sz="0" w:space="0" w:color="auto"/>
        <w:left w:val="none" w:sz="0" w:space="0" w:color="auto"/>
        <w:bottom w:val="none" w:sz="0" w:space="0" w:color="auto"/>
        <w:right w:val="none" w:sz="0" w:space="0" w:color="auto"/>
      </w:divBdr>
    </w:div>
    <w:div w:id="1994485705">
      <w:bodyDiv w:val="1"/>
      <w:marLeft w:val="0"/>
      <w:marRight w:val="0"/>
      <w:marTop w:val="0"/>
      <w:marBottom w:val="0"/>
      <w:divBdr>
        <w:top w:val="none" w:sz="0" w:space="0" w:color="auto"/>
        <w:left w:val="none" w:sz="0" w:space="0" w:color="auto"/>
        <w:bottom w:val="none" w:sz="0" w:space="0" w:color="auto"/>
        <w:right w:val="none" w:sz="0" w:space="0" w:color="auto"/>
      </w:divBdr>
    </w:div>
    <w:div w:id="2006204553">
      <w:bodyDiv w:val="1"/>
      <w:marLeft w:val="0"/>
      <w:marRight w:val="0"/>
      <w:marTop w:val="0"/>
      <w:marBottom w:val="0"/>
      <w:divBdr>
        <w:top w:val="none" w:sz="0" w:space="0" w:color="auto"/>
        <w:left w:val="none" w:sz="0" w:space="0" w:color="auto"/>
        <w:bottom w:val="none" w:sz="0" w:space="0" w:color="auto"/>
        <w:right w:val="none" w:sz="0" w:space="0" w:color="auto"/>
      </w:divBdr>
    </w:div>
    <w:div w:id="2072726120">
      <w:bodyDiv w:val="1"/>
      <w:marLeft w:val="0"/>
      <w:marRight w:val="0"/>
      <w:marTop w:val="0"/>
      <w:marBottom w:val="0"/>
      <w:divBdr>
        <w:top w:val="none" w:sz="0" w:space="0" w:color="auto"/>
        <w:left w:val="none" w:sz="0" w:space="0" w:color="auto"/>
        <w:bottom w:val="none" w:sz="0" w:space="0" w:color="auto"/>
        <w:right w:val="none" w:sz="0" w:space="0" w:color="auto"/>
      </w:divBdr>
    </w:div>
    <w:div w:id="212711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B6"/>
    <w:rsid w:val="00294BB6"/>
    <w:rsid w:val="00EA6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4746C9CA0BD4B72B7B52CD1D3BDF75B">
    <w:name w:val="F4746C9CA0BD4B72B7B52CD1D3BDF75B"/>
    <w:rsid w:val="00294B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E505E-6852-4CFB-8D73-1460638BA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781</Pages>
  <Words>140876</Words>
  <Characters>802998</Characters>
  <Application>Microsoft Office Word</Application>
  <DocSecurity>0</DocSecurity>
  <Lines>6691</Lines>
  <Paragraphs>1883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2</cp:revision>
  <cp:lastPrinted>2024-11-19T16:28:00Z</cp:lastPrinted>
  <dcterms:created xsi:type="dcterms:W3CDTF">2024-11-25T13:15:00Z</dcterms:created>
  <dcterms:modified xsi:type="dcterms:W3CDTF">2024-11-25T13:15:00Z</dcterms:modified>
</cp:coreProperties>
</file>